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4"/>
      </w:tblGrid>
      <w:tr w:rsidR="003A0A25" w:rsidRPr="00DA3909" w14:paraId="1A603850" w14:textId="77777777" w:rsidTr="007C79AC">
        <w:tc>
          <w:tcPr>
            <w:tcW w:w="10044" w:type="dxa"/>
          </w:tcPr>
          <w:tbl>
            <w:tblPr>
              <w:tblStyle w:val="Tabel-Gitter"/>
              <w:tblW w:w="10479" w:type="dxa"/>
              <w:tblLook w:val="04A0" w:firstRow="1" w:lastRow="0" w:firstColumn="1" w:lastColumn="0" w:noHBand="0" w:noVBand="1"/>
            </w:tblPr>
            <w:tblGrid>
              <w:gridCol w:w="7266"/>
              <w:gridCol w:w="3213"/>
            </w:tblGrid>
            <w:tr w:rsidR="00F44001" w:rsidRPr="00DA3909" w14:paraId="5BD3CBC1" w14:textId="77777777" w:rsidTr="007C79AC">
              <w:trPr>
                <w:trHeight w:val="2492"/>
              </w:trPr>
              <w:tc>
                <w:tcPr>
                  <w:tcW w:w="7266" w:type="dxa"/>
                  <w:tcBorders>
                    <w:top w:val="nil"/>
                    <w:left w:val="nil"/>
                    <w:bottom w:val="nil"/>
                    <w:right w:val="nil"/>
                  </w:tcBorders>
                </w:tcPr>
                <w:p w14:paraId="7CD952FD" w14:textId="7DF4329A" w:rsidR="008B32E9" w:rsidRPr="00F44001" w:rsidRDefault="00624F4F" w:rsidP="00D50792">
                  <w:pPr>
                    <w:tabs>
                      <w:tab w:val="left" w:pos="7230"/>
                    </w:tabs>
                    <w:ind w:left="-38"/>
                    <w:rPr>
                      <w:rFonts w:cs="Arial"/>
                      <w:szCs w:val="20"/>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058854732"/>
                      <w:placeholder>
                        <w:docPart w:val="FF9FE0E829D04BE79FD3D93F27BD303F"/>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C20383">
                        <w:rPr>
                          <w:rFonts w:cs="Arial"/>
                          <w:szCs w:val="20"/>
                          <w:highlight w:val="yellow"/>
                        </w:rPr>
                        <w:t>[</w:t>
                      </w:r>
                      <w:r w:rsidR="00D50792" w:rsidRPr="00D50792">
                        <w:rPr>
                          <w:rFonts w:cs="Arial"/>
                          <w:szCs w:val="20"/>
                          <w:highlight w:val="yellow"/>
                        </w:rPr>
                        <w:t>Angiv studerendes navn</w:t>
                      </w:r>
                      <w:r w:rsidR="00C20383">
                        <w:rPr>
                          <w:rFonts w:cs="Arial"/>
                          <w:szCs w:val="20"/>
                          <w:highlight w:val="yellow"/>
                        </w:rPr>
                        <w:t>]</w:t>
                      </w:r>
                    </w:sdtContent>
                  </w:sdt>
                </w:p>
              </w:tc>
              <w:tc>
                <w:tcPr>
                  <w:tcW w:w="3213" w:type="dxa"/>
                  <w:tcBorders>
                    <w:top w:val="nil"/>
                    <w:left w:val="nil"/>
                    <w:bottom w:val="nil"/>
                    <w:right w:val="nil"/>
                  </w:tcBorders>
                </w:tcPr>
                <w:p w14:paraId="3851BEE7" w14:textId="77777777" w:rsidR="00552CA4" w:rsidRPr="000F3812" w:rsidRDefault="004B554B" w:rsidP="00054139">
                  <w:pPr>
                    <w:tabs>
                      <w:tab w:val="left" w:pos="7230"/>
                    </w:tabs>
                    <w:ind w:left="-107"/>
                    <w:rPr>
                      <w:rFonts w:cs="Arial"/>
                      <w:color w:val="211A52"/>
                      <w:sz w:val="16"/>
                      <w:szCs w:val="16"/>
                    </w:rPr>
                  </w:pPr>
                  <w:r>
                    <w:rPr>
                      <w:rFonts w:cs="Arial"/>
                      <w:b/>
                      <w:color w:val="211A52"/>
                      <w:sz w:val="16"/>
                      <w:szCs w:val="16"/>
                    </w:rPr>
                    <w:t>Aalborg Universitet</w:t>
                  </w:r>
                  <w:r>
                    <w:rPr>
                      <w:rFonts w:cs="Arial"/>
                      <w:color w:val="211A52"/>
                      <w:sz w:val="16"/>
                      <w:szCs w:val="16"/>
                    </w:rPr>
                    <w:br/>
                    <w:t>Postboks 159</w:t>
                  </w:r>
                  <w:r w:rsidR="008B32E9">
                    <w:rPr>
                      <w:rFonts w:cs="Arial"/>
                      <w:color w:val="211A52"/>
                      <w:sz w:val="16"/>
                      <w:szCs w:val="16"/>
                    </w:rPr>
                    <w:br/>
                    <w:t>9100</w:t>
                  </w:r>
                  <w:r w:rsidR="00552CA4">
                    <w:rPr>
                      <w:rFonts w:cs="Arial"/>
                      <w:color w:val="211A52"/>
                      <w:sz w:val="16"/>
                      <w:szCs w:val="16"/>
                    </w:rPr>
                    <w:t xml:space="preserve"> </w:t>
                  </w:r>
                  <w:r w:rsidR="00552CA4" w:rsidRPr="000F3812">
                    <w:rPr>
                      <w:rFonts w:cs="Arial"/>
                      <w:color w:val="211A52"/>
                      <w:sz w:val="16"/>
                      <w:szCs w:val="16"/>
                    </w:rPr>
                    <w:t>Aalborg</w:t>
                  </w:r>
                </w:p>
                <w:p w14:paraId="33157BA9" w14:textId="77777777" w:rsidR="00552CA4" w:rsidRPr="000F3812" w:rsidRDefault="00552CA4" w:rsidP="00054139">
                  <w:pPr>
                    <w:tabs>
                      <w:tab w:val="left" w:pos="7230"/>
                    </w:tabs>
                    <w:ind w:left="-107"/>
                    <w:rPr>
                      <w:rFonts w:cs="Arial"/>
                      <w:color w:val="211A52"/>
                      <w:sz w:val="16"/>
                      <w:szCs w:val="16"/>
                    </w:rPr>
                  </w:pPr>
                </w:p>
                <w:p w14:paraId="5A35D0C5" w14:textId="77777777" w:rsidR="00552CA4" w:rsidRPr="000F3812" w:rsidRDefault="00552CA4" w:rsidP="00054139">
                  <w:pPr>
                    <w:tabs>
                      <w:tab w:val="left" w:pos="7230"/>
                    </w:tabs>
                    <w:ind w:left="-107"/>
                    <w:rPr>
                      <w:rFonts w:cs="Arial"/>
                      <w:color w:val="211A52"/>
                      <w:sz w:val="16"/>
                      <w:szCs w:val="16"/>
                    </w:rPr>
                  </w:pPr>
                  <w:r w:rsidRPr="000F3812">
                    <w:rPr>
                      <w:rFonts w:cs="Arial"/>
                      <w:color w:val="211A52"/>
                      <w:sz w:val="16"/>
                      <w:szCs w:val="16"/>
                    </w:rPr>
                    <w:t>Sagsbehandler:</w:t>
                  </w:r>
                </w:p>
                <w:p w14:paraId="5D96EF41" w14:textId="77777777" w:rsidR="00552CA4" w:rsidRPr="000F3812" w:rsidRDefault="00624F4F" w:rsidP="00054139">
                  <w:pPr>
                    <w:tabs>
                      <w:tab w:val="left" w:pos="7230"/>
                    </w:tabs>
                    <w:ind w:left="-107"/>
                    <w:rPr>
                      <w:rFonts w:cs="Arial"/>
                      <w:color w:val="211A52"/>
                      <w:sz w:val="16"/>
                      <w:szCs w:val="16"/>
                    </w:rPr>
                  </w:pPr>
                  <w:sdt>
                    <w:sdtPr>
                      <w:rPr>
                        <w:rFonts w:cs="Arial"/>
                        <w:color w:val="211A52"/>
                        <w:sz w:val="16"/>
                        <w:szCs w:val="16"/>
                      </w:rPr>
                      <w:alias w:val="(Dokument, Sagsbehandler) Navn 1"/>
                      <w:id w:val="442034409"/>
                      <w:placeholder>
                        <w:docPart w:val="12CF20427EA841369C9C4451EF79E5A1"/>
                      </w:placeholder>
                      <w:showingPlcHdr/>
                      <w:dataBinding w:prefixMappings="xmlns:ns0='Workzone'" w:xpath="//ns0:Root[1]/ns0:data[@id='9733590E-B905-4B87-B8C7-4FE6DE8F80A3']/ns0:value" w:storeItemID="{17B0ED79-6397-4EC3-9AA2-F757F70F2A04}"/>
                      <w:text/>
                    </w:sdtPr>
                    <w:sdtEndPr/>
                    <w:sdtContent>
                      <w:r w:rsidR="00DA3909" w:rsidRPr="00D50792">
                        <w:rPr>
                          <w:rStyle w:val="Pladsholdertekst"/>
                          <w:highlight w:val="yellow"/>
                        </w:rPr>
                        <w:t>[Navn 1]</w:t>
                      </w:r>
                    </w:sdtContent>
                  </w:sdt>
                  <w:r w:rsidR="005812F9">
                    <w:rPr>
                      <w:rFonts w:cs="Arial"/>
                      <w:color w:val="211A52"/>
                      <w:sz w:val="16"/>
                      <w:szCs w:val="16"/>
                    </w:rPr>
                    <w:t xml:space="preserve"> </w:t>
                  </w:r>
                  <w:r w:rsidR="00552CA4">
                    <w:rPr>
                      <w:rFonts w:cs="Arial"/>
                      <w:color w:val="211A52"/>
                      <w:sz w:val="16"/>
                      <w:szCs w:val="16"/>
                    </w:rPr>
                    <w:t xml:space="preserve"> </w:t>
                  </w:r>
                </w:p>
                <w:p w14:paraId="02657AB7" w14:textId="77777777" w:rsidR="004B554B" w:rsidRPr="00624F4F" w:rsidRDefault="00552CA4" w:rsidP="00054139">
                  <w:pPr>
                    <w:tabs>
                      <w:tab w:val="left" w:pos="7230"/>
                    </w:tabs>
                    <w:ind w:left="-107"/>
                    <w:rPr>
                      <w:rFonts w:cs="Arial"/>
                      <w:color w:val="211A52"/>
                      <w:sz w:val="16"/>
                      <w:szCs w:val="16"/>
                      <w:lang w:val="en-US"/>
                    </w:rPr>
                  </w:pPr>
                  <w:r w:rsidRPr="00624F4F">
                    <w:rPr>
                      <w:rFonts w:cs="Arial"/>
                      <w:color w:val="211A52"/>
                      <w:sz w:val="16"/>
                      <w:szCs w:val="16"/>
                      <w:lang w:val="en-US"/>
                    </w:rPr>
                    <w:t>Telefon</w:t>
                  </w:r>
                  <w:r w:rsidR="004B554B" w:rsidRPr="00624F4F">
                    <w:rPr>
                      <w:rFonts w:cs="Arial"/>
                      <w:color w:val="211A52"/>
                      <w:sz w:val="16"/>
                      <w:szCs w:val="16"/>
                      <w:lang w:val="en-US"/>
                    </w:rPr>
                    <w:t>:</w:t>
                  </w:r>
                  <w:r w:rsidRPr="00624F4F">
                    <w:rPr>
                      <w:rFonts w:cs="Arial"/>
                      <w:color w:val="211A52"/>
                      <w:sz w:val="16"/>
                      <w:szCs w:val="16"/>
                      <w:lang w:val="en-US"/>
                    </w:rPr>
                    <w:t xml:space="preserve"> </w:t>
                  </w:r>
                  <w:sdt>
                    <w:sdtPr>
                      <w:rPr>
                        <w:rFonts w:cs="Arial"/>
                        <w:color w:val="211A52"/>
                        <w:sz w:val="16"/>
                        <w:szCs w:val="16"/>
                      </w:rPr>
                      <w:alias w:val="(Dokument, Sagsbehandler) Tlfnr."/>
                      <w:id w:val="1512173314"/>
                      <w:placeholder>
                        <w:docPart w:val="F01CCA4F72094975A27610E89E7819B8"/>
                      </w:placeholder>
                      <w:showingPlcHdr/>
                      <w:dataBinding w:prefixMappings="xmlns:ns0='Workzone'" w:xpath="//ns0:Root[1]/ns0:data[@id='567FBE68-2975-4779-9AB6-B8E1173DB6D2']/ns0:value" w:storeItemID="{17B0ED79-6397-4EC3-9AA2-F757F70F2A04}"/>
                      <w:text/>
                    </w:sdtPr>
                    <w:sdtEndPr/>
                    <w:sdtContent>
                      <w:r w:rsidR="00DA3909" w:rsidRPr="00624F4F">
                        <w:rPr>
                          <w:rStyle w:val="Pladsholdertekst"/>
                          <w:highlight w:val="yellow"/>
                          <w:lang w:val="en-US"/>
                        </w:rPr>
                        <w:t>[Tlfnr.]</w:t>
                      </w:r>
                    </w:sdtContent>
                  </w:sdt>
                </w:p>
                <w:p w14:paraId="0A2179C1" w14:textId="77777777" w:rsidR="007C79AC" w:rsidRPr="00624F4F" w:rsidRDefault="00552CA4" w:rsidP="00054139">
                  <w:pPr>
                    <w:tabs>
                      <w:tab w:val="left" w:pos="7230"/>
                    </w:tabs>
                    <w:ind w:left="-107"/>
                    <w:rPr>
                      <w:rFonts w:cs="Arial"/>
                      <w:color w:val="211A52"/>
                      <w:sz w:val="16"/>
                      <w:szCs w:val="16"/>
                      <w:lang w:val="en-US"/>
                    </w:rPr>
                  </w:pPr>
                  <w:r w:rsidRPr="00624F4F">
                    <w:rPr>
                      <w:rFonts w:cs="Arial"/>
                      <w:color w:val="211A52"/>
                      <w:sz w:val="16"/>
                      <w:szCs w:val="16"/>
                      <w:lang w:val="en-US"/>
                    </w:rPr>
                    <w:t xml:space="preserve">Email: </w:t>
                  </w:r>
                  <w:sdt>
                    <w:sdtPr>
                      <w:rPr>
                        <w:rFonts w:cs="Arial"/>
                        <w:color w:val="211A52"/>
                        <w:sz w:val="16"/>
                        <w:szCs w:val="16"/>
                        <w:lang w:val="en-US"/>
                      </w:rPr>
                      <w:alias w:val="(Dokument, Sagsbehandler) E-mail"/>
                      <w:id w:val="993454102"/>
                      <w:placeholder>
                        <w:docPart w:val="323127B9634443508FD2126175B1DB69"/>
                      </w:placeholder>
                      <w:showingPlcHdr/>
                      <w:dataBinding w:prefixMappings="xmlns:ns0='Workzone'" w:xpath="//ns0:Root[1]/ns0:data[@id='AE0F6F2C-F0A4-4BFE-96D9-96533598AA5A']/ns0:value" w:storeItemID="{17B0ED79-6397-4EC3-9AA2-F757F70F2A04}"/>
                      <w:text/>
                    </w:sdtPr>
                    <w:sdtEndPr/>
                    <w:sdtContent>
                      <w:r w:rsidR="00DA3909" w:rsidRPr="00624F4F">
                        <w:rPr>
                          <w:rStyle w:val="Pladsholdertekst"/>
                          <w:highlight w:val="yellow"/>
                          <w:lang w:val="en-US"/>
                        </w:rPr>
                        <w:t>[E-mail]</w:t>
                      </w:r>
                    </w:sdtContent>
                  </w:sdt>
                </w:p>
                <w:p w14:paraId="4148883A" w14:textId="77777777" w:rsidR="007C79AC" w:rsidRPr="00624F4F" w:rsidRDefault="007C79AC" w:rsidP="00054139">
                  <w:pPr>
                    <w:tabs>
                      <w:tab w:val="left" w:pos="7230"/>
                    </w:tabs>
                    <w:ind w:left="-107"/>
                    <w:rPr>
                      <w:rFonts w:cs="Arial"/>
                      <w:color w:val="211A52"/>
                      <w:sz w:val="16"/>
                      <w:szCs w:val="16"/>
                      <w:lang w:val="en-US"/>
                    </w:rPr>
                  </w:pPr>
                </w:p>
                <w:p w14:paraId="169F02DD" w14:textId="77777777" w:rsidR="007C79AC" w:rsidRPr="00624F4F" w:rsidRDefault="007C79AC" w:rsidP="00054139">
                  <w:pPr>
                    <w:tabs>
                      <w:tab w:val="left" w:pos="7230"/>
                    </w:tabs>
                    <w:ind w:left="-107"/>
                    <w:rPr>
                      <w:rFonts w:cs="Arial"/>
                      <w:color w:val="211A52"/>
                      <w:sz w:val="16"/>
                      <w:szCs w:val="16"/>
                      <w:lang w:val="en-US"/>
                    </w:rPr>
                  </w:pPr>
                </w:p>
                <w:p w14:paraId="6D3D8EC1" w14:textId="77777777" w:rsidR="00054139" w:rsidRPr="00054139" w:rsidRDefault="00054139" w:rsidP="00054139">
                  <w:pPr>
                    <w:tabs>
                      <w:tab w:val="left" w:pos="7230"/>
                    </w:tabs>
                    <w:ind w:left="-107"/>
                    <w:rPr>
                      <w:rFonts w:cs="Arial"/>
                      <w:color w:val="211A52"/>
                      <w:sz w:val="16"/>
                      <w:szCs w:val="16"/>
                      <w:lang w:val="en-US"/>
                    </w:rPr>
                  </w:pPr>
                  <w:r>
                    <w:rPr>
                      <w:rFonts w:cs="Arial"/>
                      <w:color w:val="211A52"/>
                      <w:sz w:val="16"/>
                      <w:szCs w:val="16"/>
                    </w:rPr>
                    <w:t xml:space="preserve">Dato: </w:t>
                  </w:r>
                  <w:sdt>
                    <w:sdtPr>
                      <w:rPr>
                        <w:rFonts w:cs="Arial"/>
                        <w:color w:val="211A52"/>
                        <w:sz w:val="16"/>
                        <w:szCs w:val="16"/>
                      </w:rPr>
                      <w:alias w:val="(Dokument) Brevdato"/>
                      <w:id w:val="-2083670237"/>
                      <w:placeholder>
                        <w:docPart w:val="642281F068114C9387D2D919CDC9C7F0"/>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Pr="00D50792">
                        <w:rPr>
                          <w:rStyle w:val="Pladsholdertekst"/>
                          <w:highlight w:val="yellow"/>
                        </w:rPr>
                        <w:t>[Brevdato]</w:t>
                      </w:r>
                    </w:sdtContent>
                  </w:sdt>
                  <w:r>
                    <w:rPr>
                      <w:rFonts w:cs="Arial"/>
                      <w:color w:val="211A52"/>
                      <w:sz w:val="16"/>
                      <w:szCs w:val="16"/>
                    </w:rPr>
                    <w:br/>
                    <w:t xml:space="preserve">Sagsnr.: </w:t>
                  </w:r>
                  <w:sdt>
                    <w:sdtPr>
                      <w:rPr>
                        <w:rFonts w:cs="Arial"/>
                        <w:color w:val="211A52"/>
                        <w:sz w:val="16"/>
                        <w:szCs w:val="16"/>
                      </w:rPr>
                      <w:alias w:val="(Sag) Sagsnr."/>
                      <w:id w:val="892925063"/>
                      <w:placeholder>
                        <w:docPart w:val="23C77C2839CF42C08A9D741A5C33CB55"/>
                      </w:placeholder>
                      <w:showingPlcHdr/>
                      <w:dataBinding w:prefixMappings="xmlns:ns0='Workzone'" w:xpath="//ns0:Root[1]/ns0:data[@id='4A247CA3-F186-4472-80F1-88BC39AA9062']/ns0:value" w:storeItemID="{00000000-0000-0000-0000-000000000000}"/>
                      <w:text/>
                    </w:sdtPr>
                    <w:sdtEndPr/>
                    <w:sdtContent>
                      <w:r w:rsidRPr="00D50792">
                        <w:rPr>
                          <w:rStyle w:val="Pladsholdertekst"/>
                          <w:highlight w:val="yellow"/>
                        </w:rPr>
                        <w:t>[Sagsnr.]</w:t>
                      </w:r>
                    </w:sdtContent>
                  </w:sdt>
                </w:p>
                <w:p w14:paraId="6D9A8456" w14:textId="77777777" w:rsidR="00054139" w:rsidRPr="005812F9" w:rsidRDefault="00054139" w:rsidP="00054139">
                  <w:pPr>
                    <w:tabs>
                      <w:tab w:val="left" w:pos="7230"/>
                    </w:tabs>
                    <w:ind w:left="-107"/>
                    <w:rPr>
                      <w:rFonts w:cs="Arial"/>
                      <w:color w:val="211A52"/>
                      <w:sz w:val="16"/>
                      <w:szCs w:val="16"/>
                    </w:rPr>
                  </w:pPr>
                </w:p>
              </w:tc>
            </w:tr>
          </w:tbl>
          <w:p w14:paraId="673C9655" w14:textId="77777777" w:rsidR="00FD7757" w:rsidRPr="005812F9" w:rsidRDefault="00FD7757" w:rsidP="00B92662">
            <w:pPr>
              <w:tabs>
                <w:tab w:val="left" w:pos="7230"/>
              </w:tabs>
              <w:rPr>
                <w:rFonts w:cs="Arial"/>
                <w:szCs w:val="20"/>
              </w:rPr>
            </w:pPr>
          </w:p>
        </w:tc>
      </w:tr>
    </w:tbl>
    <w:p w14:paraId="785D0B15" w14:textId="77777777" w:rsidR="003A0A25" w:rsidRPr="005812F9" w:rsidRDefault="003A0A25" w:rsidP="00B92662">
      <w:pPr>
        <w:tabs>
          <w:tab w:val="left" w:pos="7230"/>
        </w:tabs>
        <w:rPr>
          <w:rFonts w:cs="Arial"/>
          <w:color w:val="211A52"/>
          <w:sz w:val="16"/>
          <w:szCs w:val="16"/>
        </w:rPr>
      </w:pPr>
    </w:p>
    <w:sdt>
      <w:sdtPr>
        <w:rPr>
          <w:rFonts w:cs="Arial"/>
          <w:b/>
          <w:sz w:val="22"/>
        </w:rPr>
        <w:alias w:val="(Dokumenter) Titel"/>
        <w:id w:val="-946461049"/>
        <w:placeholder>
          <w:docPart w:val="B1D4C93EF06F4520860D1302474E7A07"/>
        </w:placeholder>
        <w:dataBinding w:prefixMappings="xmlns:ns0='Captia'" w:xpath="/ns0:Root[1]/ns0:record/ns0:Content[@id='title']/ns0:Value[1]" w:storeItemID="{00000000-0000-0000-0000-000000000000}"/>
        <w:text/>
      </w:sdtPr>
      <w:sdtEndPr/>
      <w:sdtContent>
        <w:p w14:paraId="247F2369" w14:textId="77777777" w:rsidR="00047F27" w:rsidRPr="006F4428" w:rsidRDefault="00D50792" w:rsidP="007C79AC">
          <w:pPr>
            <w:rPr>
              <w:rFonts w:cs="Arial"/>
              <w:b/>
              <w:sz w:val="22"/>
            </w:rPr>
          </w:pPr>
          <w:r>
            <w:rPr>
              <w:rFonts w:cs="Arial"/>
              <w:b/>
              <w:sz w:val="22"/>
            </w:rPr>
            <w:t>Indkaldelse til møde</w:t>
          </w:r>
        </w:p>
      </w:sdtContent>
    </w:sdt>
    <w:p w14:paraId="3C7E3382" w14:textId="7F81012B" w:rsidR="00D50792" w:rsidRDefault="00D50792" w:rsidP="005D47D5">
      <w:pPr>
        <w:spacing w:after="0" w:line="240" w:lineRule="auto"/>
        <w:jc w:val="both"/>
        <w:rPr>
          <w:rFonts w:cs="Arial"/>
          <w:szCs w:val="20"/>
        </w:rPr>
      </w:pPr>
      <w:r>
        <w:rPr>
          <w:rFonts w:cs="Arial"/>
          <w:szCs w:val="20"/>
        </w:rPr>
        <w:t>I forbindelse med</w:t>
      </w:r>
      <w:r w:rsidRPr="00DD4028">
        <w:rPr>
          <w:rFonts w:cs="Arial"/>
          <w:szCs w:val="20"/>
        </w:rPr>
        <w:t xml:space="preserve"> </w:t>
      </w:r>
      <w:r>
        <w:rPr>
          <w:rFonts w:cs="Arial"/>
          <w:szCs w:val="20"/>
        </w:rPr>
        <w:t xml:space="preserve">en sag om adfærd i strid med Aalborg Universitets Regler om disciplinære foranstaltninger indkaldes du til et personligt møde på baggrund af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638952714"/>
          <w:placeholder>
            <w:docPart w:val="C0170EF05F424AEB9241AD2C24FA6FDB"/>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C20383">
            <w:rPr>
              <w:rFonts w:cs="Arial"/>
              <w:szCs w:val="20"/>
              <w:highlight w:val="yellow"/>
            </w:rPr>
            <w:t>[</w:t>
          </w:r>
          <w:r w:rsidR="009B2567" w:rsidRPr="00D50792">
            <w:rPr>
              <w:rFonts w:cs="Arial"/>
              <w:szCs w:val="20"/>
              <w:highlight w:val="yellow"/>
            </w:rPr>
            <w:t xml:space="preserve">Angiv </w:t>
          </w:r>
          <w:r w:rsidR="009B2567">
            <w:rPr>
              <w:rFonts w:cs="Arial"/>
              <w:szCs w:val="20"/>
              <w:highlight w:val="yellow"/>
            </w:rPr>
            <w:t>baggrunden for indkaldelsen</w:t>
          </w:r>
          <w:r w:rsidR="00CB5207">
            <w:rPr>
              <w:rFonts w:cs="Arial"/>
              <w:szCs w:val="20"/>
              <w:highlight w:val="yellow"/>
            </w:rPr>
            <w:t xml:space="preserve"> + vedhæft eventuelle bilag</w:t>
          </w:r>
          <w:r w:rsidR="00C20383">
            <w:rPr>
              <w:rFonts w:cs="Arial"/>
              <w:szCs w:val="20"/>
              <w:highlight w:val="yellow"/>
            </w:rPr>
            <w:t>]</w:t>
          </w:r>
        </w:sdtContent>
      </w:sdt>
    </w:p>
    <w:p w14:paraId="508ADD30" w14:textId="77777777" w:rsidR="00D50792" w:rsidRDefault="00D50792" w:rsidP="005D47D5">
      <w:pPr>
        <w:spacing w:after="0" w:line="240" w:lineRule="auto"/>
        <w:jc w:val="both"/>
        <w:rPr>
          <w:rFonts w:cs="Arial"/>
          <w:szCs w:val="20"/>
        </w:rPr>
      </w:pPr>
    </w:p>
    <w:p w14:paraId="7A5467E8" w14:textId="1D32DD63" w:rsidR="00D50792" w:rsidRDefault="00D50792" w:rsidP="005D47D5">
      <w:pPr>
        <w:spacing w:after="0" w:line="240" w:lineRule="auto"/>
        <w:jc w:val="both"/>
        <w:rPr>
          <w:rFonts w:cs="Arial"/>
          <w:szCs w:val="20"/>
        </w:rPr>
      </w:pPr>
      <w:r>
        <w:rPr>
          <w:rFonts w:cs="Arial"/>
          <w:szCs w:val="20"/>
        </w:rPr>
        <w:t xml:space="preserve">Sagen behandles i henhold til </w:t>
      </w:r>
      <w:hyperlink r:id="rId12" w:history="1">
        <w:r w:rsidRPr="00D850F0">
          <w:rPr>
            <w:rStyle w:val="Hyperlink"/>
            <w:rFonts w:cs="Arial"/>
            <w:szCs w:val="20"/>
          </w:rPr>
          <w:t>Regler om disciplinære foranstaltning for studerende ved Aalborg Universitet</w:t>
        </w:r>
      </w:hyperlink>
      <w:r w:rsidR="00624F4F">
        <w:rPr>
          <w:rFonts w:cs="Arial"/>
          <w:szCs w:val="20"/>
        </w:rPr>
        <w:t>, som du finder et uddrag af vedhæftet.</w:t>
      </w:r>
    </w:p>
    <w:p w14:paraId="13231796" w14:textId="77777777" w:rsidR="00D50792" w:rsidRDefault="00D50792" w:rsidP="005D47D5">
      <w:pPr>
        <w:spacing w:after="0" w:line="240" w:lineRule="auto"/>
        <w:jc w:val="both"/>
        <w:rPr>
          <w:rFonts w:cs="Arial"/>
          <w:szCs w:val="20"/>
        </w:rPr>
      </w:pPr>
    </w:p>
    <w:p w14:paraId="3DE0D6EB" w14:textId="77777777" w:rsidR="00C20383" w:rsidRDefault="00D50792" w:rsidP="005D47D5">
      <w:pPr>
        <w:spacing w:after="0" w:line="240" w:lineRule="auto"/>
        <w:jc w:val="both"/>
        <w:rPr>
          <w:rFonts w:cs="Arial"/>
          <w:szCs w:val="20"/>
        </w:rPr>
      </w:pPr>
      <w:r>
        <w:rPr>
          <w:rFonts w:cs="Arial"/>
          <w:szCs w:val="20"/>
        </w:rPr>
        <w:t>For at belyse sagen nærmere, indkaldes du til et personligt møde, hvor du har ret til at møde med en bisidder.</w:t>
      </w:r>
    </w:p>
    <w:p w14:paraId="72C00671" w14:textId="77777777" w:rsidR="00C20383" w:rsidRDefault="00C20383" w:rsidP="005D47D5">
      <w:pPr>
        <w:spacing w:after="0" w:line="240" w:lineRule="auto"/>
        <w:jc w:val="both"/>
        <w:rPr>
          <w:rFonts w:cs="Arial"/>
          <w:szCs w:val="20"/>
        </w:rPr>
      </w:pPr>
    </w:p>
    <w:p w14:paraId="64390F39" w14:textId="339CD76B" w:rsidR="00C20383" w:rsidRPr="00C20383" w:rsidRDefault="00D50792" w:rsidP="005D47D5">
      <w:pPr>
        <w:spacing w:after="0" w:line="240" w:lineRule="auto"/>
        <w:jc w:val="both"/>
        <w:rPr>
          <w:rFonts w:cs="Arial"/>
          <w:color w:val="FF0000"/>
          <w:szCs w:val="20"/>
        </w:rPr>
      </w:pPr>
      <w:r w:rsidRPr="00C20383">
        <w:rPr>
          <w:rFonts w:cs="Arial"/>
          <w:b/>
          <w:szCs w:val="20"/>
        </w:rPr>
        <w:t xml:space="preserve">Mødet afholdes den </w:t>
      </w:r>
      <w:sdt>
        <w:sdtPr>
          <w:rPr>
            <w:rFonts w:cs="Arial"/>
            <w:b/>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675311382"/>
          <w:placeholder>
            <w:docPart w:val="A03F48BE29EC463CAE2F1E2BEA80C788"/>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C20383">
            <w:rPr>
              <w:rFonts w:cs="Arial"/>
              <w:b/>
              <w:szCs w:val="20"/>
              <w:highlight w:val="yellow"/>
            </w:rPr>
            <w:t>[</w:t>
          </w:r>
          <w:r w:rsidR="00C20383" w:rsidRPr="00C20383">
            <w:rPr>
              <w:rFonts w:cs="Arial"/>
              <w:b/>
              <w:szCs w:val="20"/>
              <w:highlight w:val="yellow"/>
            </w:rPr>
            <w:t>Angiv dato og lokation</w:t>
          </w:r>
          <w:r w:rsidR="00C20383">
            <w:rPr>
              <w:rFonts w:cs="Arial"/>
              <w:b/>
              <w:szCs w:val="20"/>
              <w:highlight w:val="yellow"/>
            </w:rPr>
            <w:t>]</w:t>
          </w:r>
        </w:sdtContent>
      </w:sdt>
      <w:r w:rsidR="00C20383">
        <w:rPr>
          <w:rFonts w:cs="Arial"/>
          <w:szCs w:val="20"/>
        </w:rPr>
        <w:t>.</w:t>
      </w:r>
      <w:r>
        <w:rPr>
          <w:rFonts w:cs="Arial"/>
          <w:color w:val="FF0000"/>
          <w:szCs w:val="20"/>
        </w:rPr>
        <w:t xml:space="preserve"> </w:t>
      </w:r>
      <w:r w:rsidRPr="000E09DC">
        <w:rPr>
          <w:rFonts w:cs="Arial"/>
          <w:szCs w:val="20"/>
        </w:rPr>
        <w:t xml:space="preserve">Du bedes bekræfte, at du har mulighed for at deltage </w:t>
      </w:r>
      <w:r w:rsidR="00C20383">
        <w:rPr>
          <w:rFonts w:cs="Arial"/>
          <w:szCs w:val="20"/>
        </w:rPr>
        <w:t>i mødet.</w:t>
      </w:r>
    </w:p>
    <w:p w14:paraId="6DE52280" w14:textId="77777777" w:rsidR="00C20383" w:rsidRDefault="00C20383" w:rsidP="005D47D5">
      <w:pPr>
        <w:spacing w:after="0" w:line="240" w:lineRule="auto"/>
        <w:jc w:val="both"/>
        <w:rPr>
          <w:rFonts w:cs="Arial"/>
          <w:szCs w:val="20"/>
        </w:rPr>
      </w:pPr>
    </w:p>
    <w:p w14:paraId="444C82F9" w14:textId="595DE9CC" w:rsidR="00D50792" w:rsidRDefault="00D50792" w:rsidP="005D47D5">
      <w:pPr>
        <w:spacing w:after="0" w:line="240" w:lineRule="auto"/>
        <w:jc w:val="both"/>
        <w:rPr>
          <w:rFonts w:cs="Arial"/>
          <w:szCs w:val="20"/>
        </w:rPr>
      </w:pPr>
      <w:r>
        <w:rPr>
          <w:rFonts w:cs="Arial"/>
          <w:szCs w:val="20"/>
        </w:rPr>
        <w:t xml:space="preserve">Såfremt du ikke kan deltage i mødet, kan du indgive </w:t>
      </w:r>
      <w:r w:rsidR="00C20383">
        <w:rPr>
          <w:rFonts w:cs="Arial"/>
          <w:szCs w:val="20"/>
        </w:rPr>
        <w:t>dine skriftlige bemærkninger</w:t>
      </w:r>
      <w:r>
        <w:rPr>
          <w:rFonts w:cs="Arial"/>
          <w:szCs w:val="20"/>
        </w:rPr>
        <w:t xml:space="preserve"> til sagen via e-mail </w:t>
      </w:r>
      <w:r w:rsidR="00C20383" w:rsidRPr="00C20383">
        <w:rPr>
          <w:rFonts w:cs="Arial"/>
          <w:b/>
          <w:szCs w:val="20"/>
        </w:rPr>
        <w:t xml:space="preserve">senest den </w:t>
      </w:r>
      <w:sdt>
        <w:sdtPr>
          <w:rPr>
            <w:rFonts w:cs="Arial"/>
            <w:b/>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571876279"/>
          <w:placeholder>
            <w:docPart w:val="AC7D6D6C835941CDAC4D3C0A2F047DA3"/>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C20383" w:rsidRPr="00C20383">
            <w:rPr>
              <w:rFonts w:cs="Arial"/>
              <w:b/>
              <w:szCs w:val="20"/>
              <w:highlight w:val="yellow"/>
            </w:rPr>
            <w:t>[Frist på en uge]</w:t>
          </w:r>
        </w:sdtContent>
      </w:sdt>
      <w:r>
        <w:rPr>
          <w:rFonts w:cs="Arial"/>
          <w:szCs w:val="20"/>
        </w:rPr>
        <w:t>.</w:t>
      </w:r>
      <w:r w:rsidR="00C20383">
        <w:rPr>
          <w:rFonts w:cs="Arial"/>
          <w:szCs w:val="20"/>
        </w:rPr>
        <w:t xml:space="preserve"> Dine bemærkninger skal sendes til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979028248"/>
          <w:placeholder>
            <w:docPart w:val="EE575F922591472690B5BC560680407B"/>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C20383">
            <w:rPr>
              <w:rFonts w:cs="Arial"/>
              <w:szCs w:val="20"/>
              <w:highlight w:val="yellow"/>
            </w:rPr>
            <w:t>[Angiv mailadresse]</w:t>
          </w:r>
        </w:sdtContent>
      </w:sdt>
      <w:r w:rsidR="00C20383">
        <w:rPr>
          <w:rFonts w:cs="Arial"/>
          <w:szCs w:val="20"/>
        </w:rPr>
        <w:t>.</w:t>
      </w:r>
    </w:p>
    <w:p w14:paraId="46496E1D" w14:textId="77777777" w:rsidR="00D50792" w:rsidRDefault="00D50792" w:rsidP="005D47D5">
      <w:pPr>
        <w:spacing w:after="0" w:line="240" w:lineRule="auto"/>
        <w:jc w:val="both"/>
        <w:rPr>
          <w:rFonts w:cs="Arial"/>
          <w:szCs w:val="20"/>
        </w:rPr>
      </w:pPr>
    </w:p>
    <w:p w14:paraId="0A121858" w14:textId="66C17C05" w:rsidR="00D50792" w:rsidRDefault="00D50792" w:rsidP="005D47D5">
      <w:pPr>
        <w:spacing w:after="0" w:line="240" w:lineRule="auto"/>
        <w:jc w:val="both"/>
        <w:rPr>
          <w:rFonts w:cs="Arial"/>
          <w:szCs w:val="20"/>
        </w:rPr>
      </w:pPr>
      <w:r>
        <w:rPr>
          <w:rFonts w:cs="Arial"/>
          <w:szCs w:val="20"/>
        </w:rPr>
        <w:t>Dine bemærkninger vil indgå som dit høringssvar i den afgørelse</w:t>
      </w:r>
      <w:r w:rsidR="00C20383">
        <w:rPr>
          <w:rFonts w:cs="Arial"/>
          <w:szCs w:val="20"/>
        </w:rPr>
        <w:t>,</w:t>
      </w:r>
      <w:r>
        <w:rPr>
          <w:rFonts w:cs="Arial"/>
          <w:szCs w:val="20"/>
        </w:rPr>
        <w:t xml:space="preserve"> som bliver truffet.</w:t>
      </w:r>
    </w:p>
    <w:p w14:paraId="733C9838" w14:textId="77777777" w:rsidR="00D50792" w:rsidRDefault="00D50792" w:rsidP="005D47D5">
      <w:pPr>
        <w:spacing w:after="0" w:line="240" w:lineRule="auto"/>
        <w:jc w:val="both"/>
        <w:rPr>
          <w:rFonts w:cs="Arial"/>
          <w:szCs w:val="20"/>
        </w:rPr>
      </w:pPr>
    </w:p>
    <w:p w14:paraId="76A89BA5" w14:textId="590B7F47" w:rsidR="00D50792" w:rsidRDefault="00C20383" w:rsidP="005D47D5">
      <w:pPr>
        <w:spacing w:after="0" w:line="240" w:lineRule="auto"/>
        <w:jc w:val="both"/>
        <w:rPr>
          <w:rFonts w:cs="Arial"/>
          <w:szCs w:val="20"/>
        </w:rPr>
      </w:pPr>
      <w:r>
        <w:rPr>
          <w:rFonts w:cs="Arial"/>
          <w:szCs w:val="20"/>
        </w:rPr>
        <w:t>Såfremt du</w:t>
      </w:r>
      <w:r w:rsidR="00D50792">
        <w:rPr>
          <w:rFonts w:cs="Arial"/>
          <w:szCs w:val="20"/>
        </w:rPr>
        <w:t xml:space="preserve"> ikke svarer på denne henvendelse, udebliver fra mødet eller </w:t>
      </w:r>
      <w:r>
        <w:rPr>
          <w:rFonts w:cs="Arial"/>
          <w:szCs w:val="20"/>
        </w:rPr>
        <w:t xml:space="preserve">ikke </w:t>
      </w:r>
      <w:r w:rsidR="00D50792">
        <w:rPr>
          <w:rFonts w:cs="Arial"/>
          <w:szCs w:val="20"/>
        </w:rPr>
        <w:t>efter mødet fremkommer med yderligere bemærkninger, vil sagen blive afgjort på det foreliggende grundlag. Det betyder, at sagen vil blive afgjort ud fra de oplysninger</w:t>
      </w:r>
      <w:r>
        <w:rPr>
          <w:rFonts w:cs="Arial"/>
          <w:szCs w:val="20"/>
        </w:rPr>
        <w:t>,</w:t>
      </w:r>
      <w:r w:rsidR="00D50792">
        <w:rPr>
          <w:rFonts w:cs="Arial"/>
          <w:szCs w:val="20"/>
        </w:rPr>
        <w:t xml:space="preserve"> som </w:t>
      </w:r>
      <w:r>
        <w:rPr>
          <w:rFonts w:cs="Arial"/>
          <w:szCs w:val="20"/>
        </w:rPr>
        <w:t>fremgår af denne skrivelse.</w:t>
      </w:r>
    </w:p>
    <w:p w14:paraId="3D67FA29" w14:textId="77777777" w:rsidR="00D50792" w:rsidRDefault="00D50792" w:rsidP="00D50792">
      <w:pPr>
        <w:rPr>
          <w:rFonts w:cs="Arial"/>
          <w:szCs w:val="20"/>
        </w:rPr>
      </w:pPr>
    </w:p>
    <w:p w14:paraId="58F4BC0D" w14:textId="77777777" w:rsidR="00D50792" w:rsidRDefault="00D50792" w:rsidP="00D50792">
      <w:pPr>
        <w:rPr>
          <w:rFonts w:cs="Arial"/>
          <w:szCs w:val="20"/>
        </w:rPr>
      </w:pPr>
    </w:p>
    <w:p w14:paraId="3FDF31AA" w14:textId="77777777" w:rsidR="00D50792" w:rsidRPr="0041254E" w:rsidRDefault="00D50792" w:rsidP="00D50792">
      <w:pPr>
        <w:rPr>
          <w:rFonts w:cs="Arial"/>
          <w:szCs w:val="20"/>
        </w:rPr>
      </w:pPr>
      <w:r w:rsidRPr="0041254E">
        <w:rPr>
          <w:rFonts w:cs="Arial"/>
          <w:szCs w:val="20"/>
        </w:rPr>
        <w:t>Med venlig hilsen</w:t>
      </w:r>
    </w:p>
    <w:p w14:paraId="708112A8" w14:textId="77777777" w:rsidR="00047F27" w:rsidRDefault="00047F27" w:rsidP="00047F27">
      <w:pPr>
        <w:jc w:val="both"/>
        <w:rPr>
          <w:rFonts w:cs="Arial"/>
          <w:szCs w:val="20"/>
        </w:rPr>
      </w:pPr>
    </w:p>
    <w:p w14:paraId="22B5B750" w14:textId="44C76B84" w:rsidR="00624F4F" w:rsidRDefault="00155475" w:rsidP="00047F27">
      <w:pPr>
        <w:jc w:val="both"/>
        <w:rPr>
          <w:rFonts w:cs="Arial"/>
          <w:szCs w:val="20"/>
        </w:rPr>
      </w:pPr>
      <w:r>
        <w:rPr>
          <w:rFonts w:cs="Arial"/>
          <w:szCs w:val="20"/>
        </w:rPr>
        <w:t xml:space="preserve"> </w:t>
      </w:r>
    </w:p>
    <w:p w14:paraId="31748C2F" w14:textId="77777777" w:rsidR="00624F4F" w:rsidRDefault="00624F4F">
      <w:pPr>
        <w:rPr>
          <w:rFonts w:cs="Arial"/>
          <w:szCs w:val="20"/>
        </w:rPr>
      </w:pPr>
      <w:r>
        <w:rPr>
          <w:rFonts w:cs="Arial"/>
          <w:szCs w:val="20"/>
        </w:rPr>
        <w:br w:type="page"/>
      </w:r>
    </w:p>
    <w:p w14:paraId="4599EC7A" w14:textId="77777777" w:rsidR="00624F4F" w:rsidRDefault="00624F4F" w:rsidP="00624F4F">
      <w:pPr>
        <w:pStyle w:val="Overskrift1"/>
        <w:spacing w:after="0"/>
        <w:rPr>
          <w:sz w:val="26"/>
          <w:szCs w:val="26"/>
        </w:rPr>
      </w:pPr>
      <w:bookmarkStart w:id="0" w:name="_Toc221469205"/>
      <w:bookmarkStart w:id="1" w:name="_Toc208632677"/>
      <w:bookmarkStart w:id="2" w:name="_Toc208478940"/>
      <w:bookmarkStart w:id="3" w:name="_Toc208478820"/>
      <w:r>
        <w:rPr>
          <w:sz w:val="26"/>
          <w:szCs w:val="26"/>
        </w:rPr>
        <w:lastRenderedPageBreak/>
        <w:t>Uddrag af Vejledning til AAU’s Regler om disciplinære foranstaltninger</w:t>
      </w:r>
      <w:bookmarkEnd w:id="0"/>
      <w:bookmarkEnd w:id="1"/>
      <w:bookmarkEnd w:id="2"/>
      <w:bookmarkEnd w:id="3"/>
    </w:p>
    <w:p w14:paraId="3D11EE58" w14:textId="77777777" w:rsidR="00624F4F" w:rsidRDefault="00624F4F" w:rsidP="00624F4F">
      <w:pPr>
        <w:spacing w:after="0" w:line="240" w:lineRule="auto"/>
        <w:rPr>
          <w:rFonts w:cs="Arial"/>
          <w:sz w:val="23"/>
          <w:szCs w:val="23"/>
        </w:rPr>
      </w:pPr>
    </w:p>
    <w:p w14:paraId="73F180A1" w14:textId="77777777" w:rsidR="00624F4F" w:rsidRDefault="00624F4F" w:rsidP="00624F4F">
      <w:pPr>
        <w:spacing w:after="0" w:line="240" w:lineRule="auto"/>
        <w:rPr>
          <w:rFonts w:cs="Arial"/>
          <w:szCs w:val="20"/>
        </w:rPr>
      </w:pPr>
      <w:r>
        <w:rPr>
          <w:rFonts w:cs="Arial"/>
          <w:szCs w:val="20"/>
        </w:rPr>
        <w:t>En disciplinærsag kan normalt opdeles i tre mere eller mindre selvstændige faser:</w:t>
      </w:r>
    </w:p>
    <w:p w14:paraId="12E09874" w14:textId="77777777" w:rsidR="00624F4F" w:rsidRDefault="00624F4F" w:rsidP="00624F4F">
      <w:pPr>
        <w:numPr>
          <w:ilvl w:val="0"/>
          <w:numId w:val="1"/>
        </w:numPr>
        <w:spacing w:after="0" w:line="240" w:lineRule="auto"/>
        <w:rPr>
          <w:rFonts w:cs="Arial"/>
          <w:szCs w:val="20"/>
        </w:rPr>
      </w:pPr>
      <w:r>
        <w:rPr>
          <w:rFonts w:cs="Arial"/>
          <w:szCs w:val="20"/>
        </w:rPr>
        <w:t>Anmeldelsesfasen (opdagelsesfasen)</w:t>
      </w:r>
    </w:p>
    <w:p w14:paraId="4D454646" w14:textId="77777777" w:rsidR="00624F4F" w:rsidRDefault="00624F4F" w:rsidP="00624F4F">
      <w:pPr>
        <w:numPr>
          <w:ilvl w:val="0"/>
          <w:numId w:val="1"/>
        </w:numPr>
        <w:spacing w:after="0" w:line="240" w:lineRule="auto"/>
        <w:rPr>
          <w:rFonts w:cs="Arial"/>
          <w:szCs w:val="20"/>
        </w:rPr>
      </w:pPr>
      <w:r>
        <w:rPr>
          <w:rFonts w:cs="Arial"/>
          <w:szCs w:val="20"/>
        </w:rPr>
        <w:t>Undersøgelsesfasen (den indledende fase)</w:t>
      </w:r>
    </w:p>
    <w:p w14:paraId="75A5C4BE" w14:textId="77777777" w:rsidR="00624F4F" w:rsidRDefault="00624F4F" w:rsidP="00624F4F">
      <w:pPr>
        <w:numPr>
          <w:ilvl w:val="0"/>
          <w:numId w:val="1"/>
        </w:numPr>
        <w:spacing w:after="0" w:line="240" w:lineRule="auto"/>
        <w:rPr>
          <w:rFonts w:cs="Arial"/>
          <w:szCs w:val="20"/>
        </w:rPr>
      </w:pPr>
      <w:r>
        <w:rPr>
          <w:rFonts w:cs="Arial"/>
          <w:szCs w:val="20"/>
        </w:rPr>
        <w:t xml:space="preserve">Afgørelsesfasen </w:t>
      </w:r>
    </w:p>
    <w:p w14:paraId="73799AA4" w14:textId="77777777" w:rsidR="00624F4F" w:rsidRDefault="00624F4F" w:rsidP="00624F4F">
      <w:pPr>
        <w:pStyle w:val="Overskrift4"/>
        <w:spacing w:before="0" w:line="240" w:lineRule="auto"/>
        <w:rPr>
          <w:rFonts w:ascii="Arial" w:hAnsi="Arial" w:cs="Arial"/>
          <w:i w:val="0"/>
          <w:szCs w:val="20"/>
        </w:rPr>
      </w:pPr>
    </w:p>
    <w:p w14:paraId="1B2E7BE4" w14:textId="77777777" w:rsidR="00624F4F" w:rsidRDefault="00624F4F" w:rsidP="00624F4F">
      <w:pPr>
        <w:pStyle w:val="Overskrift4"/>
        <w:spacing w:before="0" w:line="240" w:lineRule="auto"/>
        <w:rPr>
          <w:rFonts w:ascii="Arial" w:hAnsi="Arial" w:cs="Arial"/>
          <w:b w:val="0"/>
          <w:i w:val="0"/>
          <w:color w:val="auto"/>
          <w:szCs w:val="20"/>
        </w:rPr>
      </w:pPr>
      <w:r>
        <w:rPr>
          <w:rFonts w:ascii="Arial" w:hAnsi="Arial" w:cs="Arial"/>
          <w:i w:val="0"/>
          <w:color w:val="auto"/>
          <w:szCs w:val="20"/>
        </w:rPr>
        <w:t>Anmeldelsesfasen (opdagelsesfasen)</w:t>
      </w:r>
    </w:p>
    <w:p w14:paraId="6153AC79" w14:textId="77777777" w:rsidR="00624F4F" w:rsidRDefault="00624F4F" w:rsidP="00624F4F">
      <w:pPr>
        <w:spacing w:after="0" w:line="240" w:lineRule="auto"/>
        <w:rPr>
          <w:rFonts w:cs="Arial"/>
          <w:szCs w:val="20"/>
        </w:rPr>
      </w:pPr>
      <w:r>
        <w:rPr>
          <w:rFonts w:cs="Arial"/>
          <w:szCs w:val="20"/>
        </w:rPr>
        <w:t>Disciplinærreglerne omfatter adfærden hos samtlige studerende ved Universitetet, i det omfang adfærden finder sted i Universitetets regi, i situationer, som kan sidestilles hermed, eller i situationer, hvor den studerende er eller burde være klar over, at adfærden kan få indflydelse på Universitetets funktion.</w:t>
      </w:r>
    </w:p>
    <w:p w14:paraId="620C8535" w14:textId="77777777" w:rsidR="00624F4F" w:rsidRDefault="00624F4F" w:rsidP="00624F4F">
      <w:pPr>
        <w:spacing w:after="0" w:line="240" w:lineRule="auto"/>
        <w:rPr>
          <w:rFonts w:cs="Arial"/>
          <w:szCs w:val="20"/>
        </w:rPr>
      </w:pPr>
    </w:p>
    <w:p w14:paraId="155F27A3" w14:textId="77777777" w:rsidR="00624F4F" w:rsidRDefault="00624F4F" w:rsidP="00624F4F">
      <w:pPr>
        <w:spacing w:after="0" w:line="240" w:lineRule="auto"/>
        <w:rPr>
          <w:rFonts w:cs="Arial"/>
          <w:szCs w:val="20"/>
        </w:rPr>
      </w:pPr>
      <w:r>
        <w:rPr>
          <w:rFonts w:cs="Arial"/>
          <w:szCs w:val="20"/>
        </w:rPr>
        <w:t xml:space="preserve">Opstår der formodning om, at en studerendes adfærd er i strid med disciplinærreglerne, anmeldes forholdet til den leder, der er ansvarlig for det pågældende lokale eller den pågældende aktivitet. </w:t>
      </w:r>
    </w:p>
    <w:p w14:paraId="7E804279" w14:textId="77777777" w:rsidR="00624F4F" w:rsidRDefault="00624F4F" w:rsidP="00624F4F">
      <w:pPr>
        <w:pStyle w:val="Overskrift4"/>
        <w:spacing w:before="0" w:line="240" w:lineRule="auto"/>
        <w:rPr>
          <w:rFonts w:ascii="Arial" w:hAnsi="Arial" w:cs="Arial"/>
          <w:i w:val="0"/>
          <w:szCs w:val="20"/>
        </w:rPr>
      </w:pPr>
    </w:p>
    <w:p w14:paraId="198306E2" w14:textId="77777777" w:rsidR="00624F4F" w:rsidRDefault="00624F4F" w:rsidP="00624F4F">
      <w:pPr>
        <w:pStyle w:val="Overskrift4"/>
        <w:spacing w:before="0" w:line="240" w:lineRule="auto"/>
        <w:rPr>
          <w:rFonts w:ascii="Arial" w:hAnsi="Arial" w:cs="Arial"/>
          <w:b w:val="0"/>
          <w:i w:val="0"/>
          <w:color w:val="auto"/>
          <w:szCs w:val="20"/>
        </w:rPr>
      </w:pPr>
      <w:r>
        <w:rPr>
          <w:rFonts w:ascii="Arial" w:hAnsi="Arial" w:cs="Arial"/>
          <w:i w:val="0"/>
          <w:color w:val="auto"/>
          <w:szCs w:val="20"/>
        </w:rPr>
        <w:t>Undersøgelsesfasen (den indledende fase)</w:t>
      </w:r>
    </w:p>
    <w:p w14:paraId="52ABC75E" w14:textId="77777777" w:rsidR="00624F4F" w:rsidRDefault="00624F4F" w:rsidP="00624F4F">
      <w:pPr>
        <w:spacing w:after="0" w:line="240" w:lineRule="auto"/>
        <w:rPr>
          <w:rFonts w:cs="Arial"/>
          <w:szCs w:val="20"/>
        </w:rPr>
      </w:pPr>
      <w:r>
        <w:rPr>
          <w:rFonts w:cs="Arial"/>
          <w:szCs w:val="20"/>
        </w:rPr>
        <w:t>Efter modtagelsen af en anmeldelse, foretager den ansvarlige leder de indledende undersøgelser af forholdet ved dels at indhente den fornødne dokumentation og dels at indkalde den studerende til en personlig samtale til belysning af forholdet. Den studerende har ret til at møde med en bisidder. Er det ikke muligt at afholde en sådan samtale, anvendes i stedet skriftlig kommunikation.</w:t>
      </w:r>
    </w:p>
    <w:p w14:paraId="230C54FD" w14:textId="77777777" w:rsidR="00624F4F" w:rsidRDefault="00624F4F" w:rsidP="00624F4F">
      <w:pPr>
        <w:spacing w:after="0" w:line="240" w:lineRule="auto"/>
        <w:rPr>
          <w:rFonts w:cs="Arial"/>
          <w:szCs w:val="20"/>
        </w:rPr>
      </w:pPr>
    </w:p>
    <w:p w14:paraId="2B2540B5" w14:textId="77777777" w:rsidR="00624F4F" w:rsidRDefault="00624F4F" w:rsidP="00624F4F">
      <w:pPr>
        <w:spacing w:after="0" w:line="240" w:lineRule="auto"/>
        <w:rPr>
          <w:rFonts w:cs="Arial"/>
          <w:szCs w:val="20"/>
        </w:rPr>
      </w:pPr>
      <w:r>
        <w:rPr>
          <w:rFonts w:cs="Arial"/>
          <w:szCs w:val="20"/>
        </w:rPr>
        <w:t xml:space="preserve">Såfremt den ansvarlige leder finder formodningen bestyrket, indberettes forholdet til Rektor, hvis og </w:t>
      </w:r>
      <w:r>
        <w:rPr>
          <w:rFonts w:cs="Arial"/>
          <w:i/>
          <w:szCs w:val="20"/>
        </w:rPr>
        <w:t>kun</w:t>
      </w:r>
      <w:r>
        <w:rPr>
          <w:rFonts w:cs="Arial"/>
          <w:szCs w:val="20"/>
        </w:rPr>
        <w:t xml:space="preserve"> hvis forholdet er så groft, at det findes at burde føre til en bortvisning fra Universitetet. I alle øvrige tilfælde træffer den ansvarlige leder selv afgørelse i sagen. En evt. indberetning skal overholde visse formkrav vedr. identifikation af den indberettede samt dokumentation af forholdet. Indberetningsskema skal anvendes.</w:t>
      </w:r>
    </w:p>
    <w:p w14:paraId="4F302E94" w14:textId="77777777" w:rsidR="00624F4F" w:rsidRDefault="00624F4F" w:rsidP="00624F4F">
      <w:pPr>
        <w:pStyle w:val="Overskrift4"/>
        <w:spacing w:before="0" w:line="240" w:lineRule="auto"/>
        <w:rPr>
          <w:rFonts w:ascii="Arial" w:hAnsi="Arial" w:cs="Arial"/>
          <w:i w:val="0"/>
          <w:szCs w:val="20"/>
        </w:rPr>
      </w:pPr>
    </w:p>
    <w:p w14:paraId="0677C0E8" w14:textId="77777777" w:rsidR="00624F4F" w:rsidRDefault="00624F4F" w:rsidP="00624F4F">
      <w:pPr>
        <w:pStyle w:val="Overskrift4"/>
        <w:spacing w:before="0" w:line="240" w:lineRule="auto"/>
        <w:rPr>
          <w:rFonts w:ascii="Arial" w:hAnsi="Arial" w:cs="Arial"/>
          <w:b w:val="0"/>
          <w:i w:val="0"/>
          <w:color w:val="auto"/>
          <w:szCs w:val="20"/>
        </w:rPr>
      </w:pPr>
      <w:r>
        <w:rPr>
          <w:rFonts w:ascii="Arial" w:hAnsi="Arial" w:cs="Arial"/>
          <w:i w:val="0"/>
          <w:color w:val="auto"/>
          <w:szCs w:val="20"/>
        </w:rPr>
        <w:t>Afgørelsesfasen</w:t>
      </w:r>
    </w:p>
    <w:p w14:paraId="3B302F4A" w14:textId="77777777" w:rsidR="00624F4F" w:rsidRDefault="00624F4F" w:rsidP="00624F4F">
      <w:pPr>
        <w:spacing w:after="0" w:line="240" w:lineRule="auto"/>
        <w:rPr>
          <w:rFonts w:cs="Arial"/>
          <w:szCs w:val="20"/>
        </w:rPr>
      </w:pPr>
      <w:r>
        <w:rPr>
          <w:rFonts w:cs="Arial"/>
          <w:szCs w:val="20"/>
        </w:rPr>
        <w:t>Sagen afgøres under iagttagelse af forvaltningsretlige regler, herunder i særlig grad kravene om partshøring, begrundelse samt klagevejledning. Såfremt det findes bevist, at den studerende har overtrådt disciplinærreglerne, kan der anvendes én eller flere af følgende sanktioner:</w:t>
      </w:r>
    </w:p>
    <w:p w14:paraId="42930DC3" w14:textId="77777777" w:rsidR="00624F4F" w:rsidRDefault="00624F4F" w:rsidP="00624F4F">
      <w:pPr>
        <w:numPr>
          <w:ilvl w:val="0"/>
          <w:numId w:val="2"/>
        </w:numPr>
        <w:spacing w:after="0" w:line="240" w:lineRule="auto"/>
        <w:rPr>
          <w:rFonts w:cs="Arial"/>
          <w:szCs w:val="20"/>
        </w:rPr>
      </w:pPr>
      <w:r>
        <w:rPr>
          <w:rFonts w:cs="Arial"/>
          <w:szCs w:val="20"/>
        </w:rPr>
        <w:t>Tildeling af en skriftlig eller mundtlig advarsel mod gentagne overtrædelser af reglerne.</w:t>
      </w:r>
    </w:p>
    <w:p w14:paraId="1E83D08D" w14:textId="77777777" w:rsidR="00624F4F" w:rsidRDefault="00624F4F" w:rsidP="00624F4F">
      <w:pPr>
        <w:numPr>
          <w:ilvl w:val="0"/>
          <w:numId w:val="2"/>
        </w:numPr>
        <w:spacing w:after="0" w:line="240" w:lineRule="auto"/>
        <w:rPr>
          <w:rFonts w:cs="Arial"/>
          <w:szCs w:val="20"/>
        </w:rPr>
      </w:pPr>
      <w:r>
        <w:rPr>
          <w:rFonts w:cs="Arial"/>
          <w:szCs w:val="20"/>
        </w:rPr>
        <w:t>Bortvisning fra en eksamen, hvis eksamensregler findes overtrådt – hvilket indebærer, at den studerende registreres som ”Ej bedømt” fra den pågældende eksamen.</w:t>
      </w:r>
    </w:p>
    <w:p w14:paraId="41E47B7A" w14:textId="77777777" w:rsidR="00624F4F" w:rsidRDefault="00624F4F" w:rsidP="00624F4F">
      <w:pPr>
        <w:numPr>
          <w:ilvl w:val="0"/>
          <w:numId w:val="2"/>
        </w:numPr>
        <w:spacing w:after="0" w:line="240" w:lineRule="auto"/>
        <w:rPr>
          <w:rFonts w:cs="Arial"/>
          <w:szCs w:val="20"/>
        </w:rPr>
      </w:pPr>
      <w:r>
        <w:rPr>
          <w:rFonts w:cs="Arial"/>
          <w:szCs w:val="20"/>
        </w:rPr>
        <w:t>Hvis forholdet udgør en grov eller gentagen overtrædelse af disciplinærreglerne, kan Rektor desuden bortvise den studerende fra Universitetet. Bortvisningen kan være tidsbegrænset eller permanent og indebærer, at den studerende i bortvisningsperioden er udelukket fra alle aktiviteter på universitetet, herunder al deltagelse i undervisning og eksamener. Ved en tidsbegrænset bortvisning registreres den studerende som havende orlov i bortvisningsperioden.</w:t>
      </w:r>
    </w:p>
    <w:p w14:paraId="7561D162" w14:textId="77777777" w:rsidR="00624F4F" w:rsidRDefault="00624F4F" w:rsidP="00624F4F">
      <w:pPr>
        <w:spacing w:after="0" w:line="240" w:lineRule="auto"/>
        <w:rPr>
          <w:rFonts w:cs="Arial"/>
          <w:szCs w:val="20"/>
        </w:rPr>
      </w:pPr>
    </w:p>
    <w:p w14:paraId="44AA832E" w14:textId="575F5959" w:rsidR="00624F4F" w:rsidRDefault="00624F4F" w:rsidP="00624F4F">
      <w:pPr>
        <w:spacing w:after="0" w:line="240" w:lineRule="auto"/>
        <w:rPr>
          <w:rFonts w:cs="Arial"/>
          <w:szCs w:val="20"/>
        </w:rPr>
      </w:pPr>
      <w:r>
        <w:rPr>
          <w:rFonts w:cs="Arial"/>
          <w:szCs w:val="20"/>
        </w:rPr>
        <w:t>Særligt for så vidt angår plagiering bedømmes forholdet norm</w:t>
      </w:r>
      <w:r>
        <w:rPr>
          <w:rFonts w:cs="Arial"/>
          <w:szCs w:val="20"/>
        </w:rPr>
        <w:t>alt ud fra følgende retningslinj</w:t>
      </w:r>
      <w:r>
        <w:rPr>
          <w:rFonts w:cs="Arial"/>
          <w:szCs w:val="20"/>
        </w:rPr>
        <w:t>er:</w:t>
      </w:r>
    </w:p>
    <w:p w14:paraId="5C7748D0" w14:textId="77777777" w:rsidR="00624F4F" w:rsidRDefault="00624F4F" w:rsidP="00624F4F">
      <w:pPr>
        <w:numPr>
          <w:ilvl w:val="0"/>
          <w:numId w:val="3"/>
        </w:numPr>
        <w:spacing w:after="0" w:line="240" w:lineRule="auto"/>
        <w:rPr>
          <w:rFonts w:cs="Arial"/>
          <w:szCs w:val="20"/>
        </w:rPr>
      </w:pPr>
      <w:r>
        <w:rPr>
          <w:rFonts w:cs="Arial"/>
          <w:i/>
          <w:szCs w:val="20"/>
        </w:rPr>
        <w:t>Grov plagiering</w:t>
      </w:r>
      <w:r>
        <w:rPr>
          <w:rFonts w:cs="Arial"/>
          <w:szCs w:val="20"/>
        </w:rPr>
        <w:t xml:space="preserve">: Omfatter besvarelsen mere end 5% direkte afskrift </w:t>
      </w:r>
      <w:r>
        <w:rPr>
          <w:rFonts w:cs="Arial"/>
          <w:i/>
          <w:szCs w:val="20"/>
        </w:rPr>
        <w:t>eller</w:t>
      </w:r>
      <w:r>
        <w:rPr>
          <w:rFonts w:cs="Arial"/>
          <w:szCs w:val="20"/>
        </w:rPr>
        <w:t xml:space="preserve"> anden form for plagiering i et omfang på mere end 50% af besvarelsen sker normalt bortvisning fra Universitetet</w:t>
      </w:r>
    </w:p>
    <w:p w14:paraId="673129E1" w14:textId="77777777" w:rsidR="00624F4F" w:rsidRDefault="00624F4F" w:rsidP="00624F4F">
      <w:pPr>
        <w:numPr>
          <w:ilvl w:val="0"/>
          <w:numId w:val="3"/>
        </w:numPr>
        <w:spacing w:after="0" w:line="240" w:lineRule="auto"/>
        <w:rPr>
          <w:rFonts w:cs="Arial"/>
          <w:szCs w:val="20"/>
        </w:rPr>
      </w:pPr>
      <w:r>
        <w:rPr>
          <w:rFonts w:cs="Arial"/>
          <w:i/>
          <w:szCs w:val="20"/>
        </w:rPr>
        <w:t>Plagiering</w:t>
      </w:r>
      <w:r>
        <w:rPr>
          <w:rFonts w:cs="Arial"/>
          <w:szCs w:val="20"/>
        </w:rPr>
        <w:t xml:space="preserve">: Omfatter besvarelsen direkte afskrift i mindre omfang end 5% </w:t>
      </w:r>
      <w:r>
        <w:rPr>
          <w:rFonts w:cs="Arial"/>
          <w:i/>
          <w:szCs w:val="20"/>
        </w:rPr>
        <w:t>eller</w:t>
      </w:r>
      <w:r>
        <w:rPr>
          <w:rFonts w:cs="Arial"/>
          <w:szCs w:val="20"/>
        </w:rPr>
        <w:t xml:space="preserve"> anden form for plagiering svarende til 5-50% af besvarelsen sker normalt alene bortvisning fra eksamen</w:t>
      </w:r>
    </w:p>
    <w:p w14:paraId="6420802B" w14:textId="77777777" w:rsidR="00624F4F" w:rsidRDefault="00624F4F" w:rsidP="00624F4F">
      <w:pPr>
        <w:numPr>
          <w:ilvl w:val="0"/>
          <w:numId w:val="3"/>
        </w:numPr>
        <w:spacing w:after="0" w:line="240" w:lineRule="auto"/>
        <w:rPr>
          <w:rFonts w:cs="Arial"/>
          <w:szCs w:val="20"/>
        </w:rPr>
      </w:pPr>
      <w:r>
        <w:rPr>
          <w:rFonts w:cs="Arial"/>
          <w:i/>
          <w:szCs w:val="20"/>
        </w:rPr>
        <w:t>Simpel plagiering</w:t>
      </w:r>
      <w:r>
        <w:rPr>
          <w:rFonts w:cs="Arial"/>
          <w:szCs w:val="20"/>
        </w:rPr>
        <w:t>: Omfatter besvarelsen alene anden plagiering end direkte afskrift i et omfang på under 5% af besvarelsen tildeles normalt en advarsel</w:t>
      </w:r>
    </w:p>
    <w:p w14:paraId="4DE1CCE2" w14:textId="77777777" w:rsidR="00624F4F" w:rsidRDefault="00624F4F" w:rsidP="00624F4F">
      <w:pPr>
        <w:numPr>
          <w:ilvl w:val="0"/>
          <w:numId w:val="3"/>
        </w:numPr>
        <w:spacing w:after="0" w:line="240" w:lineRule="auto"/>
        <w:rPr>
          <w:rFonts w:cs="Arial"/>
          <w:szCs w:val="20"/>
        </w:rPr>
      </w:pPr>
      <w:r>
        <w:rPr>
          <w:rFonts w:cs="Arial"/>
          <w:szCs w:val="20"/>
        </w:rPr>
        <w:t xml:space="preserve">Skærpende eller formildende omstændigheder kan få indflydelse på vurderingen efter ovenstående. Ved gentagelsestilfælde anses forholdet normalt for </w:t>
      </w:r>
      <w:r>
        <w:rPr>
          <w:rFonts w:cs="Arial"/>
          <w:i/>
          <w:szCs w:val="20"/>
        </w:rPr>
        <w:t>grov plagiering</w:t>
      </w:r>
    </w:p>
    <w:p w14:paraId="6A7DDD14" w14:textId="77777777" w:rsidR="00624F4F" w:rsidRDefault="00624F4F" w:rsidP="00624F4F">
      <w:pPr>
        <w:spacing w:after="0" w:line="240" w:lineRule="auto"/>
        <w:rPr>
          <w:rFonts w:cs="Arial"/>
          <w:szCs w:val="20"/>
        </w:rPr>
      </w:pPr>
    </w:p>
    <w:p w14:paraId="79974671" w14:textId="77777777" w:rsidR="00624F4F" w:rsidRDefault="00624F4F" w:rsidP="00624F4F">
      <w:pPr>
        <w:spacing w:after="0" w:line="240" w:lineRule="auto"/>
        <w:rPr>
          <w:rFonts w:cs="Arial"/>
          <w:szCs w:val="20"/>
        </w:rPr>
      </w:pPr>
      <w:r>
        <w:rPr>
          <w:rFonts w:cs="Arial"/>
          <w:szCs w:val="20"/>
        </w:rPr>
        <w:t xml:space="preserve">Udover ovennævnte sanktioner kan det komme på tale at anvende andre særlige foranstaltninger og/eller sanktioner – herunder </w:t>
      </w:r>
      <w:r>
        <w:rPr>
          <w:rFonts w:cs="Arial"/>
          <w:i/>
          <w:szCs w:val="20"/>
        </w:rPr>
        <w:t>udsættelse</w:t>
      </w:r>
      <w:r>
        <w:rPr>
          <w:rFonts w:cs="Arial"/>
          <w:szCs w:val="20"/>
        </w:rPr>
        <w:t xml:space="preserve"> af eksamenen ved formodning om eksamenssnyd, hvis forholdet ikke kan afklares inden det fastsatte eksamenstidspunkt.</w:t>
      </w:r>
    </w:p>
    <w:p w14:paraId="30462A57" w14:textId="5595AF3C" w:rsidR="00A502D7" w:rsidRPr="00047F27" w:rsidRDefault="00A502D7" w:rsidP="00047F27">
      <w:pPr>
        <w:jc w:val="both"/>
        <w:rPr>
          <w:rFonts w:cs="Arial"/>
          <w:szCs w:val="20"/>
        </w:rPr>
      </w:pPr>
      <w:bookmarkStart w:id="4" w:name="_GoBack"/>
      <w:bookmarkEnd w:id="4"/>
    </w:p>
    <w:sectPr w:rsidR="00A502D7" w:rsidRPr="00047F27" w:rsidSect="00C56BB3">
      <w:headerReference w:type="default" r:id="rId13"/>
      <w:footerReference w:type="default" r:id="rId14"/>
      <w:pgSz w:w="11906" w:h="16838"/>
      <w:pgMar w:top="2297"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143E9" w14:textId="77777777" w:rsidR="00D50792" w:rsidRDefault="00D50792" w:rsidP="00E16C5A">
      <w:pPr>
        <w:spacing w:after="0" w:line="240" w:lineRule="auto"/>
      </w:pPr>
      <w:r>
        <w:separator/>
      </w:r>
    </w:p>
  </w:endnote>
  <w:endnote w:type="continuationSeparator" w:id="0">
    <w:p w14:paraId="49EDC5F1" w14:textId="77777777" w:rsidR="00D50792" w:rsidRDefault="00D50792"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058319"/>
      <w:docPartObj>
        <w:docPartGallery w:val="Page Numbers (Bottom of Page)"/>
        <w:docPartUnique/>
      </w:docPartObj>
    </w:sdtPr>
    <w:sdtEndPr/>
    <w:sdtContent>
      <w:p w14:paraId="27E5018E" w14:textId="09CB978E" w:rsidR="007C79AC" w:rsidRDefault="007C79AC">
        <w:pPr>
          <w:pStyle w:val="Sidefod"/>
          <w:jc w:val="center"/>
        </w:pPr>
        <w:r>
          <w:fldChar w:fldCharType="begin"/>
        </w:r>
        <w:r>
          <w:instrText>PAGE   \* MERGEFORMAT</w:instrText>
        </w:r>
        <w:r>
          <w:fldChar w:fldCharType="separate"/>
        </w:r>
        <w:r w:rsidR="00624F4F">
          <w:rPr>
            <w:noProof/>
          </w:rPr>
          <w:t>2</w:t>
        </w:r>
        <w:r>
          <w:fldChar w:fldCharType="end"/>
        </w:r>
      </w:p>
    </w:sdtContent>
  </w:sdt>
  <w:p w14:paraId="1779736A" w14:textId="77777777" w:rsidR="007C79AC" w:rsidRDefault="007C79A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C1DD9" w14:textId="77777777" w:rsidR="00D50792" w:rsidRDefault="00D50792" w:rsidP="00E16C5A">
      <w:pPr>
        <w:spacing w:after="0" w:line="240" w:lineRule="auto"/>
      </w:pPr>
      <w:r>
        <w:separator/>
      </w:r>
    </w:p>
  </w:footnote>
  <w:footnote w:type="continuationSeparator" w:id="0">
    <w:p w14:paraId="0CB1EABC" w14:textId="77777777" w:rsidR="00D50792" w:rsidRDefault="00D50792"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FF9EF" w14:textId="77777777" w:rsidR="00E16C5A" w:rsidRDefault="007C79AC" w:rsidP="007C79AC">
    <w:pPr>
      <w:pStyle w:val="Sidehoved"/>
      <w:jc w:val="center"/>
    </w:pPr>
    <w:r>
      <w:rPr>
        <w:noProof/>
        <w:lang w:eastAsia="da-DK"/>
      </w:rPr>
      <w:drawing>
        <wp:anchor distT="0" distB="0" distL="114300" distR="114300" simplePos="0" relativeHeight="251658240" behindDoc="0" locked="0" layoutInCell="1" allowOverlap="1" wp14:anchorId="2156CDED" wp14:editId="1A26B572">
          <wp:simplePos x="0" y="0"/>
          <wp:positionH relativeFrom="column">
            <wp:posOffset>4457065</wp:posOffset>
          </wp:positionH>
          <wp:positionV relativeFrom="paragraph">
            <wp:posOffset>-1905</wp:posOffset>
          </wp:positionV>
          <wp:extent cx="1785620" cy="1054100"/>
          <wp:effectExtent l="0" t="0" r="0" b="0"/>
          <wp:wrapSquare wrapText="bothSides"/>
          <wp:docPr id="54" name="Billed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anchor>
      </w:drawing>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7AA"/>
    <w:multiLevelType w:val="multilevel"/>
    <w:tmpl w:val="D4E28E3E"/>
    <w:styleLink w:val="Punktopstilling-Tal1"/>
    <w:lvl w:ilvl="0">
      <w:start w:val="1"/>
      <w:numFmt w:val="decimal"/>
      <w:lvlText w:val="%1)"/>
      <w:lvlJc w:val="left"/>
      <w:pPr>
        <w:tabs>
          <w:tab w:val="num" w:pos="590"/>
        </w:tabs>
        <w:ind w:left="590" w:hanging="306"/>
      </w:pPr>
      <w:rPr>
        <w:position w:val="0"/>
        <w:sz w:val="24"/>
      </w:rPr>
    </w:lvl>
    <w:lvl w:ilvl="1">
      <w:start w:val="1"/>
      <w:numFmt w:val="lowerLetter"/>
      <w:lvlText w:val="%2)"/>
      <w:lvlJc w:val="left"/>
      <w:pPr>
        <w:tabs>
          <w:tab w:val="num" w:pos="1406"/>
        </w:tabs>
        <w:ind w:left="1406" w:hanging="306"/>
      </w:pPr>
      <w:rPr>
        <w:position w:val="0"/>
        <w:sz w:val="24"/>
        <w:szCs w:val="24"/>
      </w:rPr>
    </w:lvl>
    <w:lvl w:ilvl="2">
      <w:start w:val="1"/>
      <w:numFmt w:val="lowerRoman"/>
      <w:lvlText w:val="%3."/>
      <w:lvlJc w:val="left"/>
      <w:pPr>
        <w:tabs>
          <w:tab w:val="num" w:pos="2223"/>
        </w:tabs>
        <w:ind w:left="2223" w:hanging="307"/>
      </w:pPr>
      <w:rPr>
        <w:position w:val="0"/>
        <w:sz w:val="22"/>
        <w:szCs w:val="22"/>
      </w:rPr>
    </w:lvl>
    <w:lvl w:ilvl="3">
      <w:start w:val="1"/>
      <w:numFmt w:val="decimal"/>
      <w:lvlText w:val="%4)"/>
      <w:lvlJc w:val="left"/>
      <w:pPr>
        <w:tabs>
          <w:tab w:val="num" w:pos="3039"/>
        </w:tabs>
        <w:ind w:left="3039" w:hanging="306"/>
      </w:pPr>
      <w:rPr>
        <w:sz w:val="22"/>
        <w:szCs w:val="22"/>
      </w:rPr>
    </w:lvl>
    <w:lvl w:ilvl="4">
      <w:start w:val="1"/>
      <w:numFmt w:val="lowerLetter"/>
      <w:lvlText w:val="%5)"/>
      <w:lvlJc w:val="left"/>
      <w:pPr>
        <w:tabs>
          <w:tab w:val="num" w:pos="3856"/>
        </w:tabs>
        <w:ind w:left="3856" w:hanging="307"/>
      </w:pPr>
      <w:rPr>
        <w:sz w:val="24"/>
        <w:szCs w:val="24"/>
      </w:rPr>
    </w:lvl>
    <w:lvl w:ilvl="5">
      <w:start w:val="1"/>
      <w:numFmt w:val="lowerRoman"/>
      <w:lvlText w:val="%6."/>
      <w:lvlJc w:val="left"/>
      <w:pPr>
        <w:tabs>
          <w:tab w:val="num" w:pos="4672"/>
        </w:tabs>
        <w:ind w:left="4672" w:hanging="306"/>
      </w:pPr>
      <w:rPr>
        <w:sz w:val="22"/>
        <w:szCs w:val="22"/>
      </w:rPr>
    </w:lvl>
    <w:lvl w:ilvl="6">
      <w:start w:val="1"/>
      <w:numFmt w:val="decimal"/>
      <w:lvlText w:val="%7)"/>
      <w:lvlJc w:val="left"/>
      <w:pPr>
        <w:tabs>
          <w:tab w:val="num" w:pos="5489"/>
        </w:tabs>
        <w:ind w:left="5489" w:hanging="307"/>
      </w:pPr>
      <w:rPr>
        <w:sz w:val="22"/>
        <w:szCs w:val="22"/>
      </w:rPr>
    </w:lvl>
    <w:lvl w:ilvl="7">
      <w:start w:val="1"/>
      <w:numFmt w:val="lowerLetter"/>
      <w:lvlText w:val="%8)"/>
      <w:lvlJc w:val="left"/>
      <w:pPr>
        <w:tabs>
          <w:tab w:val="num" w:pos="6305"/>
        </w:tabs>
        <w:ind w:left="6305" w:hanging="306"/>
      </w:pPr>
      <w:rPr>
        <w:sz w:val="24"/>
        <w:szCs w:val="24"/>
      </w:rPr>
    </w:lvl>
    <w:lvl w:ilvl="8">
      <w:start w:val="1"/>
      <w:numFmt w:val="lowerRoman"/>
      <w:lvlText w:val="%9."/>
      <w:lvlJc w:val="left"/>
      <w:pPr>
        <w:tabs>
          <w:tab w:val="num" w:pos="7122"/>
        </w:tabs>
        <w:ind w:left="7122" w:hanging="307"/>
      </w:pPr>
      <w:rPr>
        <w:sz w:val="22"/>
        <w:szCs w:val="22"/>
      </w:rPr>
    </w:lvl>
  </w:abstractNum>
  <w:abstractNum w:abstractNumId="1" w15:restartNumberingAfterBreak="0">
    <w:nsid w:val="413C497C"/>
    <w:multiLevelType w:val="multilevel"/>
    <w:tmpl w:val="E5045114"/>
    <w:styleLink w:val="Punktopstilling-Tegn1"/>
    <w:lvl w:ilvl="0">
      <w:start w:val="1"/>
      <w:numFmt w:val="bullet"/>
      <w:lvlText w:val="▪"/>
      <w:lvlJc w:val="left"/>
      <w:pPr>
        <w:tabs>
          <w:tab w:val="num" w:pos="590"/>
        </w:tabs>
        <w:ind w:left="590" w:hanging="306"/>
      </w:pPr>
      <w:rPr>
        <w:rFonts w:ascii="Times New Roman" w:hAnsi="Times New Roman" w:cs="Times New Roman" w:hint="default"/>
        <w:position w:val="0"/>
        <w:sz w:val="24"/>
        <w:szCs w:val="24"/>
      </w:rPr>
    </w:lvl>
    <w:lvl w:ilvl="1">
      <w:start w:val="1"/>
      <w:numFmt w:val="bullet"/>
      <w:lvlRestart w:val="0"/>
      <w:lvlText w:val=""/>
      <w:lvlJc w:val="left"/>
      <w:pPr>
        <w:tabs>
          <w:tab w:val="num" w:pos="1406"/>
        </w:tabs>
        <w:ind w:left="1406" w:hanging="306"/>
      </w:pPr>
      <w:rPr>
        <w:rFonts w:ascii="Wingdings" w:hAnsi="Wingdings" w:hint="default"/>
        <w:position w:val="-3"/>
        <w:sz w:val="24"/>
        <w:szCs w:val="24"/>
      </w:rPr>
    </w:lvl>
    <w:lvl w:ilvl="2">
      <w:start w:val="1"/>
      <w:numFmt w:val="bullet"/>
      <w:lvlText w:val="►"/>
      <w:lvlJc w:val="left"/>
      <w:pPr>
        <w:tabs>
          <w:tab w:val="num" w:pos="2223"/>
        </w:tabs>
        <w:ind w:left="2223" w:hanging="307"/>
      </w:pPr>
      <w:rPr>
        <w:rFonts w:ascii="Times New Roman" w:hAnsi="Times New Roman" w:cs="Times New Roman" w:hint="default"/>
        <w:position w:val="3"/>
        <w:sz w:val="12"/>
      </w:rPr>
    </w:lvl>
    <w:lvl w:ilvl="3">
      <w:start w:val="1"/>
      <w:numFmt w:val="bullet"/>
      <w:lvlText w:val="▪"/>
      <w:lvlJc w:val="left"/>
      <w:pPr>
        <w:tabs>
          <w:tab w:val="num" w:pos="3039"/>
        </w:tabs>
        <w:ind w:left="3039" w:hanging="306"/>
      </w:pPr>
      <w:rPr>
        <w:rFonts w:ascii="Times New Roman" w:hAnsi="Times New Roman" w:cs="Times New Roman" w:hint="default"/>
        <w:position w:val="0"/>
        <w:sz w:val="24"/>
        <w:szCs w:val="24"/>
      </w:rPr>
    </w:lvl>
    <w:lvl w:ilvl="4">
      <w:start w:val="1"/>
      <w:numFmt w:val="bullet"/>
      <w:lvlRestart w:val="0"/>
      <w:lvlText w:val=""/>
      <w:lvlJc w:val="left"/>
      <w:pPr>
        <w:tabs>
          <w:tab w:val="num" w:pos="3856"/>
        </w:tabs>
        <w:ind w:left="3856" w:hanging="307"/>
      </w:pPr>
      <w:rPr>
        <w:rFonts w:ascii="Wingdings" w:hAnsi="Wingdings" w:hint="default"/>
        <w:position w:val="-3"/>
        <w:sz w:val="24"/>
        <w:szCs w:val="24"/>
      </w:rPr>
    </w:lvl>
    <w:lvl w:ilvl="5">
      <w:start w:val="1"/>
      <w:numFmt w:val="bullet"/>
      <w:lvlText w:val="►"/>
      <w:lvlJc w:val="left"/>
      <w:pPr>
        <w:tabs>
          <w:tab w:val="num" w:pos="4672"/>
        </w:tabs>
        <w:ind w:left="4672" w:hanging="306"/>
      </w:pPr>
      <w:rPr>
        <w:rFonts w:ascii="Times New Roman" w:hAnsi="Times New Roman" w:cs="Times New Roman" w:hint="default"/>
        <w:position w:val="3"/>
        <w:sz w:val="12"/>
        <w:szCs w:val="12"/>
      </w:rPr>
    </w:lvl>
    <w:lvl w:ilvl="6">
      <w:start w:val="1"/>
      <w:numFmt w:val="bullet"/>
      <w:lvlText w:val="▪"/>
      <w:lvlJc w:val="left"/>
      <w:pPr>
        <w:tabs>
          <w:tab w:val="num" w:pos="5489"/>
        </w:tabs>
        <w:ind w:left="5489" w:hanging="307"/>
      </w:pPr>
      <w:rPr>
        <w:rFonts w:ascii="Times New Roman" w:hAnsi="Times New Roman" w:cs="Times New Roman" w:hint="default"/>
        <w:position w:val="0"/>
        <w:sz w:val="24"/>
        <w:szCs w:val="24"/>
      </w:rPr>
    </w:lvl>
    <w:lvl w:ilvl="7">
      <w:start w:val="1"/>
      <w:numFmt w:val="bullet"/>
      <w:lvlText w:val=""/>
      <w:lvlJc w:val="left"/>
      <w:pPr>
        <w:tabs>
          <w:tab w:val="num" w:pos="6305"/>
        </w:tabs>
        <w:ind w:left="6305" w:hanging="306"/>
      </w:pPr>
      <w:rPr>
        <w:rFonts w:ascii="Wingdings" w:hAnsi="Wingdings" w:hint="default"/>
        <w:position w:val="-3"/>
        <w:sz w:val="24"/>
        <w:szCs w:val="24"/>
      </w:rPr>
    </w:lvl>
    <w:lvl w:ilvl="8">
      <w:start w:val="1"/>
      <w:numFmt w:val="bullet"/>
      <w:lvlText w:val="►"/>
      <w:lvlJc w:val="left"/>
      <w:pPr>
        <w:tabs>
          <w:tab w:val="num" w:pos="7122"/>
        </w:tabs>
        <w:ind w:left="7122" w:hanging="307"/>
      </w:pPr>
      <w:rPr>
        <w:rFonts w:ascii="Times New Roman" w:hAnsi="Times New Roman" w:cs="Times New Roman" w:hint="default"/>
        <w:position w:val="3"/>
        <w:sz w:val="12"/>
        <w:szCs w:val="12"/>
      </w:rPr>
    </w:lvl>
  </w:abstractNum>
  <w:abstractNum w:abstractNumId="2" w15:restartNumberingAfterBreak="0">
    <w:nsid w:val="52890B5C"/>
    <w:multiLevelType w:val="multilevel"/>
    <w:tmpl w:val="D4E28E3E"/>
    <w:numStyleLink w:val="Punktopstilling-Tal1"/>
  </w:abstractNum>
  <w:abstractNum w:abstractNumId="3" w15:restartNumberingAfterBreak="0">
    <w:nsid w:val="67271169"/>
    <w:multiLevelType w:val="multilevel"/>
    <w:tmpl w:val="E5045114"/>
    <w:numStyleLink w:val="Punktopstilling-Tegn1"/>
  </w:abstractNum>
  <w:abstractNum w:abstractNumId="4" w15:restartNumberingAfterBreak="0">
    <w:nsid w:val="735C70B1"/>
    <w:multiLevelType w:val="multilevel"/>
    <w:tmpl w:val="D4E28E3E"/>
    <w:numStyleLink w:val="Punktopstilling-Tal1"/>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92"/>
    <w:rsid w:val="0001681D"/>
    <w:rsid w:val="00027D3B"/>
    <w:rsid w:val="00047F27"/>
    <w:rsid w:val="00054139"/>
    <w:rsid w:val="00104424"/>
    <w:rsid w:val="00105EBB"/>
    <w:rsid w:val="00155475"/>
    <w:rsid w:val="001735C7"/>
    <w:rsid w:val="001A4F3E"/>
    <w:rsid w:val="002A031C"/>
    <w:rsid w:val="002F25C6"/>
    <w:rsid w:val="00323289"/>
    <w:rsid w:val="003A0A25"/>
    <w:rsid w:val="003B1CB0"/>
    <w:rsid w:val="00492B3D"/>
    <w:rsid w:val="004B554B"/>
    <w:rsid w:val="005130CA"/>
    <w:rsid w:val="00552CA4"/>
    <w:rsid w:val="005812F9"/>
    <w:rsid w:val="005A3770"/>
    <w:rsid w:val="005D47D5"/>
    <w:rsid w:val="006104DD"/>
    <w:rsid w:val="00624F4F"/>
    <w:rsid w:val="006F21F5"/>
    <w:rsid w:val="006F4428"/>
    <w:rsid w:val="006F4EF7"/>
    <w:rsid w:val="007511A2"/>
    <w:rsid w:val="0076708F"/>
    <w:rsid w:val="00773B3F"/>
    <w:rsid w:val="00792AA7"/>
    <w:rsid w:val="007B0D53"/>
    <w:rsid w:val="007C79AC"/>
    <w:rsid w:val="008A2499"/>
    <w:rsid w:val="008B32E9"/>
    <w:rsid w:val="0095322F"/>
    <w:rsid w:val="00981E39"/>
    <w:rsid w:val="009B2567"/>
    <w:rsid w:val="009D02D3"/>
    <w:rsid w:val="00A40785"/>
    <w:rsid w:val="00A502D7"/>
    <w:rsid w:val="00AF212D"/>
    <w:rsid w:val="00B33E3C"/>
    <w:rsid w:val="00B75E2E"/>
    <w:rsid w:val="00B92662"/>
    <w:rsid w:val="00C17137"/>
    <w:rsid w:val="00C20383"/>
    <w:rsid w:val="00C47E68"/>
    <w:rsid w:val="00C56BB3"/>
    <w:rsid w:val="00C57B8B"/>
    <w:rsid w:val="00C84880"/>
    <w:rsid w:val="00CB5207"/>
    <w:rsid w:val="00D50792"/>
    <w:rsid w:val="00D511A8"/>
    <w:rsid w:val="00D63ED2"/>
    <w:rsid w:val="00DA3909"/>
    <w:rsid w:val="00E16C5A"/>
    <w:rsid w:val="00E23A26"/>
    <w:rsid w:val="00E83766"/>
    <w:rsid w:val="00F44001"/>
    <w:rsid w:val="00FA37EC"/>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1F9A30"/>
  <w15:docId w15:val="{7038ABC4-924F-4BB8-92A2-4E9C5737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rPr>
      <w:rFonts w:ascii="Arial" w:hAnsi="Arial"/>
      <w:sz w:val="20"/>
    </w:rPr>
  </w:style>
  <w:style w:type="paragraph" w:styleId="Overskrift1">
    <w:name w:val="heading 1"/>
    <w:basedOn w:val="Normal"/>
    <w:next w:val="Normal"/>
    <w:link w:val="Overskrift1Tegn"/>
    <w:qFormat/>
    <w:rsid w:val="00624F4F"/>
    <w:pPr>
      <w:keepNext/>
      <w:spacing w:after="60" w:line="240" w:lineRule="auto"/>
      <w:outlineLvl w:val="0"/>
    </w:pPr>
    <w:rPr>
      <w:rFonts w:eastAsia="Times New Roman" w:cs="Arial"/>
      <w:b/>
      <w:bCs/>
      <w:sz w:val="28"/>
      <w:szCs w:val="24"/>
      <w:lang w:eastAsia="da-DK"/>
    </w:rPr>
  </w:style>
  <w:style w:type="paragraph" w:styleId="Overskrift4">
    <w:name w:val="heading 4"/>
    <w:basedOn w:val="Normal"/>
    <w:next w:val="Normal"/>
    <w:link w:val="Overskrift4Tegn"/>
    <w:uiPriority w:val="9"/>
    <w:semiHidden/>
    <w:unhideWhenUsed/>
    <w:qFormat/>
    <w:rsid w:val="00624F4F"/>
    <w:pPr>
      <w:keepNext/>
      <w:keepLines/>
      <w:spacing w:before="200" w:after="0"/>
      <w:outlineLvl w:val="3"/>
    </w:pPr>
    <w:rPr>
      <w:rFonts w:ascii="Cambria" w:eastAsia="Times New Roman" w:hAnsi="Cambria" w:cs="Times New Roman"/>
      <w:b/>
      <w:bCs/>
      <w:i/>
      <w:iCs/>
      <w:color w:val="4F81BD"/>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character" w:customStyle="1" w:styleId="Overskrift1Tegn">
    <w:name w:val="Overskrift 1 Tegn"/>
    <w:basedOn w:val="Standardskrifttypeiafsnit"/>
    <w:link w:val="Overskrift1"/>
    <w:rsid w:val="00624F4F"/>
    <w:rPr>
      <w:rFonts w:ascii="Arial" w:eastAsia="Times New Roman" w:hAnsi="Arial" w:cs="Arial"/>
      <w:b/>
      <w:bCs/>
      <w:sz w:val="28"/>
      <w:szCs w:val="24"/>
      <w:lang w:eastAsia="da-DK"/>
    </w:rPr>
  </w:style>
  <w:style w:type="character" w:customStyle="1" w:styleId="Overskrift4Tegn">
    <w:name w:val="Overskrift 4 Tegn"/>
    <w:basedOn w:val="Standardskrifttypeiafsnit"/>
    <w:link w:val="Overskrift4"/>
    <w:uiPriority w:val="9"/>
    <w:semiHidden/>
    <w:rsid w:val="00624F4F"/>
    <w:rPr>
      <w:rFonts w:ascii="Cambria" w:eastAsia="Times New Roman" w:hAnsi="Cambria" w:cs="Times New Roman"/>
      <w:b/>
      <w:bCs/>
      <w:i/>
      <w:iCs/>
      <w:color w:val="4F81BD"/>
      <w:sz w:val="20"/>
    </w:rPr>
  </w:style>
  <w:style w:type="numbering" w:customStyle="1" w:styleId="Punktopstilling-Tal1">
    <w:name w:val="Punktopstilling - Tal 1"/>
    <w:rsid w:val="00624F4F"/>
    <w:pPr>
      <w:numPr>
        <w:numId w:val="4"/>
      </w:numPr>
    </w:pPr>
  </w:style>
  <w:style w:type="numbering" w:customStyle="1" w:styleId="Punktopstilling-Tegn1">
    <w:name w:val="Punktopstilling - Tegn 1"/>
    <w:rsid w:val="00624F4F"/>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aandbog.aau.dk/dokument/?contentId=34957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re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9FE0E829D04BE79FD3D93F27BD303F"/>
        <w:category>
          <w:name w:val="Generelt"/>
          <w:gallery w:val="placeholder"/>
        </w:category>
        <w:types>
          <w:type w:val="bbPlcHdr"/>
        </w:types>
        <w:behaviors>
          <w:behavior w:val="content"/>
        </w:behaviors>
        <w:guid w:val="{4065A670-9F8F-4C71-9E2A-8657E320AAB6}"/>
      </w:docPartPr>
      <w:docPartBody>
        <w:p w:rsidR="00F120C0" w:rsidRDefault="003D6F22">
          <w:pPr>
            <w:pStyle w:val="FF9FE0E829D04BE79FD3D93F27BD303F"/>
          </w:pPr>
          <w:r w:rsidRPr="00CD11C0">
            <w:rPr>
              <w:rStyle w:val="Pladsholdertekst"/>
            </w:rPr>
            <w:t>[Navn 1]</w:t>
          </w:r>
        </w:p>
      </w:docPartBody>
    </w:docPart>
    <w:docPart>
      <w:docPartPr>
        <w:name w:val="12CF20427EA841369C9C4451EF79E5A1"/>
        <w:category>
          <w:name w:val="Generelt"/>
          <w:gallery w:val="placeholder"/>
        </w:category>
        <w:types>
          <w:type w:val="bbPlcHdr"/>
        </w:types>
        <w:behaviors>
          <w:behavior w:val="content"/>
        </w:behaviors>
        <w:guid w:val="{FFFFA5FE-0EA8-49A1-BDD0-E69DEE8D2AE4}"/>
      </w:docPartPr>
      <w:docPartBody>
        <w:p w:rsidR="00F120C0" w:rsidRDefault="003D6F22">
          <w:pPr>
            <w:pStyle w:val="12CF20427EA841369C9C4451EF79E5A1"/>
          </w:pPr>
          <w:r w:rsidRPr="005006A6">
            <w:rPr>
              <w:rStyle w:val="Pladsholdertekst"/>
            </w:rPr>
            <w:t>[Navn 1]</w:t>
          </w:r>
        </w:p>
      </w:docPartBody>
    </w:docPart>
    <w:docPart>
      <w:docPartPr>
        <w:name w:val="F01CCA4F72094975A27610E89E7819B8"/>
        <w:category>
          <w:name w:val="Generelt"/>
          <w:gallery w:val="placeholder"/>
        </w:category>
        <w:types>
          <w:type w:val="bbPlcHdr"/>
        </w:types>
        <w:behaviors>
          <w:behavior w:val="content"/>
        </w:behaviors>
        <w:guid w:val="{3A307F71-6B4E-4CD5-9180-0EBCC0BA9F89}"/>
      </w:docPartPr>
      <w:docPartBody>
        <w:p w:rsidR="00F120C0" w:rsidRDefault="003D6F22">
          <w:pPr>
            <w:pStyle w:val="F01CCA4F72094975A27610E89E7819B8"/>
          </w:pPr>
          <w:r w:rsidRPr="005006A6">
            <w:rPr>
              <w:rStyle w:val="Pladsholdertekst"/>
            </w:rPr>
            <w:t>[Tlfnr.]</w:t>
          </w:r>
        </w:p>
      </w:docPartBody>
    </w:docPart>
    <w:docPart>
      <w:docPartPr>
        <w:name w:val="323127B9634443508FD2126175B1DB69"/>
        <w:category>
          <w:name w:val="Generelt"/>
          <w:gallery w:val="placeholder"/>
        </w:category>
        <w:types>
          <w:type w:val="bbPlcHdr"/>
        </w:types>
        <w:behaviors>
          <w:behavior w:val="content"/>
        </w:behaviors>
        <w:guid w:val="{C264B8AB-974E-4813-88EC-03270F2DC825}"/>
      </w:docPartPr>
      <w:docPartBody>
        <w:p w:rsidR="00F120C0" w:rsidRDefault="003D6F22">
          <w:pPr>
            <w:pStyle w:val="323127B9634443508FD2126175B1DB69"/>
          </w:pPr>
          <w:r w:rsidRPr="005006A6">
            <w:rPr>
              <w:rStyle w:val="Pladsholdertekst"/>
            </w:rPr>
            <w:t>[E-mail]</w:t>
          </w:r>
        </w:p>
      </w:docPartBody>
    </w:docPart>
    <w:docPart>
      <w:docPartPr>
        <w:name w:val="642281F068114C9387D2D919CDC9C7F0"/>
        <w:category>
          <w:name w:val="Generelt"/>
          <w:gallery w:val="placeholder"/>
        </w:category>
        <w:types>
          <w:type w:val="bbPlcHdr"/>
        </w:types>
        <w:behaviors>
          <w:behavior w:val="content"/>
        </w:behaviors>
        <w:guid w:val="{E3939B39-3E68-4770-B100-D2DFDBC12369}"/>
      </w:docPartPr>
      <w:docPartBody>
        <w:p w:rsidR="00F120C0" w:rsidRDefault="003D6F22">
          <w:pPr>
            <w:pStyle w:val="642281F068114C9387D2D919CDC9C7F0"/>
          </w:pPr>
          <w:r w:rsidRPr="005006A6">
            <w:rPr>
              <w:rStyle w:val="Pladsholdertekst"/>
            </w:rPr>
            <w:t>[Brevdato]</w:t>
          </w:r>
        </w:p>
      </w:docPartBody>
    </w:docPart>
    <w:docPart>
      <w:docPartPr>
        <w:name w:val="23C77C2839CF42C08A9D741A5C33CB55"/>
        <w:category>
          <w:name w:val="Generelt"/>
          <w:gallery w:val="placeholder"/>
        </w:category>
        <w:types>
          <w:type w:val="bbPlcHdr"/>
        </w:types>
        <w:behaviors>
          <w:behavior w:val="content"/>
        </w:behaviors>
        <w:guid w:val="{BE3670FB-5DC5-40AF-80B5-845ECED994DD}"/>
      </w:docPartPr>
      <w:docPartBody>
        <w:p w:rsidR="00F120C0" w:rsidRDefault="003D6F22">
          <w:pPr>
            <w:pStyle w:val="23C77C2839CF42C08A9D741A5C33CB55"/>
          </w:pPr>
          <w:r w:rsidRPr="005006A6">
            <w:rPr>
              <w:rStyle w:val="Pladsholdertekst"/>
            </w:rPr>
            <w:t>[Sagsnr.]</w:t>
          </w:r>
        </w:p>
      </w:docPartBody>
    </w:docPart>
    <w:docPart>
      <w:docPartPr>
        <w:name w:val="B1D4C93EF06F4520860D1302474E7A07"/>
        <w:category>
          <w:name w:val="Generelt"/>
          <w:gallery w:val="placeholder"/>
        </w:category>
        <w:types>
          <w:type w:val="bbPlcHdr"/>
        </w:types>
        <w:behaviors>
          <w:behavior w:val="content"/>
        </w:behaviors>
        <w:guid w:val="{BFCA6B37-C66B-4268-85E1-5FE5B1F52D7D}"/>
      </w:docPartPr>
      <w:docPartBody>
        <w:p w:rsidR="00F120C0" w:rsidRDefault="003D6F22">
          <w:pPr>
            <w:pStyle w:val="B1D4C93EF06F4520860D1302474E7A07"/>
          </w:pPr>
          <w:r w:rsidRPr="0088657F">
            <w:rPr>
              <w:rStyle w:val="Pladsholdertekst"/>
            </w:rPr>
            <w:t>[Titel]</w:t>
          </w:r>
        </w:p>
      </w:docPartBody>
    </w:docPart>
    <w:docPart>
      <w:docPartPr>
        <w:name w:val="C0170EF05F424AEB9241AD2C24FA6FDB"/>
        <w:category>
          <w:name w:val="Generelt"/>
          <w:gallery w:val="placeholder"/>
        </w:category>
        <w:types>
          <w:type w:val="bbPlcHdr"/>
        </w:types>
        <w:behaviors>
          <w:behavior w:val="content"/>
        </w:behaviors>
        <w:guid w:val="{FA16BDA0-56B5-40AF-BF04-3F9C30FA0829}"/>
      </w:docPartPr>
      <w:docPartBody>
        <w:p w:rsidR="00F120C0" w:rsidRDefault="003D6F22" w:rsidP="003D6F22">
          <w:pPr>
            <w:pStyle w:val="C0170EF05F424AEB9241AD2C24FA6FDB"/>
          </w:pPr>
          <w:r w:rsidRPr="00CD11C0">
            <w:rPr>
              <w:rStyle w:val="Pladsholdertekst"/>
            </w:rPr>
            <w:t>[Navn 1]</w:t>
          </w:r>
        </w:p>
      </w:docPartBody>
    </w:docPart>
    <w:docPart>
      <w:docPartPr>
        <w:name w:val="A03F48BE29EC463CAE2F1E2BEA80C788"/>
        <w:category>
          <w:name w:val="Generelt"/>
          <w:gallery w:val="placeholder"/>
        </w:category>
        <w:types>
          <w:type w:val="bbPlcHdr"/>
        </w:types>
        <w:behaviors>
          <w:behavior w:val="content"/>
        </w:behaviors>
        <w:guid w:val="{AB681862-859A-4E6B-9BEE-E5BF0D47B1DD}"/>
      </w:docPartPr>
      <w:docPartBody>
        <w:p w:rsidR="00F120C0" w:rsidRDefault="003D6F22" w:rsidP="003D6F22">
          <w:pPr>
            <w:pStyle w:val="A03F48BE29EC463CAE2F1E2BEA80C788"/>
          </w:pPr>
          <w:r w:rsidRPr="00CD11C0">
            <w:rPr>
              <w:rStyle w:val="Pladsholdertekst"/>
            </w:rPr>
            <w:t>[Navn 1]</w:t>
          </w:r>
        </w:p>
      </w:docPartBody>
    </w:docPart>
    <w:docPart>
      <w:docPartPr>
        <w:name w:val="AC7D6D6C835941CDAC4D3C0A2F047DA3"/>
        <w:category>
          <w:name w:val="Generelt"/>
          <w:gallery w:val="placeholder"/>
        </w:category>
        <w:types>
          <w:type w:val="bbPlcHdr"/>
        </w:types>
        <w:behaviors>
          <w:behavior w:val="content"/>
        </w:behaviors>
        <w:guid w:val="{DA8C6D06-C5E9-4071-A96A-0970E2EEBC46}"/>
      </w:docPartPr>
      <w:docPartBody>
        <w:p w:rsidR="00F120C0" w:rsidRDefault="003D6F22" w:rsidP="003D6F22">
          <w:pPr>
            <w:pStyle w:val="AC7D6D6C835941CDAC4D3C0A2F047DA3"/>
          </w:pPr>
          <w:r w:rsidRPr="00CD11C0">
            <w:rPr>
              <w:rStyle w:val="Pladsholdertekst"/>
            </w:rPr>
            <w:t>[Navn 1]</w:t>
          </w:r>
        </w:p>
      </w:docPartBody>
    </w:docPart>
    <w:docPart>
      <w:docPartPr>
        <w:name w:val="EE575F922591472690B5BC560680407B"/>
        <w:category>
          <w:name w:val="Generelt"/>
          <w:gallery w:val="placeholder"/>
        </w:category>
        <w:types>
          <w:type w:val="bbPlcHdr"/>
        </w:types>
        <w:behaviors>
          <w:behavior w:val="content"/>
        </w:behaviors>
        <w:guid w:val="{CAB871C0-3CB5-4EBE-8D03-321B2AB4A31A}"/>
      </w:docPartPr>
      <w:docPartBody>
        <w:p w:rsidR="00F120C0" w:rsidRDefault="003D6F22" w:rsidP="003D6F22">
          <w:pPr>
            <w:pStyle w:val="EE575F922591472690B5BC560680407B"/>
          </w:pPr>
          <w:r w:rsidRPr="00CD11C0">
            <w:rPr>
              <w:rStyle w:val="Pladsholdertekst"/>
            </w:rPr>
            <w:t>[Navn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22"/>
    <w:rsid w:val="003D6F22"/>
    <w:rsid w:val="00F120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D6F22"/>
    <w:rPr>
      <w:color w:val="808080"/>
    </w:rPr>
  </w:style>
  <w:style w:type="paragraph" w:customStyle="1" w:styleId="FF9FE0E829D04BE79FD3D93F27BD303F">
    <w:name w:val="FF9FE0E829D04BE79FD3D93F27BD303F"/>
  </w:style>
  <w:style w:type="paragraph" w:customStyle="1" w:styleId="7E7B27CAD04942C2B6AC3FCEA332F8E4">
    <w:name w:val="7E7B27CAD04942C2B6AC3FCEA332F8E4"/>
  </w:style>
  <w:style w:type="paragraph" w:customStyle="1" w:styleId="790F9C89FBA6488C8D5C6607BEBCC555">
    <w:name w:val="790F9C89FBA6488C8D5C6607BEBCC555"/>
  </w:style>
  <w:style w:type="paragraph" w:customStyle="1" w:styleId="DEE6550B3C4F4CB29C499E50D3F259B3">
    <w:name w:val="DEE6550B3C4F4CB29C499E50D3F259B3"/>
  </w:style>
  <w:style w:type="paragraph" w:customStyle="1" w:styleId="1072172131844B06A7F7B03A450852E9">
    <w:name w:val="1072172131844B06A7F7B03A450852E9"/>
  </w:style>
  <w:style w:type="paragraph" w:customStyle="1" w:styleId="2CFCA2D0DB03460B88A2C159A65BB03F">
    <w:name w:val="2CFCA2D0DB03460B88A2C159A65BB03F"/>
  </w:style>
  <w:style w:type="paragraph" w:customStyle="1" w:styleId="12CF20427EA841369C9C4451EF79E5A1">
    <w:name w:val="12CF20427EA841369C9C4451EF79E5A1"/>
  </w:style>
  <w:style w:type="paragraph" w:customStyle="1" w:styleId="7C66F3FFA23C4E04BC3BE96E039A7FD2">
    <w:name w:val="7C66F3FFA23C4E04BC3BE96E039A7FD2"/>
  </w:style>
  <w:style w:type="paragraph" w:customStyle="1" w:styleId="F01CCA4F72094975A27610E89E7819B8">
    <w:name w:val="F01CCA4F72094975A27610E89E7819B8"/>
  </w:style>
  <w:style w:type="paragraph" w:customStyle="1" w:styleId="323127B9634443508FD2126175B1DB69">
    <w:name w:val="323127B9634443508FD2126175B1DB69"/>
  </w:style>
  <w:style w:type="paragraph" w:customStyle="1" w:styleId="642281F068114C9387D2D919CDC9C7F0">
    <w:name w:val="642281F068114C9387D2D919CDC9C7F0"/>
  </w:style>
  <w:style w:type="paragraph" w:customStyle="1" w:styleId="23C77C2839CF42C08A9D741A5C33CB55">
    <w:name w:val="23C77C2839CF42C08A9D741A5C33CB55"/>
  </w:style>
  <w:style w:type="paragraph" w:customStyle="1" w:styleId="B1D4C93EF06F4520860D1302474E7A07">
    <w:name w:val="B1D4C93EF06F4520860D1302474E7A07"/>
  </w:style>
  <w:style w:type="paragraph" w:customStyle="1" w:styleId="C0170EF05F424AEB9241AD2C24FA6FDB">
    <w:name w:val="C0170EF05F424AEB9241AD2C24FA6FDB"/>
    <w:rsid w:val="003D6F22"/>
  </w:style>
  <w:style w:type="paragraph" w:customStyle="1" w:styleId="A03F48BE29EC463CAE2F1E2BEA80C788">
    <w:name w:val="A03F48BE29EC463CAE2F1E2BEA80C788"/>
    <w:rsid w:val="003D6F22"/>
  </w:style>
  <w:style w:type="paragraph" w:customStyle="1" w:styleId="AC7D6D6C835941CDAC4D3C0A2F047DA3">
    <w:name w:val="AC7D6D6C835941CDAC4D3C0A2F047DA3"/>
    <w:rsid w:val="003D6F22"/>
  </w:style>
  <w:style w:type="paragraph" w:customStyle="1" w:styleId="EE575F922591472690B5BC560680407B">
    <w:name w:val="EE575F922591472690B5BC560680407B"/>
    <w:rsid w:val="003D6F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8B87F4E2B6E9A4282EDCFA81B2D3017" ma:contentTypeVersion="10" ma:contentTypeDescription="Opret et nyt dokument." ma:contentTypeScope="" ma:versionID="8b98d3792c5ae6b5d956bbc65aa3ea68">
  <xsd:schema xmlns:xsd="http://www.w3.org/2001/XMLSchema" xmlns:xs="http://www.w3.org/2001/XMLSchema" xmlns:p="http://schemas.microsoft.com/office/2006/metadata/properties" xmlns:ns3="c2950779-c095-452e-855a-419aaf2d951f" targetNamespace="http://schemas.microsoft.com/office/2006/metadata/properties" ma:root="true" ma:fieldsID="65afbef40255684febdf8817af2f8c5a" ns3:_="">
    <xsd:import namespace="c2950779-c095-452e-855a-419aaf2d95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50779-c095-452e-855a-419aaf2d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xmlns="Workzone">
  <data id="0E759691-92E6-410E-8BE1-51B9C921F021">
    <value> </value>
  </data>
  <data id="9733590E-B905-4B87-B8C7-4FE6DE8F80A3">
    <value/>
  </data>
  <data id="B480A2E6-4AA4-46BB-A3EB-50BB1BF32DCA">
    <value/>
  </data>
  <data id="567FBE68-2975-4779-9AB6-B8E1173DB6D2">
    <value/>
  </data>
  <data id="AE0F6F2C-F0A4-4BFE-96D9-96533598AA5A">
    <value/>
  </data>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12D59-90C8-4FAE-82A4-3EA72F84DA1F}">
  <ds:schemaRefs>
    <ds:schemaRef ds:uri="http://purl.org/dc/terms/"/>
    <ds:schemaRef ds:uri="c2950779-c095-452e-855a-419aaf2d951f"/>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A4111D3-DD0B-4637-8320-C1D5F5B52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50779-c095-452e-855a-419aaf2d9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0ED79-6397-4EC3-9AA2-F757F70F2A04}">
  <ds:schemaRefs>
    <ds:schemaRef ds:uri="Workzone"/>
  </ds:schemaRefs>
</ds:datastoreItem>
</file>

<file path=customXml/itemProps4.xml><?xml version="1.0" encoding="utf-8"?>
<ds:datastoreItem xmlns:ds="http://schemas.openxmlformats.org/officeDocument/2006/customXml" ds:itemID="{BA0EF935-69FA-4271-8406-3B643851006E}">
  <ds:schemaRefs>
    <ds:schemaRef ds:uri="http://schemas.microsoft.com/sharepoint/v3/contenttype/forms"/>
  </ds:schemaRefs>
</ds:datastoreItem>
</file>

<file path=customXml/itemProps5.xml><?xml version="1.0" encoding="utf-8"?>
<ds:datastoreItem xmlns:ds="http://schemas.openxmlformats.org/officeDocument/2006/customXml" ds:itemID="{3FB9E678-6874-4CB8-8B08-346C51B8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11</TotalTime>
  <Pages>2</Pages>
  <Words>725</Words>
  <Characters>4425</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Højgaard Larsson</dc:creator>
  <cp:lastModifiedBy>Anne Højgaard Larsson</cp:lastModifiedBy>
  <cp:revision>6</cp:revision>
  <cp:lastPrinted>2013-01-24T13:04:00Z</cp:lastPrinted>
  <dcterms:created xsi:type="dcterms:W3CDTF">2021-03-01T07:47:00Z</dcterms:created>
  <dcterms:modified xsi:type="dcterms:W3CDTF">2021-03-01T08:12:00Z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0x010100D8B87F4E2B6E9A4282EDCFA81B2D3017</vt:lpwstr>
  </property>
  <property fmtid="{D5CDD505-2E9C-101B-9397-08002B2CF9AE}" pid="3" name="AuthorIds_UIVersion_512">
    <vt:lpwstr>6</vt:lpwstr>
  </property>
  <property fmtid="{D5CDD505-2E9C-101B-9397-08002B2CF9AE}" pid="4" name="AuthorIds_UIVersion_1024">
    <vt:lpwstr>6</vt:lpwstr>
  </property>
</Properties>
</file>