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E2DFF" w14:textId="016F68D1" w:rsidR="006633D2" w:rsidRPr="00FD3D22" w:rsidRDefault="00D048E3" w:rsidP="00A10E29">
      <w:pPr>
        <w:shd w:val="clear" w:color="auto" w:fill="FFFFFF"/>
        <w:spacing w:before="300" w:after="0" w:line="210" w:lineRule="atLeast"/>
        <w:jc w:val="center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40"/>
          <w:szCs w:val="40"/>
          <w:lang w:val="en-US" w:eastAsia="da-DK"/>
        </w:rPr>
      </w:pPr>
      <w:r w:rsidRPr="00FD3D22">
        <w:rPr>
          <w:rFonts w:eastAsia="Times New Roman" w:cstheme="minorHAnsi"/>
          <w:b/>
          <w:bCs/>
          <w:caps/>
          <w:color w:val="545454"/>
          <w:spacing w:val="30"/>
          <w:sz w:val="40"/>
          <w:szCs w:val="40"/>
          <w:lang w:val="en-US" w:eastAsia="da-DK"/>
        </w:rPr>
        <w:t>3</w:t>
      </w:r>
      <w:r w:rsidRPr="00FD3D22">
        <w:rPr>
          <w:rFonts w:eastAsia="Times New Roman" w:cstheme="minorHAnsi"/>
          <w:b/>
          <w:bCs/>
          <w:caps/>
          <w:color w:val="545454"/>
          <w:spacing w:val="30"/>
          <w:sz w:val="40"/>
          <w:szCs w:val="40"/>
          <w:vertAlign w:val="superscript"/>
          <w:lang w:val="en-US" w:eastAsia="da-DK"/>
        </w:rPr>
        <w:t>rd</w:t>
      </w:r>
      <w:r w:rsidR="006633D2" w:rsidRPr="00FD3D22">
        <w:rPr>
          <w:rFonts w:eastAsia="Times New Roman" w:cstheme="minorHAnsi"/>
          <w:b/>
          <w:bCs/>
          <w:caps/>
          <w:color w:val="545454"/>
          <w:spacing w:val="30"/>
          <w:sz w:val="40"/>
          <w:szCs w:val="40"/>
          <w:lang w:val="en-US" w:eastAsia="da-DK"/>
        </w:rPr>
        <w:t xml:space="preserve"> International Surrogacy Forum 202</w:t>
      </w:r>
      <w:r w:rsidR="00FD3D22" w:rsidRPr="00FD3D22">
        <w:rPr>
          <w:rFonts w:eastAsia="Times New Roman" w:cstheme="minorHAnsi"/>
          <w:b/>
          <w:bCs/>
          <w:caps/>
          <w:color w:val="545454"/>
          <w:spacing w:val="30"/>
          <w:sz w:val="40"/>
          <w:szCs w:val="40"/>
          <w:lang w:val="en-US" w:eastAsia="da-DK"/>
        </w:rPr>
        <w:t>5</w:t>
      </w:r>
    </w:p>
    <w:p w14:paraId="2498C02E" w14:textId="2FFF2D25" w:rsidR="00FF31D5" w:rsidRPr="00FF31D5" w:rsidRDefault="00FF31D5" w:rsidP="00FD3D22">
      <w:pPr>
        <w:shd w:val="clear" w:color="auto" w:fill="FFFFFF"/>
        <w:spacing w:before="120" w:after="240" w:line="210" w:lineRule="atLeast"/>
        <w:jc w:val="center"/>
        <w:textAlignment w:val="baseline"/>
        <w:outlineLvl w:val="1"/>
        <w:rPr>
          <w:rFonts w:cstheme="minorHAnsi"/>
          <w:color w:val="354450"/>
          <w:shd w:val="clear" w:color="auto" w:fill="FFFFFF"/>
          <w:lang w:val="en-US"/>
        </w:rPr>
      </w:pPr>
      <w:proofErr w:type="spellStart"/>
      <w:r w:rsidRPr="00FF31D5">
        <w:rPr>
          <w:rFonts w:cstheme="minorHAnsi"/>
          <w:color w:val="354450"/>
          <w:shd w:val="clear" w:color="auto" w:fill="FFFFFF"/>
          <w:lang w:val="en-US"/>
        </w:rPr>
        <w:t>Organised</w:t>
      </w:r>
      <w:proofErr w:type="spellEnd"/>
      <w:r w:rsidRPr="00FF31D5">
        <w:rPr>
          <w:rFonts w:cstheme="minorHAnsi"/>
          <w:color w:val="354450"/>
          <w:shd w:val="clear" w:color="auto" w:fill="FFFFFF"/>
          <w:lang w:val="en-US"/>
        </w:rPr>
        <w:t xml:space="preserve"> by the </w:t>
      </w:r>
      <w:r>
        <w:fldChar w:fldCharType="begin"/>
      </w:r>
      <w:r w:rsidRPr="005A67E4">
        <w:rPr>
          <w:lang w:val="en-GB"/>
        </w:rPr>
        <w:instrText>HYPERLINK "https://www.law.aau.dk/forskning/forskningsorganisering/Nordic+Centre+for+Comparative+and+International+Family+Law+%28NorFam%29/"</w:instrText>
      </w:r>
      <w:r>
        <w:fldChar w:fldCharType="separate"/>
      </w:r>
      <w:r w:rsidRPr="00FF31D5">
        <w:rPr>
          <w:rStyle w:val="Hyperlink"/>
          <w:rFonts w:cstheme="minorHAnsi"/>
          <w:b/>
          <w:bCs/>
          <w:shd w:val="clear" w:color="auto" w:fill="FFFFFF"/>
          <w:lang w:val="en-US"/>
        </w:rPr>
        <w:t>Nordic Centre for International and Comparative Family Law</w:t>
      </w:r>
      <w:r>
        <w:rPr>
          <w:rStyle w:val="Hyperlink"/>
          <w:rFonts w:cstheme="minorHAnsi"/>
          <w:b/>
          <w:bCs/>
          <w:shd w:val="clear" w:color="auto" w:fill="FFFFFF"/>
          <w:lang w:val="en-US"/>
        </w:rPr>
        <w:fldChar w:fldCharType="end"/>
      </w:r>
      <w:r w:rsidRPr="00FF31D5">
        <w:rPr>
          <w:rFonts w:cstheme="minorHAnsi"/>
          <w:color w:val="354450"/>
          <w:shd w:val="clear" w:color="auto" w:fill="FFFFFF"/>
          <w:lang w:val="en-US"/>
        </w:rPr>
        <w:t xml:space="preserve"> (NorFam) and co-</w:t>
      </w:r>
      <w:proofErr w:type="spellStart"/>
      <w:r w:rsidRPr="00FF31D5">
        <w:rPr>
          <w:rFonts w:cstheme="minorHAnsi"/>
          <w:color w:val="354450"/>
          <w:shd w:val="clear" w:color="auto" w:fill="FFFFFF"/>
          <w:lang w:val="en-US"/>
        </w:rPr>
        <w:t>organised</w:t>
      </w:r>
      <w:proofErr w:type="spellEnd"/>
      <w:r w:rsidRPr="00FF31D5">
        <w:rPr>
          <w:rFonts w:cstheme="minorHAnsi"/>
          <w:color w:val="354450"/>
          <w:shd w:val="clear" w:color="auto" w:fill="FFFFFF"/>
          <w:lang w:val="en-US"/>
        </w:rPr>
        <w:t xml:space="preserve"> by </w:t>
      </w:r>
      <w:hyperlink r:id="rId7" w:history="1">
        <w:r w:rsidRPr="00FF31D5">
          <w:rPr>
            <w:rStyle w:val="Hyperlink"/>
            <w:rFonts w:cstheme="minorHAnsi"/>
            <w:b/>
            <w:bCs/>
            <w:shd w:val="clear" w:color="auto" w:fill="FFFFFF"/>
            <w:lang w:val="en-US"/>
          </w:rPr>
          <w:t>Miller du Toit Cloete Inc</w:t>
        </w:r>
      </w:hyperlink>
      <w:r w:rsidRPr="00FF31D5">
        <w:rPr>
          <w:rFonts w:cstheme="minorHAnsi"/>
          <w:color w:val="354450"/>
          <w:shd w:val="clear" w:color="auto" w:fill="FFFFFF"/>
          <w:lang w:val="en-US"/>
        </w:rPr>
        <w:t xml:space="preserve">., the Law Faculty of the </w:t>
      </w:r>
      <w:hyperlink r:id="rId8" w:history="1">
        <w:r w:rsidRPr="00A3161E">
          <w:rPr>
            <w:rStyle w:val="Hyperlink"/>
            <w:rFonts w:cstheme="minorHAnsi"/>
            <w:b/>
            <w:bCs/>
            <w:shd w:val="clear" w:color="auto" w:fill="FFFFFF"/>
            <w:lang w:val="en-US"/>
          </w:rPr>
          <w:t>University of the Western Cape</w:t>
        </w:r>
      </w:hyperlink>
      <w:r w:rsidRPr="00FF31D5">
        <w:rPr>
          <w:rFonts w:cstheme="minorHAnsi"/>
          <w:color w:val="354450"/>
          <w:shd w:val="clear" w:color="auto" w:fill="FFFFFF"/>
          <w:lang w:val="en-US"/>
        </w:rPr>
        <w:t xml:space="preserve"> (UWC), the </w:t>
      </w:r>
      <w:hyperlink r:id="rId9" w:history="1">
        <w:r w:rsidRPr="00FF31D5">
          <w:rPr>
            <w:rStyle w:val="Hyperlink"/>
            <w:rFonts w:cstheme="minorHAnsi"/>
            <w:b/>
            <w:bCs/>
            <w:shd w:val="clear" w:color="auto" w:fill="FFFFFF"/>
            <w:lang w:val="en-US"/>
          </w:rPr>
          <w:t>International Academic of Family Lawyers</w:t>
        </w:r>
        <w:r w:rsidRPr="00FF31D5">
          <w:rPr>
            <w:rStyle w:val="Hyperlink"/>
            <w:rFonts w:cstheme="minorHAnsi"/>
            <w:shd w:val="clear" w:color="auto" w:fill="FFFFFF"/>
            <w:lang w:val="en-US"/>
          </w:rPr>
          <w:t xml:space="preserve"> (</w:t>
        </w:r>
      </w:hyperlink>
      <w:r w:rsidRPr="00FF31D5">
        <w:rPr>
          <w:rFonts w:cstheme="minorHAnsi"/>
          <w:color w:val="354450"/>
          <w:shd w:val="clear" w:color="auto" w:fill="FFFFFF"/>
          <w:lang w:val="en-US"/>
        </w:rPr>
        <w:t xml:space="preserve">IAFL) and the </w:t>
      </w:r>
      <w:hyperlink r:id="rId10" w:history="1">
        <w:r w:rsidRPr="00FF31D5">
          <w:rPr>
            <w:rStyle w:val="Hyperlink"/>
            <w:rFonts w:cstheme="minorHAnsi"/>
            <w:b/>
            <w:bCs/>
            <w:shd w:val="clear" w:color="auto" w:fill="FFFFFF"/>
            <w:lang w:val="en-US"/>
          </w:rPr>
          <w:t>American Bar Association</w:t>
        </w:r>
      </w:hyperlink>
      <w:r w:rsidRPr="00FF31D5">
        <w:rPr>
          <w:rFonts w:cstheme="minorHAnsi"/>
          <w:color w:val="354450"/>
          <w:shd w:val="clear" w:color="auto" w:fill="FFFFFF"/>
          <w:lang w:val="en-US"/>
        </w:rPr>
        <w:t xml:space="preserve"> (ABA), Section of Family Law.</w:t>
      </w:r>
    </w:p>
    <w:p w14:paraId="124C9AA1" w14:textId="0473D9A0" w:rsidR="00617489" w:rsidRDefault="00D048E3" w:rsidP="00FD3D22">
      <w:pPr>
        <w:shd w:val="clear" w:color="auto" w:fill="FFFFFF"/>
        <w:spacing w:after="0" w:line="210" w:lineRule="atLeast"/>
        <w:jc w:val="center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32"/>
          <w:szCs w:val="32"/>
          <w:lang w:val="en-US" w:eastAsia="da-DK"/>
        </w:rPr>
      </w:pPr>
      <w:hyperlink r:id="rId11" w:history="1">
        <w:r w:rsidRPr="00E618C4">
          <w:rPr>
            <w:rStyle w:val="Hyperlink"/>
            <w:rFonts w:eastAsia="Times New Roman" w:cstheme="minorHAnsi"/>
            <w:b/>
            <w:bCs/>
            <w:caps/>
            <w:spacing w:val="30"/>
            <w:sz w:val="32"/>
            <w:szCs w:val="32"/>
            <w:lang w:val="en-US" w:eastAsia="da-DK"/>
          </w:rPr>
          <w:t>The President Hotel</w:t>
        </w:r>
      </w:hyperlink>
      <w:r w:rsidRPr="00D048E3">
        <w:rPr>
          <w:rFonts w:eastAsia="Times New Roman" w:cstheme="minorHAnsi"/>
          <w:b/>
          <w:bCs/>
          <w:caps/>
          <w:color w:val="545454"/>
          <w:spacing w:val="30"/>
          <w:sz w:val="32"/>
          <w:szCs w:val="32"/>
          <w:lang w:val="en-US" w:eastAsia="da-DK"/>
        </w:rPr>
        <w:t>, Cape Town, South Africa</w:t>
      </w:r>
    </w:p>
    <w:p w14:paraId="1B2CFCD6" w14:textId="0B53B46B" w:rsidR="00D048E3" w:rsidRDefault="00D048E3" w:rsidP="00FD3D22">
      <w:pPr>
        <w:shd w:val="clear" w:color="auto" w:fill="FFFFFF"/>
        <w:spacing w:after="0" w:line="210" w:lineRule="atLeast"/>
        <w:jc w:val="center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32"/>
          <w:szCs w:val="32"/>
          <w:lang w:val="en-US" w:eastAsia="da-DK"/>
        </w:rPr>
      </w:pPr>
      <w:r>
        <w:rPr>
          <w:rFonts w:eastAsia="Times New Roman" w:cstheme="minorHAnsi"/>
          <w:b/>
          <w:bCs/>
          <w:caps/>
          <w:color w:val="545454"/>
          <w:spacing w:val="30"/>
          <w:sz w:val="32"/>
          <w:szCs w:val="32"/>
          <w:lang w:val="en-US" w:eastAsia="da-DK"/>
        </w:rPr>
        <w:t>24 and 25 March 2025</w:t>
      </w:r>
    </w:p>
    <w:p w14:paraId="45C826BA" w14:textId="63C13321" w:rsidR="00AD3C55" w:rsidRDefault="00FD3D22" w:rsidP="00A10E29">
      <w:pPr>
        <w:shd w:val="clear" w:color="auto" w:fill="FFFFFF"/>
        <w:spacing w:before="300" w:after="0" w:line="210" w:lineRule="atLeast"/>
        <w:jc w:val="center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32"/>
          <w:szCs w:val="32"/>
          <w:lang w:val="en-US" w:eastAsia="da-DK"/>
        </w:rPr>
      </w:pPr>
      <w:r>
        <w:rPr>
          <w:rFonts w:eastAsia="Times New Roman" w:cstheme="minorHAnsi"/>
          <w:b/>
          <w:bCs/>
          <w:caps/>
          <w:color w:val="545454"/>
          <w:spacing w:val="30"/>
          <w:sz w:val="32"/>
          <w:szCs w:val="32"/>
          <w:lang w:val="en-US" w:eastAsia="da-DK"/>
        </w:rPr>
        <w:t>Programme</w:t>
      </w:r>
    </w:p>
    <w:p w14:paraId="29AA374C" w14:textId="77777777" w:rsidR="00A3161E" w:rsidRPr="00D048E3" w:rsidRDefault="00A3161E" w:rsidP="00A10E29">
      <w:pPr>
        <w:shd w:val="clear" w:color="auto" w:fill="FFFFFF"/>
        <w:spacing w:before="300" w:after="0" w:line="210" w:lineRule="atLeast"/>
        <w:jc w:val="center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32"/>
          <w:szCs w:val="32"/>
          <w:lang w:val="en-US" w:eastAsia="da-DK"/>
        </w:rPr>
      </w:pPr>
    </w:p>
    <w:p w14:paraId="74BFBBF8" w14:textId="0FB6825F" w:rsidR="006633D2" w:rsidRPr="00FD3D22" w:rsidRDefault="006633D2" w:rsidP="00FF1655">
      <w:pPr>
        <w:shd w:val="clear" w:color="auto" w:fill="FFFFFF"/>
        <w:spacing w:before="300" w:after="0" w:line="210" w:lineRule="atLeast"/>
        <w:ind w:left="2608" w:hanging="2608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36"/>
          <w:szCs w:val="36"/>
          <w:lang w:val="en-US" w:eastAsia="da-DK"/>
        </w:rPr>
      </w:pPr>
      <w:r w:rsidRPr="00FD3D22">
        <w:rPr>
          <w:rFonts w:eastAsia="Times New Roman" w:cstheme="minorHAnsi"/>
          <w:b/>
          <w:bCs/>
          <w:caps/>
          <w:color w:val="C00000"/>
          <w:spacing w:val="30"/>
          <w:sz w:val="36"/>
          <w:szCs w:val="36"/>
          <w:lang w:val="en-US" w:eastAsia="da-DK"/>
        </w:rPr>
        <w:t>DAY 1:</w:t>
      </w:r>
      <w:r w:rsidRPr="00FD3D22">
        <w:rPr>
          <w:rFonts w:eastAsia="Times New Roman" w:cstheme="minorHAnsi"/>
          <w:b/>
          <w:bCs/>
          <w:caps/>
          <w:color w:val="545454"/>
          <w:spacing w:val="30"/>
          <w:sz w:val="36"/>
          <w:szCs w:val="36"/>
          <w:lang w:val="en-US" w:eastAsia="da-DK"/>
        </w:rPr>
        <w:tab/>
        <w:t>DEVELOPMENTS IN SURROGACY AROUND THE GLOBE</w:t>
      </w:r>
    </w:p>
    <w:p w14:paraId="543FE89C" w14:textId="77777777" w:rsidR="00A3161E" w:rsidRDefault="00A3161E" w:rsidP="00A316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Registration from 8.45</w:t>
      </w:r>
    </w:p>
    <w:p w14:paraId="4665D5B9" w14:textId="77777777" w:rsidR="00A3161E" w:rsidRPr="006633D2" w:rsidRDefault="00A3161E" w:rsidP="00A316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</w:p>
    <w:p w14:paraId="2C45BD6D" w14:textId="0C0C7EB6" w:rsidR="006633D2" w:rsidRPr="006633D2" w:rsidRDefault="006633D2" w:rsidP="00A10E29">
      <w:pPr>
        <w:shd w:val="clear" w:color="auto" w:fill="FFFFFF"/>
        <w:spacing w:after="0" w:line="240" w:lineRule="auto"/>
        <w:ind w:left="1304" w:hanging="1304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9.</w:t>
      </w:r>
      <w:r w:rsidR="007C5A0A">
        <w:rPr>
          <w:rFonts w:eastAsia="Times New Roman" w:cstheme="minorHAnsi"/>
          <w:color w:val="354450"/>
          <w:sz w:val="24"/>
          <w:szCs w:val="24"/>
          <w:lang w:val="en-US" w:eastAsia="da-DK"/>
        </w:rPr>
        <w:t>0</w:t>
      </w: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0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: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</w:r>
      <w:proofErr w:type="spellStart"/>
      <w:r w:rsidR="00F808CA">
        <w:rPr>
          <w:rFonts w:eastAsia="Times New Roman" w:cstheme="minorHAnsi"/>
          <w:color w:val="354450"/>
          <w:sz w:val="24"/>
          <w:szCs w:val="24"/>
          <w:lang w:val="en-US" w:eastAsia="da-DK"/>
        </w:rPr>
        <w:t>O</w:t>
      </w: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rganisers</w:t>
      </w:r>
      <w:r w:rsidR="00F808CA">
        <w:rPr>
          <w:rFonts w:eastAsia="Times New Roman" w:cstheme="minorHAnsi"/>
          <w:color w:val="354450"/>
          <w:sz w:val="24"/>
          <w:szCs w:val="24"/>
          <w:lang w:val="en-US" w:eastAsia="da-DK"/>
        </w:rPr>
        <w:t>’</w:t>
      </w:r>
      <w:proofErr w:type="spellEnd"/>
      <w:r w:rsidR="00F808CA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welcome</w:t>
      </w: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</w:t>
      </w:r>
      <w:r w:rsidR="00B141FC">
        <w:rPr>
          <w:rFonts w:eastAsia="Times New Roman" w:cstheme="minorHAnsi"/>
          <w:color w:val="354450"/>
          <w:sz w:val="24"/>
          <w:szCs w:val="24"/>
          <w:lang w:val="en-US" w:eastAsia="da-DK"/>
        </w:rPr>
        <w:t>–</w:t>
      </w:r>
      <w:r w:rsidR="00E50B2C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</w:t>
      </w: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Jens M. Scherpe (NorFam), </w:t>
      </w:r>
      <w:r w:rsidR="00A543C3">
        <w:rPr>
          <w:rFonts w:eastAsia="Times New Roman" w:cstheme="minorHAnsi"/>
          <w:color w:val="354450"/>
          <w:sz w:val="24"/>
          <w:szCs w:val="24"/>
          <w:lang w:val="en-US" w:eastAsia="da-DK"/>
        </w:rPr>
        <w:t>Rich Vaughn</w:t>
      </w:r>
      <w:r w:rsidR="00FF1655"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</w:t>
      </w: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(ABA)</w:t>
      </w:r>
      <w:r w:rsidR="00D048E3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, Zenobia </w:t>
      </w:r>
      <w:r w:rsidR="001A56D6">
        <w:rPr>
          <w:rFonts w:eastAsia="Times New Roman" w:cstheme="minorHAnsi"/>
          <w:color w:val="354450"/>
          <w:sz w:val="24"/>
          <w:szCs w:val="24"/>
          <w:lang w:val="en-US" w:eastAsia="da-DK"/>
        </w:rPr>
        <w:t>d</w:t>
      </w:r>
      <w:r w:rsidR="00D048E3">
        <w:rPr>
          <w:rFonts w:eastAsia="Times New Roman" w:cstheme="minorHAnsi"/>
          <w:color w:val="354450"/>
          <w:sz w:val="24"/>
          <w:szCs w:val="24"/>
          <w:lang w:val="en-US" w:eastAsia="da-DK"/>
        </w:rPr>
        <w:t>u Toit (Miller du Toit</w:t>
      </w: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</w:t>
      </w:r>
      <w:r w:rsidR="00D048E3">
        <w:rPr>
          <w:rFonts w:eastAsia="Times New Roman" w:cstheme="minorHAnsi"/>
          <w:color w:val="354450"/>
          <w:sz w:val="24"/>
          <w:szCs w:val="24"/>
          <w:lang w:val="en-US" w:eastAsia="da-DK"/>
        </w:rPr>
        <w:t>Cloete Inc.</w:t>
      </w:r>
      <w:r w:rsidR="00BC462E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), </w:t>
      </w:r>
      <w:r w:rsidR="006B500B">
        <w:rPr>
          <w:rFonts w:eastAsia="Times New Roman" w:cstheme="minorHAnsi"/>
          <w:color w:val="354450"/>
          <w:sz w:val="24"/>
          <w:szCs w:val="24"/>
          <w:lang w:val="en-US" w:eastAsia="da-DK"/>
        </w:rPr>
        <w:t>Julia Sloth-Nielsen</w:t>
      </w:r>
      <w:r w:rsidR="00FF1655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</w:t>
      </w:r>
      <w:r w:rsidR="00BC462E">
        <w:rPr>
          <w:rFonts w:eastAsia="Times New Roman" w:cstheme="minorHAnsi"/>
          <w:color w:val="354450"/>
          <w:sz w:val="24"/>
          <w:szCs w:val="24"/>
          <w:lang w:val="en-US" w:eastAsia="da-DK"/>
        </w:rPr>
        <w:t>(UWC)</w:t>
      </w:r>
      <w:r w:rsidR="00D048E3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</w:t>
      </w: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and Rachael Kelsey (IAFL)</w:t>
      </w:r>
    </w:p>
    <w:p w14:paraId="52A5C741" w14:textId="77777777" w:rsidR="00FF1655" w:rsidRDefault="00FF1655" w:rsidP="00FF165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</w:p>
    <w:p w14:paraId="35BFDE0C" w14:textId="29147706" w:rsidR="00FF31D5" w:rsidRPr="005A67E4" w:rsidRDefault="00FF31D5" w:rsidP="00FF31D5">
      <w:pPr>
        <w:shd w:val="clear" w:color="auto" w:fill="FFFFFF"/>
        <w:spacing w:before="300" w:after="0" w:line="210" w:lineRule="atLeast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GB" w:eastAsia="da-DK"/>
        </w:rPr>
      </w:pPr>
      <w:r w:rsidRPr="005A67E4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GB" w:eastAsia="da-DK"/>
        </w:rPr>
        <w:t>SESSION 1: Africa – Part 1</w:t>
      </w:r>
    </w:p>
    <w:p w14:paraId="1CB62FBA" w14:textId="236F848E" w:rsidR="00FF31D5" w:rsidRPr="005A67E4" w:rsidRDefault="00FF31D5" w:rsidP="00FF31D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GB" w:eastAsia="da-DK"/>
        </w:rPr>
      </w:pPr>
      <w:r w:rsidRPr="005A67E4">
        <w:rPr>
          <w:rFonts w:eastAsia="Times New Roman" w:cstheme="minorHAnsi"/>
          <w:color w:val="354450"/>
          <w:sz w:val="24"/>
          <w:szCs w:val="24"/>
          <w:lang w:val="en-GB" w:eastAsia="da-DK"/>
        </w:rPr>
        <w:t>Chair: </w:t>
      </w:r>
      <w:r w:rsidR="0033718E" w:rsidRPr="005A67E4">
        <w:rPr>
          <w:rFonts w:eastAsia="Times New Roman" w:cstheme="minorHAnsi"/>
          <w:color w:val="354450"/>
          <w:sz w:val="24"/>
          <w:szCs w:val="24"/>
          <w:lang w:val="en-GB" w:eastAsia="da-DK"/>
        </w:rPr>
        <w:t xml:space="preserve">Julia Sloth–Nielsen, UWC, South Africa </w:t>
      </w:r>
    </w:p>
    <w:p w14:paraId="1FBFD978" w14:textId="464D23C3" w:rsidR="00FF31D5" w:rsidRDefault="007C5A0A" w:rsidP="00116E34">
      <w:pPr>
        <w:shd w:val="clear" w:color="auto" w:fill="FFFFFF"/>
        <w:spacing w:after="0" w:line="240" w:lineRule="auto"/>
        <w:ind w:left="1304" w:hanging="1304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09</w:t>
      </w:r>
      <w:r w:rsidR="00FF31D5"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.</w:t>
      </w:r>
      <w:r w:rsidR="0033718E">
        <w:rPr>
          <w:rFonts w:eastAsia="Times New Roman" w:cstheme="minorHAnsi"/>
          <w:color w:val="354450"/>
          <w:sz w:val="24"/>
          <w:szCs w:val="24"/>
          <w:lang w:val="en-US" w:eastAsia="da-DK"/>
        </w:rPr>
        <w:t>3</w:t>
      </w:r>
      <w:r w:rsidR="00FF31D5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0: </w:t>
      </w:r>
      <w:r w:rsidR="00FF31D5"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</w:r>
      <w:r w:rsidR="000A0DCB" w:rsidRPr="00F37237">
        <w:rPr>
          <w:rFonts w:eastAsia="Times New Roman" w:cstheme="minorHAnsi"/>
          <w:b/>
          <w:bCs/>
          <w:color w:val="354450"/>
          <w:sz w:val="24"/>
          <w:szCs w:val="24"/>
          <w:lang w:val="en-US" w:eastAsia="da-DK"/>
        </w:rPr>
        <w:t>South Africa</w:t>
      </w:r>
      <w:r w:rsidR="004B563B" w:rsidRPr="00F37237">
        <w:rPr>
          <w:rFonts w:eastAsia="Times New Roman" w:cstheme="minorHAnsi"/>
          <w:b/>
          <w:bCs/>
          <w:color w:val="354450"/>
          <w:sz w:val="24"/>
          <w:szCs w:val="24"/>
          <w:lang w:val="en-US" w:eastAsia="da-DK"/>
        </w:rPr>
        <w:t>: View from the Bench</w:t>
      </w:r>
      <w:r w:rsidR="000A0DCB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- The </w:t>
      </w:r>
      <w:proofErr w:type="spellStart"/>
      <w:r w:rsidR="000A0DCB">
        <w:rPr>
          <w:rFonts w:eastAsia="Times New Roman" w:cstheme="minorHAnsi"/>
          <w:color w:val="354450"/>
          <w:sz w:val="24"/>
          <w:szCs w:val="24"/>
          <w:lang w:val="en-US" w:eastAsia="da-DK"/>
        </w:rPr>
        <w:t>Honourable</w:t>
      </w:r>
      <w:proofErr w:type="spellEnd"/>
      <w:r w:rsidR="000A0DCB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Judge Andre Le Grange, </w:t>
      </w:r>
      <w:r w:rsidR="00F37237">
        <w:rPr>
          <w:rFonts w:eastAsia="Times New Roman" w:cstheme="minorHAnsi"/>
          <w:color w:val="354450"/>
          <w:sz w:val="24"/>
          <w:szCs w:val="24"/>
          <w:lang w:val="en-US" w:eastAsia="da-DK"/>
        </w:rPr>
        <w:br/>
      </w:r>
      <w:r w:rsidR="000A0DCB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High Court, Cape Town </w:t>
      </w:r>
    </w:p>
    <w:p w14:paraId="53469D9F" w14:textId="1C834F6B" w:rsidR="004B563B" w:rsidRPr="006633D2" w:rsidRDefault="004B563B" w:rsidP="00FF31D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</w:r>
      <w:r w:rsidRPr="00F37237">
        <w:rPr>
          <w:rFonts w:eastAsia="Times New Roman" w:cstheme="minorHAnsi"/>
          <w:b/>
          <w:bCs/>
          <w:color w:val="354450"/>
          <w:sz w:val="24"/>
          <w:szCs w:val="24"/>
          <w:lang w:val="en-US" w:eastAsia="da-DK"/>
        </w:rPr>
        <w:t>South Africa: Litigating Surrogacy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– </w:t>
      </w:r>
      <w:proofErr w:type="spellStart"/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Donrich</w:t>
      </w:r>
      <w:proofErr w:type="spellEnd"/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</w:t>
      </w:r>
      <w:proofErr w:type="spellStart"/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Thaldar</w:t>
      </w:r>
      <w:proofErr w:type="spellEnd"/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, University of Kwazulu-Natal</w:t>
      </w:r>
    </w:p>
    <w:p w14:paraId="3DDC04C7" w14:textId="19E847AC" w:rsidR="005A7AC0" w:rsidRDefault="0033718E" w:rsidP="00FF31D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09</w:t>
      </w:r>
      <w:r w:rsidR="00FF31D5"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.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5</w:t>
      </w:r>
      <w:r w:rsidR="00FF31D5"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0</w:t>
      </w:r>
      <w:r w:rsidR="00FF31D5">
        <w:rPr>
          <w:rFonts w:eastAsia="Times New Roman" w:cstheme="minorHAnsi"/>
          <w:color w:val="354450"/>
          <w:sz w:val="24"/>
          <w:szCs w:val="24"/>
          <w:lang w:val="en-US" w:eastAsia="da-DK"/>
        </w:rPr>
        <w:t>:</w:t>
      </w:r>
      <w:r w:rsidR="00FF31D5"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</w:r>
      <w:r w:rsidR="000A0DCB" w:rsidRPr="00F37237">
        <w:rPr>
          <w:rFonts w:eastAsia="Times New Roman" w:cstheme="minorHAnsi"/>
          <w:b/>
          <w:bCs/>
          <w:color w:val="354450"/>
          <w:sz w:val="24"/>
          <w:szCs w:val="24"/>
          <w:lang w:val="en-US" w:eastAsia="da-DK"/>
        </w:rPr>
        <w:t>Botswana</w:t>
      </w:r>
      <w:r w:rsidR="000A0DCB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– Bonolo Dinokopila</w:t>
      </w:r>
      <w:r w:rsidR="005A7AC0">
        <w:rPr>
          <w:rFonts w:eastAsia="Times New Roman" w:cstheme="minorHAnsi"/>
          <w:color w:val="354450"/>
          <w:sz w:val="24"/>
          <w:szCs w:val="24"/>
          <w:lang w:val="en-US" w:eastAsia="da-DK"/>
        </w:rPr>
        <w:t>,</w:t>
      </w:r>
      <w:r w:rsidR="000A0DCB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</w:t>
      </w:r>
      <w:r w:rsidR="005A7AC0">
        <w:rPr>
          <w:rFonts w:eastAsia="Times New Roman" w:cstheme="minorHAnsi"/>
          <w:color w:val="354450"/>
          <w:sz w:val="24"/>
          <w:szCs w:val="24"/>
          <w:lang w:val="en-US" w:eastAsia="da-DK"/>
        </w:rPr>
        <w:t>University of the Free State, and</w:t>
      </w:r>
    </w:p>
    <w:p w14:paraId="414C8F00" w14:textId="3F808480" w:rsidR="007C5A0A" w:rsidRDefault="005A7AC0" w:rsidP="005A7AC0">
      <w:pPr>
        <w:shd w:val="clear" w:color="auto" w:fill="FFFFFF"/>
        <w:spacing w:after="0" w:line="240" w:lineRule="auto"/>
        <w:ind w:firstLine="1304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 w:rsidRPr="00F30D72">
        <w:rPr>
          <w:rFonts w:eastAsia="Times New Roman" w:cstheme="minorHAnsi"/>
          <w:color w:val="354450"/>
          <w:sz w:val="24"/>
          <w:szCs w:val="24"/>
          <w:lang w:val="en-GB" w:eastAsia="da-DK"/>
        </w:rPr>
        <w:t xml:space="preserve">Tebogo </w:t>
      </w:r>
      <w:proofErr w:type="spellStart"/>
      <w:r w:rsidRPr="00F30D72">
        <w:rPr>
          <w:rFonts w:eastAsia="Times New Roman" w:cstheme="minorHAnsi"/>
          <w:color w:val="354450"/>
          <w:sz w:val="24"/>
          <w:szCs w:val="24"/>
          <w:lang w:val="en-GB" w:eastAsia="da-DK"/>
        </w:rPr>
        <w:t>Jobeta</w:t>
      </w:r>
      <w:proofErr w:type="spellEnd"/>
      <w:r w:rsidRPr="00F30D72">
        <w:rPr>
          <w:rFonts w:eastAsia="Times New Roman" w:cstheme="minorHAnsi"/>
          <w:color w:val="354450"/>
          <w:sz w:val="24"/>
          <w:szCs w:val="24"/>
          <w:lang w:val="en-GB" w:eastAsia="da-DK"/>
        </w:rPr>
        <w:t>, University of Botswana</w:t>
      </w:r>
      <w:r w:rsidR="000A0DCB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</w:t>
      </w:r>
    </w:p>
    <w:p w14:paraId="1E06838C" w14:textId="7C3CB3E8" w:rsidR="00FF31D5" w:rsidRDefault="007C5A0A" w:rsidP="00FF31D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10.</w:t>
      </w:r>
      <w:r w:rsidR="0033718E">
        <w:rPr>
          <w:rFonts w:eastAsia="Times New Roman" w:cstheme="minorHAnsi"/>
          <w:color w:val="354450"/>
          <w:sz w:val="24"/>
          <w:szCs w:val="24"/>
          <w:lang w:val="en-US" w:eastAsia="da-DK"/>
        </w:rPr>
        <w:t>1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0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</w:r>
      <w:r w:rsidRPr="00F37237">
        <w:rPr>
          <w:rFonts w:eastAsia="Times New Roman" w:cstheme="minorHAnsi"/>
          <w:b/>
          <w:bCs/>
          <w:color w:val="354450"/>
          <w:sz w:val="24"/>
          <w:szCs w:val="24"/>
          <w:lang w:val="en-US" w:eastAsia="da-DK"/>
        </w:rPr>
        <w:t>Namibia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</w:t>
      </w:r>
      <w:r w:rsidR="00737A24">
        <w:rPr>
          <w:rFonts w:eastAsia="Times New Roman" w:cstheme="minorHAnsi"/>
          <w:color w:val="354450"/>
          <w:sz w:val="24"/>
          <w:szCs w:val="24"/>
          <w:lang w:val="en-US" w:eastAsia="da-DK"/>
        </w:rPr>
        <w:t>–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Carli </w:t>
      </w:r>
      <w:proofErr w:type="spellStart"/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Schicker</w:t>
      </w:r>
      <w:r w:rsidR="00737A24">
        <w:rPr>
          <w:rFonts w:eastAsia="Times New Roman" w:cstheme="minorHAnsi"/>
          <w:color w:val="354450"/>
          <w:sz w:val="24"/>
          <w:szCs w:val="24"/>
          <w:lang w:val="en-US" w:eastAsia="da-DK"/>
        </w:rPr>
        <w:t>l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ing</w:t>
      </w:r>
      <w:proofErr w:type="spellEnd"/>
      <w:r w:rsidR="00737A24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, </w:t>
      </w:r>
      <w:proofErr w:type="spellStart"/>
      <w:r w:rsidR="00737A24">
        <w:rPr>
          <w:rFonts w:eastAsia="Times New Roman" w:cstheme="minorHAnsi"/>
          <w:color w:val="354450"/>
          <w:sz w:val="24"/>
          <w:szCs w:val="24"/>
          <w:lang w:val="en-US" w:eastAsia="da-DK"/>
        </w:rPr>
        <w:t>Schickeringling</w:t>
      </w:r>
      <w:proofErr w:type="spellEnd"/>
      <w:r w:rsidR="00737A24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Attorneys, Windhoek</w:t>
      </w:r>
      <w:r w:rsidR="007D6FD9">
        <w:rPr>
          <w:rFonts w:eastAsia="Times New Roman" w:cstheme="minorHAnsi"/>
          <w:color w:val="354450"/>
          <w:sz w:val="24"/>
          <w:szCs w:val="24"/>
          <w:lang w:val="en-US" w:eastAsia="da-DK"/>
        </w:rPr>
        <w:t>, Namibia</w:t>
      </w:r>
    </w:p>
    <w:p w14:paraId="496DC30B" w14:textId="50857229" w:rsidR="0033718E" w:rsidRPr="005A67E4" w:rsidRDefault="00FF31D5" w:rsidP="00FF31D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s-ES" w:eastAsia="da-DK"/>
        </w:rPr>
      </w:pPr>
      <w:r w:rsidRPr="005A67E4">
        <w:rPr>
          <w:rFonts w:eastAsia="Times New Roman" w:cstheme="minorHAnsi"/>
          <w:color w:val="354450"/>
          <w:sz w:val="24"/>
          <w:szCs w:val="24"/>
          <w:lang w:val="es-ES" w:eastAsia="da-DK"/>
        </w:rPr>
        <w:t>1</w:t>
      </w:r>
      <w:r w:rsidR="007C5A0A" w:rsidRPr="005A67E4">
        <w:rPr>
          <w:rFonts w:eastAsia="Times New Roman" w:cstheme="minorHAnsi"/>
          <w:color w:val="354450"/>
          <w:sz w:val="24"/>
          <w:szCs w:val="24"/>
          <w:lang w:val="es-ES" w:eastAsia="da-DK"/>
        </w:rPr>
        <w:t>0</w:t>
      </w:r>
      <w:r w:rsidRPr="005A67E4">
        <w:rPr>
          <w:rFonts w:eastAsia="Times New Roman" w:cstheme="minorHAnsi"/>
          <w:color w:val="354450"/>
          <w:sz w:val="24"/>
          <w:szCs w:val="24"/>
          <w:lang w:val="es-ES" w:eastAsia="da-DK"/>
        </w:rPr>
        <w:t>.</w:t>
      </w:r>
      <w:r w:rsidR="0033718E" w:rsidRPr="005A67E4">
        <w:rPr>
          <w:rFonts w:eastAsia="Times New Roman" w:cstheme="minorHAnsi"/>
          <w:color w:val="354450"/>
          <w:sz w:val="24"/>
          <w:szCs w:val="24"/>
          <w:lang w:val="es-ES" w:eastAsia="da-DK"/>
        </w:rPr>
        <w:t>3</w:t>
      </w:r>
      <w:r w:rsidR="007C5A0A" w:rsidRPr="005A67E4">
        <w:rPr>
          <w:rFonts w:eastAsia="Times New Roman" w:cstheme="minorHAnsi"/>
          <w:color w:val="354450"/>
          <w:sz w:val="24"/>
          <w:szCs w:val="24"/>
          <w:lang w:val="es-ES" w:eastAsia="da-DK"/>
        </w:rPr>
        <w:t>0</w:t>
      </w:r>
      <w:r w:rsidRPr="005A67E4">
        <w:rPr>
          <w:rFonts w:eastAsia="Times New Roman" w:cstheme="minorHAnsi"/>
          <w:color w:val="354450"/>
          <w:sz w:val="24"/>
          <w:szCs w:val="24"/>
          <w:lang w:val="es-ES" w:eastAsia="da-DK"/>
        </w:rPr>
        <w:t>:</w:t>
      </w:r>
      <w:r w:rsidRPr="005A67E4">
        <w:rPr>
          <w:rFonts w:eastAsia="Times New Roman" w:cstheme="minorHAnsi"/>
          <w:color w:val="354450"/>
          <w:sz w:val="24"/>
          <w:szCs w:val="24"/>
          <w:lang w:val="es-ES" w:eastAsia="da-DK"/>
        </w:rPr>
        <w:tab/>
      </w:r>
      <w:r w:rsidR="0033718E" w:rsidRPr="005A67E4">
        <w:rPr>
          <w:rFonts w:eastAsia="Times New Roman" w:cstheme="minorHAnsi"/>
          <w:b/>
          <w:bCs/>
          <w:color w:val="354450"/>
          <w:sz w:val="24"/>
          <w:szCs w:val="24"/>
          <w:lang w:val="es-ES" w:eastAsia="da-DK"/>
        </w:rPr>
        <w:t>Nigeria</w:t>
      </w:r>
      <w:r w:rsidR="0033718E" w:rsidRPr="005A67E4">
        <w:rPr>
          <w:rFonts w:eastAsia="Times New Roman" w:cstheme="minorHAnsi"/>
          <w:color w:val="354450"/>
          <w:sz w:val="24"/>
          <w:szCs w:val="24"/>
          <w:lang w:val="es-ES" w:eastAsia="da-DK"/>
        </w:rPr>
        <w:t xml:space="preserve"> – Undiga Emuekpere, Ôka'mara Law &amp; Consulting, Abuja, Nigeria</w:t>
      </w:r>
    </w:p>
    <w:p w14:paraId="7AF1591D" w14:textId="13420F95" w:rsidR="00FF31D5" w:rsidRPr="006633D2" w:rsidRDefault="0033718E" w:rsidP="00FF31D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10.50 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</w:r>
      <w:r w:rsidR="00FF31D5" w:rsidRPr="00E618C4">
        <w:rPr>
          <w:rFonts w:eastAsia="Times New Roman" w:cstheme="minorHAnsi"/>
          <w:color w:val="354450"/>
          <w:sz w:val="24"/>
          <w:szCs w:val="24"/>
          <w:lang w:val="en-US" w:eastAsia="da-DK"/>
        </w:rPr>
        <w:t>Discussion</w:t>
      </w:r>
      <w:r w:rsidR="00FF31D5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</w:t>
      </w:r>
    </w:p>
    <w:p w14:paraId="47780E01" w14:textId="77777777" w:rsidR="007C5A0A" w:rsidRDefault="007C5A0A" w:rsidP="007C5A0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</w:p>
    <w:p w14:paraId="2E0D9D42" w14:textId="6956F168" w:rsidR="007C5A0A" w:rsidRDefault="007C5A0A" w:rsidP="007C5A0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11.10 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</w: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Coffee break</w:t>
      </w:r>
    </w:p>
    <w:p w14:paraId="17F4A3C6" w14:textId="1E2B4F7E" w:rsidR="00FF31D5" w:rsidRPr="006633D2" w:rsidRDefault="00FF31D5" w:rsidP="00FF31D5">
      <w:pPr>
        <w:shd w:val="clear" w:color="auto" w:fill="FFFFFF"/>
        <w:spacing w:before="300" w:after="0" w:line="210" w:lineRule="atLeast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</w:pPr>
      <w:r w:rsidRPr="006633D2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SESSION 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2</w:t>
      </w:r>
      <w:r w:rsidRPr="006633D2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: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 </w:t>
      </w:r>
      <w:r w:rsidRPr="00E618C4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AFRICA – PART 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2</w:t>
      </w:r>
    </w:p>
    <w:p w14:paraId="1F3BAEAF" w14:textId="349385A1" w:rsidR="00FF31D5" w:rsidRPr="001A56D6" w:rsidRDefault="00FF31D5" w:rsidP="00FF31D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u w:val="single"/>
          <w:lang w:val="en-GB" w:eastAsia="da-DK"/>
        </w:rPr>
      </w:pPr>
      <w:r w:rsidRPr="001A56D6">
        <w:rPr>
          <w:rFonts w:eastAsia="Times New Roman" w:cstheme="minorHAnsi"/>
          <w:color w:val="354450"/>
          <w:sz w:val="24"/>
          <w:szCs w:val="24"/>
          <w:u w:val="single"/>
          <w:lang w:val="en-GB" w:eastAsia="da-DK"/>
        </w:rPr>
        <w:t>Chair: </w:t>
      </w:r>
      <w:r w:rsidR="00D06906">
        <w:rPr>
          <w:rFonts w:eastAsia="Times New Roman" w:cstheme="minorHAnsi"/>
          <w:color w:val="354450"/>
          <w:sz w:val="24"/>
          <w:szCs w:val="24"/>
          <w:u w:val="single"/>
          <w:lang w:val="en-GB" w:eastAsia="da-DK"/>
        </w:rPr>
        <w:t>Zaina Mahmoud, University of Liverpool, England</w:t>
      </w:r>
    </w:p>
    <w:p w14:paraId="4FA93B8D" w14:textId="4AFAFE16" w:rsidR="00FF31D5" w:rsidRPr="006633D2" w:rsidRDefault="00FF31D5" w:rsidP="00FF31D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1</w:t>
      </w:r>
      <w:r w:rsidR="007C5A0A">
        <w:rPr>
          <w:rFonts w:eastAsia="Times New Roman" w:cstheme="minorHAnsi"/>
          <w:color w:val="354450"/>
          <w:sz w:val="24"/>
          <w:szCs w:val="24"/>
          <w:lang w:val="en-US" w:eastAsia="da-DK"/>
        </w:rPr>
        <w:t>1</w:t>
      </w: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.</w:t>
      </w:r>
      <w:r w:rsidR="007C5A0A">
        <w:rPr>
          <w:rFonts w:eastAsia="Times New Roman" w:cstheme="minorHAnsi"/>
          <w:color w:val="354450"/>
          <w:sz w:val="24"/>
          <w:szCs w:val="24"/>
          <w:lang w:val="en-US" w:eastAsia="da-DK"/>
        </w:rPr>
        <w:t>3</w:t>
      </w: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0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: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</w:r>
      <w:r w:rsidRPr="00F37237">
        <w:rPr>
          <w:rFonts w:eastAsia="Times New Roman" w:cstheme="minorHAnsi"/>
          <w:b/>
          <w:bCs/>
          <w:color w:val="354450"/>
          <w:sz w:val="24"/>
          <w:szCs w:val="24"/>
          <w:lang w:val="en-US" w:eastAsia="da-DK"/>
        </w:rPr>
        <w:t>Ghana</w:t>
      </w: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– Bobby Banson, Robert Smith Law Group</w:t>
      </w:r>
      <w:r w:rsidR="00D06906">
        <w:rPr>
          <w:rFonts w:eastAsia="Times New Roman" w:cstheme="minorHAnsi"/>
          <w:color w:val="354450"/>
          <w:sz w:val="24"/>
          <w:szCs w:val="24"/>
          <w:lang w:val="en-US" w:eastAsia="da-DK"/>
        </w:rPr>
        <w:t>, Accra, Ghana</w:t>
      </w:r>
    </w:p>
    <w:p w14:paraId="2A5E711B" w14:textId="726DC749" w:rsidR="00FF31D5" w:rsidRPr="0033718E" w:rsidRDefault="00FF31D5" w:rsidP="00FF31D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 w:rsidRPr="0033718E">
        <w:rPr>
          <w:rFonts w:eastAsia="Times New Roman" w:cstheme="minorHAnsi"/>
          <w:color w:val="354450"/>
          <w:sz w:val="24"/>
          <w:szCs w:val="24"/>
          <w:lang w:val="en-US" w:eastAsia="da-DK"/>
        </w:rPr>
        <w:t>1</w:t>
      </w:r>
      <w:r w:rsidR="007C5A0A" w:rsidRPr="0033718E">
        <w:rPr>
          <w:rFonts w:eastAsia="Times New Roman" w:cstheme="minorHAnsi"/>
          <w:color w:val="354450"/>
          <w:sz w:val="24"/>
          <w:szCs w:val="24"/>
          <w:lang w:val="en-US" w:eastAsia="da-DK"/>
        </w:rPr>
        <w:t>1</w:t>
      </w:r>
      <w:r w:rsidRPr="0033718E">
        <w:rPr>
          <w:rFonts w:eastAsia="Times New Roman" w:cstheme="minorHAnsi"/>
          <w:color w:val="354450"/>
          <w:sz w:val="24"/>
          <w:szCs w:val="24"/>
          <w:lang w:val="en-US" w:eastAsia="da-DK"/>
        </w:rPr>
        <w:t>.</w:t>
      </w:r>
      <w:r w:rsidR="007C5A0A" w:rsidRPr="0033718E">
        <w:rPr>
          <w:rFonts w:eastAsia="Times New Roman" w:cstheme="minorHAnsi"/>
          <w:color w:val="354450"/>
          <w:sz w:val="24"/>
          <w:szCs w:val="24"/>
          <w:lang w:val="en-US" w:eastAsia="da-DK"/>
        </w:rPr>
        <w:t>5</w:t>
      </w:r>
      <w:r w:rsidRPr="0033718E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0: </w:t>
      </w:r>
      <w:r w:rsidRPr="0033718E"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</w:r>
      <w:r w:rsidR="0033718E" w:rsidRPr="0033718E">
        <w:rPr>
          <w:rFonts w:eastAsia="Times New Roman" w:cstheme="minorHAnsi"/>
          <w:b/>
          <w:bCs/>
          <w:color w:val="354450"/>
          <w:sz w:val="24"/>
          <w:szCs w:val="24"/>
          <w:lang w:val="en-US" w:eastAsia="da-DK"/>
        </w:rPr>
        <w:t>Uganda</w:t>
      </w:r>
      <w:r w:rsidR="0033718E" w:rsidRPr="0033718E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– Sarah </w:t>
      </w:r>
      <w:proofErr w:type="spellStart"/>
      <w:r w:rsidR="0033718E" w:rsidRPr="0033718E">
        <w:rPr>
          <w:rFonts w:eastAsia="Times New Roman" w:cstheme="minorHAnsi"/>
          <w:color w:val="354450"/>
          <w:sz w:val="24"/>
          <w:szCs w:val="24"/>
          <w:lang w:val="en-US" w:eastAsia="da-DK"/>
        </w:rPr>
        <w:t>Opendi</w:t>
      </w:r>
      <w:proofErr w:type="spellEnd"/>
      <w:r w:rsidR="0033718E" w:rsidRPr="0033718E">
        <w:rPr>
          <w:rFonts w:eastAsia="Times New Roman" w:cstheme="minorHAnsi"/>
          <w:color w:val="354450"/>
          <w:sz w:val="24"/>
          <w:szCs w:val="24"/>
          <w:lang w:val="en-US" w:eastAsia="da-DK"/>
        </w:rPr>
        <w:t>, MP</w:t>
      </w:r>
    </w:p>
    <w:p w14:paraId="2BD794A0" w14:textId="5BAE4FF0" w:rsidR="007C5A0A" w:rsidRPr="0033718E" w:rsidRDefault="007C5A0A" w:rsidP="00FF31D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 w:rsidRPr="0033718E">
        <w:rPr>
          <w:rFonts w:eastAsia="Times New Roman" w:cstheme="minorHAnsi"/>
          <w:color w:val="354450"/>
          <w:sz w:val="24"/>
          <w:szCs w:val="24"/>
          <w:lang w:val="en-US" w:eastAsia="da-DK"/>
        </w:rPr>
        <w:t>12.</w:t>
      </w:r>
      <w:r w:rsidR="0033718E" w:rsidRPr="0033718E">
        <w:rPr>
          <w:rFonts w:eastAsia="Times New Roman" w:cstheme="minorHAnsi"/>
          <w:color w:val="354450"/>
          <w:sz w:val="24"/>
          <w:szCs w:val="24"/>
          <w:lang w:val="en-US" w:eastAsia="da-DK"/>
        </w:rPr>
        <w:t>1</w:t>
      </w:r>
      <w:r w:rsidRPr="0033718E">
        <w:rPr>
          <w:rFonts w:eastAsia="Times New Roman" w:cstheme="minorHAnsi"/>
          <w:color w:val="354450"/>
          <w:sz w:val="24"/>
          <w:szCs w:val="24"/>
          <w:lang w:val="en-US" w:eastAsia="da-DK"/>
        </w:rPr>
        <w:t>0</w:t>
      </w:r>
      <w:r w:rsidRPr="0033718E"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</w:r>
      <w:r w:rsidR="00A63F7F" w:rsidRPr="0033718E">
        <w:rPr>
          <w:rFonts w:eastAsia="Times New Roman" w:cstheme="minorHAnsi"/>
          <w:b/>
          <w:bCs/>
          <w:color w:val="354450"/>
          <w:sz w:val="24"/>
          <w:szCs w:val="24"/>
          <w:lang w:val="en-US" w:eastAsia="da-DK"/>
        </w:rPr>
        <w:t>Kenya</w:t>
      </w:r>
      <w:r w:rsidRPr="0033718E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– </w:t>
      </w:r>
      <w:r w:rsidR="00A63F7F" w:rsidRPr="0033718E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Millie </w:t>
      </w:r>
      <w:r w:rsidR="001A56D6" w:rsidRPr="0033718E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Grace Akoth </w:t>
      </w:r>
      <w:r w:rsidR="00A63F7F" w:rsidRPr="0033718E">
        <w:rPr>
          <w:rFonts w:eastAsia="Times New Roman" w:cstheme="minorHAnsi"/>
          <w:color w:val="354450"/>
          <w:sz w:val="24"/>
          <w:szCs w:val="24"/>
          <w:lang w:val="en-US" w:eastAsia="da-DK"/>
        </w:rPr>
        <w:t>Odhiambo</w:t>
      </w:r>
      <w:r w:rsidR="001A56D6" w:rsidRPr="0033718E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</w:t>
      </w:r>
      <w:r w:rsidR="00A63F7F" w:rsidRPr="0033718E">
        <w:rPr>
          <w:rFonts w:eastAsia="Times New Roman" w:cstheme="minorHAnsi"/>
          <w:color w:val="354450"/>
          <w:sz w:val="24"/>
          <w:szCs w:val="24"/>
          <w:lang w:val="en-US" w:eastAsia="da-DK"/>
        </w:rPr>
        <w:t>Mabona, MP</w:t>
      </w:r>
    </w:p>
    <w:p w14:paraId="7ADCBDED" w14:textId="5A7CF581" w:rsidR="007C5A0A" w:rsidRDefault="007C5A0A" w:rsidP="00FF31D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12.</w:t>
      </w:r>
      <w:r w:rsidR="0033718E">
        <w:rPr>
          <w:rFonts w:eastAsia="Times New Roman" w:cstheme="minorHAnsi"/>
          <w:color w:val="354450"/>
          <w:sz w:val="24"/>
          <w:szCs w:val="24"/>
          <w:lang w:val="en-US" w:eastAsia="da-DK"/>
        </w:rPr>
        <w:t>3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0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  <w:t>Discussion</w:t>
      </w:r>
    </w:p>
    <w:p w14:paraId="2013E07F" w14:textId="4E47A6A1" w:rsidR="007C5A0A" w:rsidRDefault="007C5A0A" w:rsidP="007C5A0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</w:p>
    <w:p w14:paraId="436EB399" w14:textId="6CED01CB" w:rsidR="007C5A0A" w:rsidRPr="006633D2" w:rsidRDefault="007C5A0A" w:rsidP="007C5A0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1</w:t>
      </w:r>
      <w:r w:rsidR="0033718E">
        <w:rPr>
          <w:rFonts w:eastAsia="Times New Roman" w:cstheme="minorHAnsi"/>
          <w:color w:val="354450"/>
          <w:sz w:val="24"/>
          <w:szCs w:val="24"/>
          <w:lang w:val="en-US" w:eastAsia="da-DK"/>
        </w:rPr>
        <w:t>2.5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0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</w: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Lunch</w:t>
      </w:r>
    </w:p>
    <w:p w14:paraId="4E1740F9" w14:textId="01D00211" w:rsidR="00FF31D5" w:rsidRDefault="00FF31D5" w:rsidP="00FF31D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</w:p>
    <w:p w14:paraId="11D21FEA" w14:textId="77777777" w:rsidR="0033718E" w:rsidRPr="006633D2" w:rsidRDefault="0033718E" w:rsidP="00FF31D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</w:p>
    <w:p w14:paraId="7DD66B87" w14:textId="4296B32D" w:rsidR="00FF1655" w:rsidRPr="006633D2" w:rsidRDefault="00FF1655" w:rsidP="00FF1655">
      <w:pPr>
        <w:shd w:val="clear" w:color="auto" w:fill="FFFFFF"/>
        <w:spacing w:before="300" w:after="0" w:line="210" w:lineRule="atLeast"/>
        <w:textAlignment w:val="baseline"/>
        <w:outlineLvl w:val="1"/>
        <w:rPr>
          <w:rFonts w:eastAsia="Times New Roman" w:cstheme="minorHAnsi"/>
          <w:caps/>
          <w:color w:val="545454"/>
          <w:spacing w:val="30"/>
          <w:sz w:val="24"/>
          <w:szCs w:val="24"/>
          <w:lang w:val="en-US" w:eastAsia="da-DK"/>
        </w:rPr>
      </w:pPr>
      <w:r w:rsidRPr="006633D2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lastRenderedPageBreak/>
        <w:t xml:space="preserve">SESSION </w:t>
      </w:r>
      <w:r w:rsidR="00FF31D5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3</w:t>
      </w:r>
      <w:r w:rsidRPr="006633D2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: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 </w:t>
      </w:r>
      <w:r w:rsidRPr="00B80229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EUROPE – PART 1</w:t>
      </w:r>
    </w:p>
    <w:p w14:paraId="180864BE" w14:textId="709F4C8C" w:rsidR="006633D2" w:rsidRPr="006633D2" w:rsidRDefault="006633D2" w:rsidP="00A10E2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u w:val="single"/>
          <w:lang w:val="en-US" w:eastAsia="da-DK"/>
        </w:rPr>
      </w:pPr>
      <w:r w:rsidRPr="006633D2">
        <w:rPr>
          <w:rFonts w:eastAsia="Times New Roman" w:cstheme="minorHAnsi"/>
          <w:color w:val="354450"/>
          <w:sz w:val="24"/>
          <w:szCs w:val="24"/>
          <w:u w:val="single"/>
          <w:lang w:val="en-US" w:eastAsia="da-DK"/>
        </w:rPr>
        <w:t>Chair:</w:t>
      </w:r>
      <w:r w:rsidR="00E50B2C">
        <w:rPr>
          <w:rFonts w:eastAsia="Times New Roman" w:cstheme="minorHAnsi"/>
          <w:color w:val="354450"/>
          <w:sz w:val="24"/>
          <w:szCs w:val="24"/>
          <w:u w:val="single"/>
          <w:lang w:val="en-US" w:eastAsia="da-DK"/>
        </w:rPr>
        <w:t xml:space="preserve"> </w:t>
      </w:r>
      <w:r w:rsidR="00262D28">
        <w:rPr>
          <w:rFonts w:eastAsia="Times New Roman" w:cstheme="minorHAnsi"/>
          <w:color w:val="354450"/>
          <w:sz w:val="24"/>
          <w:szCs w:val="24"/>
          <w:u w:val="single"/>
          <w:lang w:val="en-US" w:eastAsia="da-DK"/>
        </w:rPr>
        <w:t>Rose-Marie Drury, Mills &amp; Reeve LLP</w:t>
      </w:r>
      <w:r w:rsidR="007D6FD9">
        <w:rPr>
          <w:rFonts w:eastAsia="Times New Roman" w:cstheme="minorHAnsi"/>
          <w:color w:val="354450"/>
          <w:sz w:val="24"/>
          <w:szCs w:val="24"/>
          <w:u w:val="single"/>
          <w:lang w:val="en-US" w:eastAsia="da-DK"/>
        </w:rPr>
        <w:t>, Manchester, England</w:t>
      </w:r>
    </w:p>
    <w:p w14:paraId="7C20FB97" w14:textId="06555755" w:rsidR="007C5A0A" w:rsidRPr="006633D2" w:rsidRDefault="007C5A0A" w:rsidP="007C5A0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1</w:t>
      </w:r>
      <w:r w:rsidR="00216AD4">
        <w:rPr>
          <w:rFonts w:eastAsia="Times New Roman" w:cstheme="minorHAnsi"/>
          <w:color w:val="354450"/>
          <w:sz w:val="24"/>
          <w:szCs w:val="24"/>
          <w:lang w:val="en-US" w:eastAsia="da-DK"/>
        </w:rPr>
        <w:t>4</w:t>
      </w: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.</w:t>
      </w:r>
      <w:r w:rsidR="00216AD4">
        <w:rPr>
          <w:rFonts w:eastAsia="Times New Roman" w:cstheme="minorHAnsi"/>
          <w:color w:val="354450"/>
          <w:sz w:val="24"/>
          <w:szCs w:val="24"/>
          <w:lang w:val="en-US" w:eastAsia="da-DK"/>
        </w:rPr>
        <w:t>15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: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</w:r>
      <w:r w:rsidR="00116E34" w:rsidRPr="00F37237">
        <w:rPr>
          <w:rFonts w:eastAsia="Times New Roman" w:cstheme="minorHAnsi"/>
          <w:b/>
          <w:bCs/>
          <w:color w:val="354450"/>
          <w:sz w:val="24"/>
          <w:szCs w:val="24"/>
          <w:lang w:val="en-US" w:eastAsia="da-DK"/>
        </w:rPr>
        <w:t>Ireland</w:t>
      </w:r>
      <w:r w:rsidR="00116E34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– Claire O’Connell, </w:t>
      </w:r>
      <w:r w:rsidR="00116E34" w:rsidRPr="00AD3C55">
        <w:rPr>
          <w:rFonts w:eastAsia="Times New Roman" w:cstheme="minorHAnsi"/>
          <w:color w:val="354450"/>
          <w:sz w:val="24"/>
          <w:szCs w:val="24"/>
          <w:lang w:val="en-GB" w:eastAsia="da-DK"/>
        </w:rPr>
        <w:t>LGBT Ireland</w:t>
      </w:r>
    </w:p>
    <w:p w14:paraId="29B1F2CD" w14:textId="22F68577" w:rsidR="007C5A0A" w:rsidRPr="006633D2" w:rsidRDefault="007C5A0A" w:rsidP="007C5A0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1</w:t>
      </w:r>
      <w:r w:rsidR="00216AD4">
        <w:rPr>
          <w:rFonts w:eastAsia="Times New Roman" w:cstheme="minorHAnsi"/>
          <w:color w:val="354450"/>
          <w:sz w:val="24"/>
          <w:szCs w:val="24"/>
          <w:lang w:val="en-US" w:eastAsia="da-DK"/>
        </w:rPr>
        <w:t>4</w:t>
      </w: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.</w:t>
      </w:r>
      <w:r w:rsidR="00216AD4">
        <w:rPr>
          <w:rFonts w:eastAsia="Times New Roman" w:cstheme="minorHAnsi"/>
          <w:color w:val="354450"/>
          <w:sz w:val="24"/>
          <w:szCs w:val="24"/>
          <w:lang w:val="en-US" w:eastAsia="da-DK"/>
        </w:rPr>
        <w:t>35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</w:r>
      <w:r w:rsidR="00116E34" w:rsidRPr="00F37237">
        <w:rPr>
          <w:rFonts w:eastAsia="Times New Roman" w:cstheme="minorHAnsi"/>
          <w:b/>
          <w:bCs/>
          <w:color w:val="354450"/>
          <w:sz w:val="24"/>
          <w:szCs w:val="24"/>
          <w:lang w:val="en-US" w:eastAsia="da-DK"/>
        </w:rPr>
        <w:t>Italy</w:t>
      </w:r>
      <w:r w:rsidR="00116E34"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</w:t>
      </w:r>
      <w:r w:rsidR="00116E34">
        <w:rPr>
          <w:rFonts w:eastAsia="Times New Roman" w:cstheme="minorHAnsi"/>
          <w:color w:val="354450"/>
          <w:sz w:val="24"/>
          <w:szCs w:val="24"/>
          <w:lang w:val="en-US" w:eastAsia="da-DK"/>
        </w:rPr>
        <w:t>–</w:t>
      </w:r>
      <w:r w:rsidR="00116E34"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</w:t>
      </w:r>
      <w:r w:rsidR="00116E34">
        <w:rPr>
          <w:rFonts w:eastAsia="Times New Roman" w:cstheme="minorHAnsi"/>
          <w:color w:val="354450"/>
          <w:sz w:val="24"/>
          <w:szCs w:val="24"/>
          <w:lang w:val="en-US" w:eastAsia="da-DK"/>
        </w:rPr>
        <w:t>Marco Poli, University of Turin</w:t>
      </w:r>
      <w:r w:rsidR="007D6FD9">
        <w:rPr>
          <w:rFonts w:eastAsia="Times New Roman" w:cstheme="minorHAnsi"/>
          <w:color w:val="354450"/>
          <w:sz w:val="24"/>
          <w:szCs w:val="24"/>
          <w:lang w:val="en-US" w:eastAsia="da-DK"/>
        </w:rPr>
        <w:t>, Italy</w:t>
      </w:r>
    </w:p>
    <w:p w14:paraId="30C7FE15" w14:textId="36092510" w:rsidR="006633D2" w:rsidRPr="006633D2" w:rsidRDefault="00216AD4" w:rsidP="00A10E29">
      <w:pPr>
        <w:shd w:val="clear" w:color="auto" w:fill="FFFFFF"/>
        <w:spacing w:after="0" w:line="240" w:lineRule="auto"/>
        <w:ind w:left="1304" w:hanging="1304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14.55</w:t>
      </w:r>
      <w:r w:rsid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:</w:t>
      </w:r>
      <w:r w:rsid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</w:r>
      <w:r w:rsidR="00BC462E" w:rsidRPr="00F37237">
        <w:rPr>
          <w:rFonts w:eastAsia="Times New Roman" w:cstheme="minorHAnsi"/>
          <w:b/>
          <w:bCs/>
          <w:color w:val="354450"/>
          <w:sz w:val="24"/>
          <w:szCs w:val="24"/>
          <w:lang w:val="en-US" w:eastAsia="da-DK"/>
        </w:rPr>
        <w:t>United Kingdom – What is happening to the reform proposals?</w:t>
      </w:r>
      <w:r w:rsidR="00BC462E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– </w:t>
      </w:r>
      <w:r w:rsidR="00892FF5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Prof. </w:t>
      </w:r>
      <w:r w:rsidR="00BC462E">
        <w:rPr>
          <w:rFonts w:eastAsia="Times New Roman" w:cstheme="minorHAnsi"/>
          <w:color w:val="354450"/>
          <w:sz w:val="24"/>
          <w:szCs w:val="24"/>
          <w:lang w:val="en-US" w:eastAsia="da-DK"/>
        </w:rPr>
        <w:t>N</w:t>
      </w:r>
      <w:r w:rsidR="006633D2"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ic</w:t>
      </w:r>
      <w:r w:rsidR="00892FF5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holas </w:t>
      </w:r>
      <w:r w:rsidR="006633D2"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Hopkins</w:t>
      </w:r>
      <w:r w:rsidR="00892FF5">
        <w:rPr>
          <w:rFonts w:eastAsia="Times New Roman" w:cstheme="minorHAnsi"/>
          <w:color w:val="354450"/>
          <w:sz w:val="24"/>
          <w:szCs w:val="24"/>
          <w:lang w:val="en-US" w:eastAsia="da-DK"/>
        </w:rPr>
        <w:t>, Law Commission of England and Wales</w:t>
      </w:r>
    </w:p>
    <w:p w14:paraId="036B410D" w14:textId="20CF7541" w:rsidR="006633D2" w:rsidRPr="006633D2" w:rsidRDefault="006633D2" w:rsidP="00A10E2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1</w:t>
      </w:r>
      <w:r w:rsidR="00216AD4">
        <w:rPr>
          <w:rFonts w:eastAsia="Times New Roman" w:cstheme="minorHAnsi"/>
          <w:color w:val="354450"/>
          <w:sz w:val="24"/>
          <w:szCs w:val="24"/>
          <w:lang w:val="en-US" w:eastAsia="da-DK"/>
        </w:rPr>
        <w:t>5</w:t>
      </w: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.</w:t>
      </w:r>
      <w:r w:rsidR="00216AD4">
        <w:rPr>
          <w:rFonts w:eastAsia="Times New Roman" w:cstheme="minorHAnsi"/>
          <w:color w:val="354450"/>
          <w:sz w:val="24"/>
          <w:szCs w:val="24"/>
          <w:lang w:val="en-US" w:eastAsia="da-DK"/>
        </w:rPr>
        <w:t>15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: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</w: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Discussion</w:t>
      </w:r>
    </w:p>
    <w:p w14:paraId="01F2E37C" w14:textId="77777777" w:rsidR="00216AD4" w:rsidRDefault="00216AD4" w:rsidP="00A10E2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</w:p>
    <w:p w14:paraId="44AB45E5" w14:textId="2431368D" w:rsidR="006633D2" w:rsidRDefault="00216AD4" w:rsidP="00A10E2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15.35</w:t>
      </w:r>
      <w:r w:rsid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: </w:t>
      </w:r>
      <w:r w:rsid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</w:r>
      <w:r w:rsidR="006633D2"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Coffee break</w:t>
      </w:r>
    </w:p>
    <w:p w14:paraId="0AE2BB35" w14:textId="77777777" w:rsidR="008D13F2" w:rsidRPr="006633D2" w:rsidRDefault="008D13F2" w:rsidP="00A10E2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</w:p>
    <w:p w14:paraId="13EE4A5A" w14:textId="27F91959" w:rsidR="00E53BAD" w:rsidRPr="00A10E29" w:rsidRDefault="006633D2" w:rsidP="00A10E29">
      <w:pPr>
        <w:shd w:val="clear" w:color="auto" w:fill="FFFFFF"/>
        <w:spacing w:before="300" w:after="0" w:line="210" w:lineRule="atLeast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</w:pPr>
      <w:r w:rsidRPr="006633D2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SESSION </w:t>
      </w:r>
      <w:r w:rsidR="00FF31D5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4</w:t>
      </w:r>
      <w:r w:rsidRPr="006633D2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:</w:t>
      </w:r>
      <w:r w:rsidR="00E53BAD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 </w:t>
      </w:r>
      <w:r w:rsidR="00E53BAD" w:rsidRPr="00A10E29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EUROPE – PART </w:t>
      </w:r>
      <w:r w:rsidR="00E03880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2</w:t>
      </w:r>
    </w:p>
    <w:p w14:paraId="54DCDAFB" w14:textId="0018B05E" w:rsidR="006633D2" w:rsidRPr="006633D2" w:rsidRDefault="006633D2" w:rsidP="00A10E2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u w:val="single"/>
          <w:lang w:val="en-US" w:eastAsia="da-DK"/>
        </w:rPr>
      </w:pPr>
      <w:r w:rsidRPr="006633D2">
        <w:rPr>
          <w:rFonts w:eastAsia="Times New Roman" w:cstheme="minorHAnsi"/>
          <w:color w:val="354450"/>
          <w:sz w:val="24"/>
          <w:szCs w:val="24"/>
          <w:u w:val="single"/>
          <w:lang w:val="en-US" w:eastAsia="da-DK"/>
        </w:rPr>
        <w:t>Chair:</w:t>
      </w:r>
      <w:r w:rsidR="00E50B2C">
        <w:rPr>
          <w:rFonts w:eastAsia="Times New Roman" w:cstheme="minorHAnsi"/>
          <w:color w:val="354450"/>
          <w:sz w:val="24"/>
          <w:szCs w:val="24"/>
          <w:u w:val="single"/>
          <w:lang w:val="en-US" w:eastAsia="da-DK"/>
        </w:rPr>
        <w:t xml:space="preserve"> </w:t>
      </w:r>
      <w:r w:rsidR="009A1C9E">
        <w:rPr>
          <w:rFonts w:eastAsia="Times New Roman" w:cstheme="minorHAnsi"/>
          <w:color w:val="354450"/>
          <w:sz w:val="24"/>
          <w:szCs w:val="24"/>
          <w:u w:val="single"/>
          <w:lang w:val="en-US" w:eastAsia="da-DK"/>
        </w:rPr>
        <w:t>Claire Fenton-Glynn, Monash University, Australia</w:t>
      </w:r>
    </w:p>
    <w:p w14:paraId="4EB0D97D" w14:textId="5C8A31D4" w:rsidR="006633D2" w:rsidRPr="00E03880" w:rsidRDefault="006633D2" w:rsidP="00A10E2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 w:rsidRPr="00E03880">
        <w:rPr>
          <w:rFonts w:eastAsia="Times New Roman" w:cstheme="minorHAnsi"/>
          <w:color w:val="354450"/>
          <w:sz w:val="24"/>
          <w:szCs w:val="24"/>
          <w:lang w:val="en-US" w:eastAsia="da-DK"/>
        </w:rPr>
        <w:t>1</w:t>
      </w:r>
      <w:r w:rsidR="00216AD4" w:rsidRPr="00E03880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6.00 </w:t>
      </w:r>
      <w:r w:rsidRPr="00E03880"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</w:r>
      <w:r w:rsidR="00116E34" w:rsidRPr="00E03880">
        <w:rPr>
          <w:rFonts w:eastAsia="Times New Roman" w:cstheme="minorHAnsi"/>
          <w:b/>
          <w:bCs/>
          <w:color w:val="354450"/>
          <w:sz w:val="24"/>
          <w:szCs w:val="24"/>
          <w:lang w:val="en-US" w:eastAsia="da-DK"/>
        </w:rPr>
        <w:t>Denmark</w:t>
      </w:r>
      <w:r w:rsidR="00116E34" w:rsidRPr="00E03880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– Lene Wacher Lentz, Aalborg University</w:t>
      </w:r>
      <w:r w:rsidR="007D6FD9" w:rsidRPr="00E03880">
        <w:rPr>
          <w:rFonts w:eastAsia="Times New Roman" w:cstheme="minorHAnsi"/>
          <w:color w:val="354450"/>
          <w:sz w:val="24"/>
          <w:szCs w:val="24"/>
          <w:lang w:val="en-US" w:eastAsia="da-DK"/>
        </w:rPr>
        <w:t>, Denmark</w:t>
      </w:r>
    </w:p>
    <w:p w14:paraId="719471BD" w14:textId="0704CDA8" w:rsidR="006633D2" w:rsidRPr="006633D2" w:rsidRDefault="006633D2" w:rsidP="00A10E2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1</w:t>
      </w:r>
      <w:r w:rsidR="00216AD4">
        <w:rPr>
          <w:rFonts w:eastAsia="Times New Roman" w:cstheme="minorHAnsi"/>
          <w:color w:val="354450"/>
          <w:sz w:val="24"/>
          <w:szCs w:val="24"/>
          <w:lang w:val="en-US" w:eastAsia="da-DK"/>
        </w:rPr>
        <w:t>6</w:t>
      </w: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.</w:t>
      </w:r>
      <w:r w:rsidR="00216AD4">
        <w:rPr>
          <w:rFonts w:eastAsia="Times New Roman" w:cstheme="minorHAnsi"/>
          <w:color w:val="354450"/>
          <w:sz w:val="24"/>
          <w:szCs w:val="24"/>
          <w:lang w:val="en-US" w:eastAsia="da-DK"/>
        </w:rPr>
        <w:t>2</w:t>
      </w: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0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: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</w:r>
      <w:r w:rsidR="00116E34" w:rsidRPr="00F37237">
        <w:rPr>
          <w:rFonts w:eastAsia="Times New Roman" w:cstheme="minorHAnsi"/>
          <w:b/>
          <w:bCs/>
          <w:color w:val="354450"/>
          <w:sz w:val="24"/>
          <w:szCs w:val="24"/>
          <w:lang w:val="en-US" w:eastAsia="da-DK"/>
        </w:rPr>
        <w:t>Greece/Cyprus</w:t>
      </w:r>
      <w:r w:rsidR="00116E34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– Dafni Lima, Durham University</w:t>
      </w:r>
      <w:r w:rsidR="007D6FD9">
        <w:rPr>
          <w:rFonts w:eastAsia="Times New Roman" w:cstheme="minorHAnsi"/>
          <w:color w:val="354450"/>
          <w:sz w:val="24"/>
          <w:szCs w:val="24"/>
          <w:lang w:val="en-US" w:eastAsia="da-DK"/>
        </w:rPr>
        <w:t>, England</w:t>
      </w:r>
    </w:p>
    <w:p w14:paraId="5F39747D" w14:textId="00A17ABD" w:rsidR="00E00A00" w:rsidRPr="006633D2" w:rsidRDefault="00E00A00" w:rsidP="00A10E29">
      <w:pPr>
        <w:shd w:val="clear" w:color="auto" w:fill="FFFFFF"/>
        <w:spacing w:after="0" w:line="240" w:lineRule="auto"/>
        <w:ind w:left="1304" w:hanging="1304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1</w:t>
      </w:r>
      <w:r w:rsidR="00216AD4">
        <w:rPr>
          <w:rFonts w:eastAsia="Times New Roman" w:cstheme="minorHAnsi"/>
          <w:color w:val="354450"/>
          <w:sz w:val="24"/>
          <w:szCs w:val="24"/>
          <w:lang w:val="en-US" w:eastAsia="da-DK"/>
        </w:rPr>
        <w:t>6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.</w:t>
      </w:r>
      <w:r w:rsidR="00216AD4">
        <w:rPr>
          <w:rFonts w:eastAsia="Times New Roman" w:cstheme="minorHAnsi"/>
          <w:color w:val="354450"/>
          <w:sz w:val="24"/>
          <w:szCs w:val="24"/>
          <w:lang w:val="en-US" w:eastAsia="da-DK"/>
        </w:rPr>
        <w:t>4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0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</w:r>
      <w:r w:rsidR="00116E34"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Discussion</w:t>
      </w:r>
    </w:p>
    <w:p w14:paraId="355C10C5" w14:textId="77777777" w:rsidR="0085428B" w:rsidRDefault="0085428B" w:rsidP="00A10E2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</w:p>
    <w:p w14:paraId="546B7594" w14:textId="5083E709" w:rsidR="006633D2" w:rsidRPr="006633D2" w:rsidRDefault="006633D2" w:rsidP="00A10E29">
      <w:pPr>
        <w:shd w:val="clear" w:color="auto" w:fill="FFFFFF"/>
        <w:spacing w:before="300" w:after="0" w:line="210" w:lineRule="atLeast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</w:pPr>
      <w:r w:rsidRPr="006633D2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SESSION 5:</w:t>
      </w:r>
      <w:r w:rsidR="00E53BAD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 </w:t>
      </w:r>
      <w:r w:rsidR="00AE4AC1" w:rsidRPr="00AE4AC1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rest of the W</w:t>
      </w:r>
      <w:r w:rsidR="00AE4AC1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orld</w:t>
      </w:r>
      <w:r w:rsidR="00AE4AC1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</w:t>
      </w:r>
    </w:p>
    <w:p w14:paraId="398AA215" w14:textId="5FD031AF" w:rsidR="006633D2" w:rsidRPr="001A56D6" w:rsidRDefault="006633D2" w:rsidP="00A10E2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u w:val="single"/>
          <w:lang w:val="en-GB" w:eastAsia="da-DK"/>
        </w:rPr>
      </w:pPr>
      <w:r w:rsidRPr="001A56D6">
        <w:rPr>
          <w:rFonts w:eastAsia="Times New Roman" w:cstheme="minorHAnsi"/>
          <w:color w:val="354450"/>
          <w:sz w:val="24"/>
          <w:szCs w:val="24"/>
          <w:u w:val="single"/>
          <w:lang w:val="en-GB" w:eastAsia="da-DK"/>
        </w:rPr>
        <w:t>Chair: </w:t>
      </w:r>
      <w:r w:rsidR="00D06906">
        <w:rPr>
          <w:rFonts w:eastAsia="Times New Roman" w:cstheme="minorHAnsi"/>
          <w:color w:val="354450"/>
          <w:sz w:val="24"/>
          <w:szCs w:val="24"/>
          <w:u w:val="single"/>
          <w:lang w:val="en-GB" w:eastAsia="da-DK"/>
        </w:rPr>
        <w:t>Rachael Kelsey, SKO Family Law Specialists, Edinburgh, Scotland</w:t>
      </w:r>
    </w:p>
    <w:p w14:paraId="7A5E00AE" w14:textId="1B861656" w:rsidR="00AE4AC1" w:rsidRPr="00F808CA" w:rsidRDefault="006633D2" w:rsidP="00A10E2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GB" w:eastAsia="da-DK"/>
        </w:rPr>
      </w:pPr>
      <w:r w:rsidRPr="00F808CA">
        <w:rPr>
          <w:rFonts w:eastAsia="Times New Roman" w:cstheme="minorHAnsi"/>
          <w:color w:val="354450"/>
          <w:sz w:val="24"/>
          <w:szCs w:val="24"/>
          <w:lang w:val="en-GB" w:eastAsia="da-DK"/>
        </w:rPr>
        <w:t>1</w:t>
      </w:r>
      <w:r w:rsidR="00AE4AC1" w:rsidRPr="00F808CA">
        <w:rPr>
          <w:rFonts w:eastAsia="Times New Roman" w:cstheme="minorHAnsi"/>
          <w:color w:val="354450"/>
          <w:sz w:val="24"/>
          <w:szCs w:val="24"/>
          <w:lang w:val="en-GB" w:eastAsia="da-DK"/>
        </w:rPr>
        <w:t>7</w:t>
      </w:r>
      <w:r w:rsidRPr="00F808CA">
        <w:rPr>
          <w:rFonts w:eastAsia="Times New Roman" w:cstheme="minorHAnsi"/>
          <w:color w:val="354450"/>
          <w:sz w:val="24"/>
          <w:szCs w:val="24"/>
          <w:lang w:val="en-GB" w:eastAsia="da-DK"/>
        </w:rPr>
        <w:t>.</w:t>
      </w:r>
      <w:r w:rsidR="00AE4AC1" w:rsidRPr="00F808CA">
        <w:rPr>
          <w:rFonts w:eastAsia="Times New Roman" w:cstheme="minorHAnsi"/>
          <w:color w:val="354450"/>
          <w:sz w:val="24"/>
          <w:szCs w:val="24"/>
          <w:lang w:val="en-GB" w:eastAsia="da-DK"/>
        </w:rPr>
        <w:t>0</w:t>
      </w:r>
      <w:r w:rsidRPr="00F808CA">
        <w:rPr>
          <w:rFonts w:eastAsia="Times New Roman" w:cstheme="minorHAnsi"/>
          <w:color w:val="354450"/>
          <w:sz w:val="24"/>
          <w:szCs w:val="24"/>
          <w:lang w:val="en-GB" w:eastAsia="da-DK"/>
        </w:rPr>
        <w:t>0:</w:t>
      </w:r>
      <w:r w:rsidRPr="00F808CA">
        <w:rPr>
          <w:rFonts w:eastAsia="Times New Roman" w:cstheme="minorHAnsi"/>
          <w:color w:val="354450"/>
          <w:sz w:val="24"/>
          <w:szCs w:val="24"/>
          <w:lang w:val="en-GB" w:eastAsia="da-DK"/>
        </w:rPr>
        <w:tab/>
      </w:r>
      <w:r w:rsidR="00A63F7F" w:rsidRPr="00F37237">
        <w:rPr>
          <w:rFonts w:eastAsia="Times New Roman" w:cstheme="minorHAnsi"/>
          <w:b/>
          <w:bCs/>
          <w:color w:val="354450"/>
          <w:sz w:val="24"/>
          <w:szCs w:val="24"/>
          <w:lang w:val="en-GB" w:eastAsia="da-DK"/>
        </w:rPr>
        <w:t>Iran</w:t>
      </w:r>
      <w:r w:rsidR="00A63F7F" w:rsidRPr="00F808CA">
        <w:rPr>
          <w:rFonts w:eastAsia="Times New Roman" w:cstheme="minorHAnsi"/>
          <w:color w:val="354450"/>
          <w:sz w:val="24"/>
          <w:szCs w:val="24"/>
          <w:lang w:val="en-GB" w:eastAsia="da-DK"/>
        </w:rPr>
        <w:t xml:space="preserve"> – </w:t>
      </w:r>
      <w:proofErr w:type="spellStart"/>
      <w:r w:rsidR="00A63F7F" w:rsidRPr="00F808CA">
        <w:rPr>
          <w:rFonts w:eastAsia="Times New Roman" w:cstheme="minorHAnsi"/>
          <w:color w:val="354450"/>
          <w:sz w:val="24"/>
          <w:szCs w:val="24"/>
          <w:lang w:val="en-GB" w:eastAsia="da-DK"/>
        </w:rPr>
        <w:t>Nadjma</w:t>
      </w:r>
      <w:proofErr w:type="spellEnd"/>
      <w:r w:rsidR="00A63F7F" w:rsidRPr="00F808CA">
        <w:rPr>
          <w:rFonts w:eastAsia="Times New Roman" w:cstheme="minorHAnsi"/>
          <w:color w:val="354450"/>
          <w:sz w:val="24"/>
          <w:szCs w:val="24"/>
          <w:lang w:val="en-GB" w:eastAsia="da-DK"/>
        </w:rPr>
        <w:t xml:space="preserve"> </w:t>
      </w:r>
      <w:proofErr w:type="spellStart"/>
      <w:r w:rsidR="00A63F7F" w:rsidRPr="00F808CA">
        <w:rPr>
          <w:rFonts w:eastAsia="Times New Roman" w:cstheme="minorHAnsi"/>
          <w:color w:val="354450"/>
          <w:sz w:val="24"/>
          <w:szCs w:val="24"/>
          <w:lang w:val="en-GB" w:eastAsia="da-DK"/>
        </w:rPr>
        <w:t>Yassari</w:t>
      </w:r>
      <w:proofErr w:type="spellEnd"/>
      <w:r w:rsidR="00F808CA" w:rsidRPr="00F808CA">
        <w:rPr>
          <w:rFonts w:eastAsia="Times New Roman" w:cstheme="minorHAnsi"/>
          <w:color w:val="354450"/>
          <w:sz w:val="24"/>
          <w:szCs w:val="24"/>
          <w:lang w:val="en-GB" w:eastAsia="da-DK"/>
        </w:rPr>
        <w:t>, Swiss Institute of</w:t>
      </w:r>
      <w:r w:rsidR="00F808CA">
        <w:rPr>
          <w:rFonts w:eastAsia="Times New Roman" w:cstheme="minorHAnsi"/>
          <w:color w:val="354450"/>
          <w:sz w:val="24"/>
          <w:szCs w:val="24"/>
          <w:lang w:val="en-GB" w:eastAsia="da-DK"/>
        </w:rPr>
        <w:t xml:space="preserve"> Comparative La</w:t>
      </w:r>
      <w:r w:rsidR="00C915AE">
        <w:rPr>
          <w:rFonts w:eastAsia="Times New Roman" w:cstheme="minorHAnsi"/>
          <w:color w:val="354450"/>
          <w:sz w:val="24"/>
          <w:szCs w:val="24"/>
          <w:lang w:val="en-GB" w:eastAsia="da-DK"/>
        </w:rPr>
        <w:t>w, Lausanne</w:t>
      </w:r>
      <w:r w:rsidR="007D6FD9">
        <w:rPr>
          <w:rFonts w:eastAsia="Times New Roman" w:cstheme="minorHAnsi"/>
          <w:color w:val="354450"/>
          <w:sz w:val="24"/>
          <w:szCs w:val="24"/>
          <w:lang w:val="en-GB" w:eastAsia="da-DK"/>
        </w:rPr>
        <w:t>, Switzerland</w:t>
      </w:r>
    </w:p>
    <w:p w14:paraId="0449B859" w14:textId="631FE21E" w:rsidR="00AE4AC1" w:rsidRDefault="00AE4AC1" w:rsidP="00A10E2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17.</w:t>
      </w:r>
      <w:r w:rsidR="00E00A00">
        <w:rPr>
          <w:rFonts w:eastAsia="Times New Roman" w:cstheme="minorHAnsi"/>
          <w:color w:val="354450"/>
          <w:sz w:val="24"/>
          <w:szCs w:val="24"/>
          <w:lang w:val="en-US" w:eastAsia="da-DK"/>
        </w:rPr>
        <w:t>2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0: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</w:r>
      <w:r w:rsidR="00FF31D5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New </w:t>
      </w:r>
      <w:r w:rsidR="00FF31D5" w:rsidRPr="00F37237">
        <w:rPr>
          <w:rFonts w:eastAsia="Times New Roman" w:cstheme="minorHAnsi"/>
          <w:b/>
          <w:bCs/>
          <w:color w:val="354450"/>
          <w:sz w:val="24"/>
          <w:szCs w:val="24"/>
          <w:lang w:val="en-US" w:eastAsia="da-DK"/>
        </w:rPr>
        <w:t>Zealand</w:t>
      </w:r>
      <w:r w:rsidR="00E00A00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</w:t>
      </w:r>
      <w:r w:rsidR="008D572E"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– </w:t>
      </w:r>
      <w:r w:rsidR="00FF31D5">
        <w:rPr>
          <w:rFonts w:eastAsia="Times New Roman" w:cstheme="minorHAnsi"/>
          <w:color w:val="354450"/>
          <w:sz w:val="24"/>
          <w:szCs w:val="24"/>
          <w:lang w:val="en-US" w:eastAsia="da-DK"/>
        </w:rPr>
        <w:t>Margaret Casey KC</w:t>
      </w:r>
      <w:r w:rsidR="00135C34">
        <w:rPr>
          <w:rFonts w:eastAsia="Times New Roman" w:cstheme="minorHAnsi"/>
          <w:color w:val="354450"/>
          <w:sz w:val="24"/>
          <w:szCs w:val="24"/>
          <w:lang w:val="en-US" w:eastAsia="da-DK"/>
        </w:rPr>
        <w:t>, Mills Lane Chambers, Auckland</w:t>
      </w:r>
      <w:r w:rsidR="007D6FD9">
        <w:rPr>
          <w:rFonts w:eastAsia="Times New Roman" w:cstheme="minorHAnsi"/>
          <w:color w:val="354450"/>
          <w:sz w:val="24"/>
          <w:szCs w:val="24"/>
          <w:lang w:val="en-US" w:eastAsia="da-DK"/>
        </w:rPr>
        <w:t>, New Zealand</w:t>
      </w:r>
    </w:p>
    <w:p w14:paraId="0DE23BB4" w14:textId="719FB5DF" w:rsidR="006633D2" w:rsidRPr="006633D2" w:rsidRDefault="00AE4AC1" w:rsidP="00A10E2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1</w:t>
      </w:r>
      <w:r w:rsidR="00E00A00">
        <w:rPr>
          <w:rFonts w:eastAsia="Times New Roman" w:cstheme="minorHAnsi"/>
          <w:color w:val="354450"/>
          <w:sz w:val="24"/>
          <w:szCs w:val="24"/>
          <w:lang w:val="en-US" w:eastAsia="da-DK"/>
        </w:rPr>
        <w:t>7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.</w:t>
      </w:r>
      <w:r w:rsidR="00E00A00">
        <w:rPr>
          <w:rFonts w:eastAsia="Times New Roman" w:cstheme="minorHAnsi"/>
          <w:color w:val="354450"/>
          <w:sz w:val="24"/>
          <w:szCs w:val="24"/>
          <w:lang w:val="en-US" w:eastAsia="da-DK"/>
        </w:rPr>
        <w:t>4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0: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</w:r>
      <w:r w:rsidR="006633D2"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Discussion</w:t>
      </w:r>
    </w:p>
    <w:p w14:paraId="3B191CC4" w14:textId="044DE02F" w:rsidR="006633D2" w:rsidRPr="006633D2" w:rsidRDefault="006633D2" w:rsidP="00A10E2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1</w:t>
      </w:r>
      <w:r w:rsidR="00AE4AC1">
        <w:rPr>
          <w:rFonts w:eastAsia="Times New Roman" w:cstheme="minorHAnsi"/>
          <w:color w:val="354450"/>
          <w:sz w:val="24"/>
          <w:szCs w:val="24"/>
          <w:lang w:val="en-US" w:eastAsia="da-DK"/>
        </w:rPr>
        <w:t>8.</w:t>
      </w:r>
      <w:r w:rsidR="00E00A00">
        <w:rPr>
          <w:rFonts w:eastAsia="Times New Roman" w:cstheme="minorHAnsi"/>
          <w:color w:val="354450"/>
          <w:sz w:val="24"/>
          <w:szCs w:val="24"/>
          <w:lang w:val="en-US" w:eastAsia="da-DK"/>
        </w:rPr>
        <w:t>0</w:t>
      </w:r>
      <w:r w:rsidR="00AE4AC1">
        <w:rPr>
          <w:rFonts w:eastAsia="Times New Roman" w:cstheme="minorHAnsi"/>
          <w:color w:val="354450"/>
          <w:sz w:val="24"/>
          <w:szCs w:val="24"/>
          <w:lang w:val="en-US" w:eastAsia="da-DK"/>
        </w:rPr>
        <w:t>0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: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</w:r>
      <w:r w:rsidRPr="006633D2">
        <w:rPr>
          <w:rFonts w:eastAsia="Times New Roman" w:cstheme="minorHAnsi"/>
          <w:color w:val="354450"/>
          <w:sz w:val="24"/>
          <w:szCs w:val="24"/>
          <w:lang w:val="en-US" w:eastAsia="da-DK"/>
        </w:rPr>
        <w:t>End of Day 1</w:t>
      </w:r>
    </w:p>
    <w:p w14:paraId="22FDF95F" w14:textId="5188EE01" w:rsidR="006633D2" w:rsidRPr="00F30D72" w:rsidRDefault="006633D2" w:rsidP="00A10E29">
      <w:pPr>
        <w:shd w:val="clear" w:color="auto" w:fill="FFFFFF"/>
        <w:spacing w:after="0" w:line="240" w:lineRule="auto"/>
        <w:textAlignment w:val="baseline"/>
        <w:rPr>
          <w:lang w:val="en-GB"/>
        </w:rPr>
      </w:pPr>
    </w:p>
    <w:p w14:paraId="467A35F5" w14:textId="66DA6821" w:rsidR="00FF31D5" w:rsidRPr="00FD3D22" w:rsidRDefault="00FF31D5" w:rsidP="00FF31D5">
      <w:pPr>
        <w:shd w:val="clear" w:color="auto" w:fill="FFFFFF"/>
        <w:spacing w:before="300" w:after="0" w:line="210" w:lineRule="atLeast"/>
        <w:ind w:left="2160" w:hanging="2160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36"/>
          <w:szCs w:val="36"/>
          <w:lang w:val="en-US" w:eastAsia="da-DK"/>
        </w:rPr>
      </w:pPr>
      <w:r w:rsidRPr="00FD3D22">
        <w:rPr>
          <w:rFonts w:eastAsia="Times New Roman" w:cstheme="minorHAnsi"/>
          <w:b/>
          <w:bCs/>
          <w:caps/>
          <w:color w:val="C00000"/>
          <w:spacing w:val="30"/>
          <w:sz w:val="36"/>
          <w:szCs w:val="36"/>
          <w:lang w:val="en-US" w:eastAsia="da-DK"/>
        </w:rPr>
        <w:t>Evening event:</w:t>
      </w:r>
      <w:r w:rsidRPr="00FD3D22">
        <w:rPr>
          <w:rFonts w:eastAsia="Times New Roman" w:cstheme="minorHAnsi"/>
          <w:b/>
          <w:bCs/>
          <w:caps/>
          <w:color w:val="545454"/>
          <w:spacing w:val="30"/>
          <w:sz w:val="36"/>
          <w:szCs w:val="36"/>
          <w:lang w:val="en-US" w:eastAsia="da-DK"/>
        </w:rPr>
        <w:t xml:space="preserve"> </w:t>
      </w:r>
      <w:r w:rsidRPr="00FD3D22">
        <w:rPr>
          <w:rFonts w:eastAsia="Times New Roman" w:cstheme="minorHAnsi"/>
          <w:b/>
          <w:bCs/>
          <w:caps/>
          <w:color w:val="545454"/>
          <w:spacing w:val="30"/>
          <w:sz w:val="36"/>
          <w:szCs w:val="36"/>
          <w:lang w:val="en-US" w:eastAsia="da-DK"/>
        </w:rPr>
        <w:tab/>
      </w:r>
    </w:p>
    <w:p w14:paraId="7DF6CB5F" w14:textId="3837F489" w:rsidR="00FF31D5" w:rsidRPr="00F30D72" w:rsidRDefault="00FF31D5" w:rsidP="00FF31D5">
      <w:pPr>
        <w:shd w:val="clear" w:color="auto" w:fill="FFFFFF"/>
        <w:spacing w:before="300" w:after="0" w:line="210" w:lineRule="atLeast"/>
        <w:jc w:val="center"/>
        <w:textAlignment w:val="baseline"/>
        <w:outlineLvl w:val="1"/>
        <w:rPr>
          <w:rStyle w:val="Hyperlink"/>
          <w:b/>
          <w:bCs/>
          <w:caps/>
          <w:spacing w:val="30"/>
          <w:sz w:val="32"/>
          <w:szCs w:val="32"/>
          <w:lang w:val="en-GB"/>
        </w:rPr>
      </w:pPr>
      <w:hyperlink r:id="rId12" w:history="1">
        <w:r w:rsidRPr="00FF31D5">
          <w:rPr>
            <w:rStyle w:val="Hyperlink"/>
            <w:rFonts w:eastAsia="Times New Roman" w:cstheme="minorHAnsi"/>
            <w:b/>
            <w:bCs/>
            <w:caps/>
            <w:spacing w:val="30"/>
            <w:sz w:val="32"/>
            <w:szCs w:val="32"/>
            <w:lang w:val="en-US" w:eastAsia="da-DK"/>
          </w:rPr>
          <w:t>Two Oceans Aquarium</w:t>
        </w:r>
      </w:hyperlink>
      <w:r w:rsidRPr="00FF31D5">
        <w:rPr>
          <w:rFonts w:eastAsia="Times New Roman" w:cstheme="minorHAnsi"/>
          <w:b/>
          <w:bCs/>
          <w:caps/>
          <w:color w:val="545454"/>
          <w:spacing w:val="30"/>
          <w:sz w:val="32"/>
          <w:szCs w:val="32"/>
          <w:lang w:val="en-US" w:eastAsia="da-DK"/>
        </w:rPr>
        <w:t>, Cape Town, South AFrica</w:t>
      </w:r>
    </w:p>
    <w:p w14:paraId="7FE505D3" w14:textId="77777777" w:rsidR="00FF31D5" w:rsidRPr="00F30D72" w:rsidRDefault="00FF31D5" w:rsidP="00FF31D5">
      <w:pPr>
        <w:shd w:val="clear" w:color="auto" w:fill="FFFFFF"/>
        <w:spacing w:after="0" w:line="240" w:lineRule="auto"/>
        <w:textAlignment w:val="baseline"/>
        <w:rPr>
          <w:lang w:val="en-GB"/>
        </w:rPr>
      </w:pPr>
    </w:p>
    <w:p w14:paraId="4A77342E" w14:textId="57C48B8C" w:rsidR="00FF31D5" w:rsidRPr="00D06906" w:rsidRDefault="008754C3" w:rsidP="00FD3D22">
      <w:pPr>
        <w:shd w:val="clear" w:color="auto" w:fill="FFFFFF"/>
        <w:spacing w:before="300" w:after="0" w:line="210" w:lineRule="atLeast"/>
        <w:ind w:left="2160" w:hanging="2160"/>
        <w:textAlignment w:val="baseline"/>
        <w:outlineLvl w:val="1"/>
        <w:rPr>
          <w:rFonts w:eastAsia="Times New Roman" w:cstheme="minorHAnsi"/>
          <w:color w:val="354450"/>
          <w:sz w:val="24"/>
          <w:szCs w:val="24"/>
          <w:lang w:val="fr-FR" w:eastAsia="da-DK"/>
        </w:rPr>
      </w:pPr>
      <w:r w:rsidRPr="00D06906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fr-FR" w:eastAsia="da-DK"/>
        </w:rPr>
        <w:t>19.00</w:t>
      </w:r>
      <w:r w:rsidR="00FD3D22" w:rsidRPr="00D06906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fr-FR" w:eastAsia="da-DK"/>
        </w:rPr>
        <w:t xml:space="preserve"> </w:t>
      </w:r>
      <w:r w:rsidR="00FF31D5" w:rsidRPr="00D06906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fr-FR" w:eastAsia="da-DK"/>
        </w:rPr>
        <w:t>Drinks Reception</w:t>
      </w:r>
      <w:r w:rsidR="00FF31D5" w:rsidRPr="00D06906">
        <w:rPr>
          <w:rFonts w:eastAsia="Times New Roman" w:cstheme="minorHAnsi"/>
          <w:i/>
          <w:iCs/>
          <w:color w:val="354450"/>
          <w:sz w:val="24"/>
          <w:szCs w:val="24"/>
          <w:bdr w:val="none" w:sz="0" w:space="0" w:color="auto" w:frame="1"/>
          <w:lang w:val="fr-FR" w:eastAsia="da-DK"/>
        </w:rPr>
        <w:t xml:space="preserve"> </w:t>
      </w:r>
      <w:r w:rsidR="00FF31D5" w:rsidRPr="00D06906">
        <w:rPr>
          <w:rFonts w:eastAsia="Times New Roman" w:cstheme="minorHAnsi"/>
          <w:i/>
          <w:iCs/>
          <w:color w:val="354450"/>
          <w:sz w:val="24"/>
          <w:szCs w:val="24"/>
          <w:bdr w:val="none" w:sz="0" w:space="0" w:color="auto" w:frame="1"/>
          <w:lang w:val="fr-FR" w:eastAsia="da-DK"/>
        </w:rPr>
        <w:br/>
      </w:r>
    </w:p>
    <w:p w14:paraId="455696F0" w14:textId="6E7978E6" w:rsidR="008754C3" w:rsidRPr="00D06906" w:rsidRDefault="008754C3" w:rsidP="008754C3">
      <w:pPr>
        <w:shd w:val="clear" w:color="auto" w:fill="FFFFFF"/>
        <w:spacing w:before="300" w:after="0" w:line="210" w:lineRule="atLeast"/>
        <w:ind w:left="2160" w:hanging="2160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fr-FR" w:eastAsia="da-DK"/>
        </w:rPr>
      </w:pPr>
      <w:r w:rsidRPr="00D06906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fr-FR" w:eastAsia="da-DK"/>
        </w:rPr>
        <w:t>19.30</w:t>
      </w:r>
      <w:r w:rsidR="00FD3D22" w:rsidRPr="00D06906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fr-FR" w:eastAsia="da-DK"/>
        </w:rPr>
        <w:t xml:space="preserve"> </w:t>
      </w:r>
      <w:r w:rsidRPr="00D06906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fr-FR" w:eastAsia="da-DK"/>
        </w:rPr>
        <w:t>Anne-Marie Hutchinson Memorial Lecture</w:t>
      </w:r>
    </w:p>
    <w:p w14:paraId="3495B316" w14:textId="20B86C22" w:rsidR="00A91A9E" w:rsidRDefault="00A91A9E" w:rsidP="008754C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Speaker: Barbara Conolly KC</w:t>
      </w:r>
      <w:r w:rsidR="004B3A7A">
        <w:rPr>
          <w:rFonts w:eastAsia="Times New Roman" w:cstheme="minorHAnsi"/>
          <w:color w:val="354450"/>
          <w:sz w:val="24"/>
          <w:szCs w:val="24"/>
          <w:lang w:val="en-US" w:eastAsia="da-DK"/>
        </w:rPr>
        <w:t>, 7 Bedford Row, London</w:t>
      </w:r>
      <w:r w:rsidR="007D6FD9">
        <w:rPr>
          <w:rFonts w:eastAsia="Times New Roman" w:cstheme="minorHAnsi"/>
          <w:color w:val="354450"/>
          <w:sz w:val="24"/>
          <w:szCs w:val="24"/>
          <w:lang w:val="en-US" w:eastAsia="da-DK"/>
        </w:rPr>
        <w:t>, England</w:t>
      </w:r>
    </w:p>
    <w:p w14:paraId="00DC75DA" w14:textId="77777777" w:rsidR="00FD3D22" w:rsidRDefault="008754C3" w:rsidP="00FD3D2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</w:pPr>
      <w:r w:rsidRPr="008754C3">
        <w:rPr>
          <w:rFonts w:eastAsia="Times New Roman" w:cstheme="minorHAnsi"/>
          <w:color w:val="354450"/>
          <w:sz w:val="24"/>
          <w:szCs w:val="24"/>
          <w:lang w:val="en-US" w:eastAsia="da-DK"/>
        </w:rPr>
        <w:t>followed by</w:t>
      </w:r>
      <w:r w:rsidR="0085179F">
        <w:rPr>
          <w:rFonts w:eastAsia="Times New Roman" w:cstheme="minorHAnsi"/>
          <w:color w:val="354450"/>
          <w:sz w:val="24"/>
          <w:szCs w:val="24"/>
          <w:lang w:val="en-US" w:eastAsia="da-DK"/>
        </w:rPr>
        <w:br/>
      </w:r>
    </w:p>
    <w:p w14:paraId="4C6070F6" w14:textId="479F6E2C" w:rsidR="006633D2" w:rsidRPr="00B755C3" w:rsidRDefault="00FD3D22" w:rsidP="00FD3D2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354450"/>
          <w:sz w:val="24"/>
          <w:szCs w:val="24"/>
          <w:bdr w:val="none" w:sz="0" w:space="0" w:color="auto" w:frame="1"/>
          <w:lang w:val="en-US" w:eastAsia="da-DK"/>
        </w:rPr>
      </w:pP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19.45 </w:t>
      </w:r>
      <w:r w:rsidR="00FF31D5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Gala Dinner</w:t>
      </w:r>
      <w:bookmarkStart w:id="0" w:name="_Hlk178061992"/>
      <w:r w:rsidR="00FF31D5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br/>
      </w:r>
      <w:bookmarkEnd w:id="0"/>
      <w:r w:rsidR="007A6D55" w:rsidRPr="00B755C3">
        <w:rPr>
          <w:rFonts w:cstheme="minorHAnsi"/>
          <w:color w:val="202124"/>
          <w:sz w:val="24"/>
          <w:szCs w:val="24"/>
          <w:shd w:val="clear" w:color="auto" w:fill="FFFFFF"/>
          <w:lang w:val="en-US"/>
        </w:rPr>
        <w:t>Dress Code: smart casual.</w:t>
      </w:r>
      <w:r w:rsidR="006633D2" w:rsidRPr="00B755C3">
        <w:rPr>
          <w:rFonts w:eastAsia="Times New Roman" w:cstheme="minorHAnsi"/>
          <w:i/>
          <w:iCs/>
          <w:color w:val="354450"/>
          <w:sz w:val="24"/>
          <w:szCs w:val="24"/>
          <w:bdr w:val="none" w:sz="0" w:space="0" w:color="auto" w:frame="1"/>
          <w:lang w:val="en-US" w:eastAsia="da-DK"/>
        </w:rPr>
        <w:br w:type="page"/>
      </w:r>
    </w:p>
    <w:p w14:paraId="532876C7" w14:textId="3061EF2A" w:rsidR="006633D2" w:rsidRPr="00FD3D22" w:rsidRDefault="006633D2" w:rsidP="00A10E29">
      <w:pPr>
        <w:pStyle w:val="Heading2"/>
        <w:spacing w:before="0" w:beforeAutospacing="0" w:after="0" w:afterAutospacing="0" w:line="210" w:lineRule="atLeast"/>
        <w:textAlignment w:val="baseline"/>
        <w:rPr>
          <w:rFonts w:asciiTheme="minorHAnsi" w:hAnsiTheme="minorHAnsi" w:cstheme="minorHAnsi"/>
          <w:caps/>
          <w:color w:val="545454"/>
          <w:spacing w:val="30"/>
          <w:sz w:val="44"/>
          <w:szCs w:val="44"/>
          <w:lang w:val="en-US"/>
        </w:rPr>
      </w:pPr>
      <w:r w:rsidRPr="00FD3D22">
        <w:rPr>
          <w:rFonts w:asciiTheme="minorHAnsi" w:hAnsiTheme="minorHAnsi" w:cstheme="minorHAnsi"/>
          <w:caps/>
          <w:color w:val="C00000"/>
          <w:spacing w:val="30"/>
          <w:sz w:val="44"/>
          <w:szCs w:val="44"/>
          <w:lang w:val="en-US"/>
        </w:rPr>
        <w:lastRenderedPageBreak/>
        <w:t>DAY 2</w:t>
      </w:r>
      <w:r w:rsidRPr="00FD3D22">
        <w:rPr>
          <w:rFonts w:asciiTheme="minorHAnsi" w:hAnsiTheme="minorHAnsi" w:cstheme="minorHAnsi"/>
          <w:caps/>
          <w:color w:val="545454"/>
          <w:spacing w:val="30"/>
          <w:sz w:val="44"/>
          <w:szCs w:val="44"/>
          <w:lang w:val="en-US"/>
        </w:rPr>
        <w:t>: GLOBAL DEVELOPMENTS AND EMPIRICAL EVIDENCE</w:t>
      </w:r>
    </w:p>
    <w:p w14:paraId="121A0C9C" w14:textId="571BF62F" w:rsidR="00116E34" w:rsidRPr="00FD3D22" w:rsidRDefault="008754C3" w:rsidP="00FD3D22">
      <w:pPr>
        <w:shd w:val="clear" w:color="auto" w:fill="FFFFFF"/>
        <w:spacing w:before="300" w:after="0" w:line="210" w:lineRule="atLeast"/>
        <w:ind w:left="1304" w:hanging="1304"/>
        <w:textAlignment w:val="baseline"/>
        <w:outlineLvl w:val="1"/>
        <w:rPr>
          <w:rFonts w:eastAsia="Times New Roman" w:cstheme="minorHAnsi"/>
          <w:caps/>
          <w:color w:val="545454"/>
          <w:spacing w:val="30"/>
          <w:sz w:val="24"/>
          <w:szCs w:val="24"/>
          <w:lang w:val="en-US" w:eastAsia="da-DK"/>
        </w:rPr>
      </w:pPr>
      <w:r w:rsidRPr="00FD3D22">
        <w:rPr>
          <w:rFonts w:cstheme="minorHAnsi"/>
          <w:b/>
          <w:bCs/>
          <w:caps/>
          <w:color w:val="545454"/>
          <w:spacing w:val="30"/>
          <w:sz w:val="24"/>
          <w:szCs w:val="24"/>
          <w:lang w:val="en-US"/>
        </w:rPr>
        <w:t>SESSION 6: THE HAGUE WORKING GROUP</w:t>
      </w:r>
      <w:r w:rsidR="00116E34" w:rsidRPr="00FD3D22">
        <w:rPr>
          <w:rFonts w:cstheme="minorHAnsi"/>
          <w:b/>
          <w:bCs/>
          <w:caps/>
          <w:color w:val="545454"/>
          <w:spacing w:val="30"/>
          <w:sz w:val="24"/>
          <w:szCs w:val="24"/>
          <w:lang w:val="en-US"/>
        </w:rPr>
        <w:t xml:space="preserve">; </w:t>
      </w:r>
      <w:bookmarkStart w:id="1" w:name="_Hlk187850132"/>
      <w:r w:rsidR="00116E34" w:rsidRPr="00FD3D22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Advising clients on surrogacies in Africa</w:t>
      </w:r>
      <w:r w:rsidR="00116E34" w:rsidRPr="00FD3D22">
        <w:rPr>
          <w:rFonts w:cstheme="minorHAnsi"/>
          <w:b/>
          <w:bCs/>
          <w:caps/>
          <w:color w:val="545454"/>
          <w:spacing w:val="30"/>
          <w:sz w:val="24"/>
          <w:szCs w:val="24"/>
          <w:lang w:val="en-US"/>
        </w:rPr>
        <w:t xml:space="preserve"> Surrogacy</w:t>
      </w:r>
      <w:bookmarkEnd w:id="1"/>
      <w:r w:rsidR="00BE1C39" w:rsidRPr="00FD3D22">
        <w:rPr>
          <w:rFonts w:cstheme="minorHAnsi"/>
          <w:b/>
          <w:bCs/>
          <w:caps/>
          <w:color w:val="545454"/>
          <w:spacing w:val="30"/>
          <w:sz w:val="24"/>
          <w:szCs w:val="24"/>
          <w:lang w:val="en-US"/>
        </w:rPr>
        <w:t xml:space="preserve">; </w:t>
      </w:r>
      <w:r w:rsidR="00116E34" w:rsidRPr="00FD3D22">
        <w:rPr>
          <w:rFonts w:cstheme="minorHAnsi"/>
          <w:b/>
          <w:bCs/>
          <w:caps/>
          <w:color w:val="545454"/>
          <w:spacing w:val="30"/>
          <w:sz w:val="24"/>
          <w:szCs w:val="24"/>
          <w:lang w:val="en-US"/>
        </w:rPr>
        <w:t>financial compensation</w:t>
      </w:r>
    </w:p>
    <w:p w14:paraId="03C0833C" w14:textId="37CF4B6B" w:rsidR="006633D2" w:rsidRPr="00DF5974" w:rsidRDefault="006633D2" w:rsidP="008754C3">
      <w:pPr>
        <w:pStyle w:val="NormalWeb"/>
        <w:spacing w:after="0"/>
        <w:ind w:left="2608" w:hanging="2608"/>
        <w:textAlignment w:val="baseline"/>
        <w:rPr>
          <w:rFonts w:asciiTheme="minorHAnsi" w:hAnsiTheme="minorHAnsi" w:cstheme="minorHAnsi"/>
          <w:color w:val="354450"/>
          <w:u w:val="single"/>
          <w:lang w:val="en-US"/>
        </w:rPr>
      </w:pPr>
      <w:r w:rsidRPr="00DF5974">
        <w:rPr>
          <w:rFonts w:asciiTheme="minorHAnsi" w:hAnsiTheme="minorHAnsi" w:cstheme="minorHAnsi"/>
          <w:color w:val="354450"/>
          <w:u w:val="single"/>
          <w:lang w:val="en-US"/>
        </w:rPr>
        <w:t>Chair:</w:t>
      </w:r>
      <w:r w:rsidR="007A6D55" w:rsidRPr="00DF5974">
        <w:rPr>
          <w:rFonts w:asciiTheme="minorHAnsi" w:hAnsiTheme="minorHAnsi" w:cstheme="minorHAnsi"/>
          <w:color w:val="354450"/>
          <w:u w:val="single"/>
          <w:lang w:val="en-US"/>
        </w:rPr>
        <w:t xml:space="preserve"> </w:t>
      </w:r>
      <w:r w:rsidR="001A56D6" w:rsidRPr="001A56D6">
        <w:rPr>
          <w:rFonts w:asciiTheme="minorHAnsi" w:hAnsiTheme="minorHAnsi" w:cstheme="minorHAnsi"/>
          <w:color w:val="354450"/>
          <w:u w:val="single"/>
          <w:lang w:val="en-US"/>
        </w:rPr>
        <w:t>Ronli Sifris, Monash University</w:t>
      </w:r>
      <w:r w:rsidR="001A56D6">
        <w:rPr>
          <w:rFonts w:asciiTheme="minorHAnsi" w:hAnsiTheme="minorHAnsi" w:cstheme="minorHAnsi"/>
          <w:color w:val="354450"/>
          <w:u w:val="single"/>
          <w:lang w:val="en-US"/>
        </w:rPr>
        <w:t>, Australia</w:t>
      </w:r>
    </w:p>
    <w:p w14:paraId="784ACC0D" w14:textId="1901806B" w:rsidR="006633D2" w:rsidRPr="00A543C3" w:rsidRDefault="006633D2" w:rsidP="00A10E2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54450"/>
          <w:lang w:val="en-GB"/>
        </w:rPr>
      </w:pPr>
      <w:r w:rsidRPr="006633D2">
        <w:rPr>
          <w:rFonts w:asciiTheme="minorHAnsi" w:hAnsiTheme="minorHAnsi" w:cstheme="minorHAnsi"/>
          <w:color w:val="354450"/>
          <w:lang w:val="en-US"/>
        </w:rPr>
        <w:t>9.</w:t>
      </w:r>
      <w:r w:rsidR="00CF59E0">
        <w:rPr>
          <w:rFonts w:asciiTheme="minorHAnsi" w:hAnsiTheme="minorHAnsi" w:cstheme="minorHAnsi"/>
          <w:color w:val="354450"/>
          <w:lang w:val="en-US"/>
        </w:rPr>
        <w:t>0</w:t>
      </w:r>
      <w:r w:rsidRPr="006633D2">
        <w:rPr>
          <w:rFonts w:asciiTheme="minorHAnsi" w:hAnsiTheme="minorHAnsi" w:cstheme="minorHAnsi"/>
          <w:color w:val="354450"/>
          <w:lang w:val="en-US"/>
        </w:rPr>
        <w:t>0</w:t>
      </w:r>
      <w:r>
        <w:rPr>
          <w:rFonts w:asciiTheme="minorHAnsi" w:hAnsiTheme="minorHAnsi" w:cstheme="minorHAnsi"/>
          <w:color w:val="354450"/>
          <w:lang w:val="en-US"/>
        </w:rPr>
        <w:t xml:space="preserve">: </w:t>
      </w:r>
      <w:r>
        <w:rPr>
          <w:rFonts w:asciiTheme="minorHAnsi" w:hAnsiTheme="minorHAnsi" w:cstheme="minorHAnsi"/>
          <w:color w:val="354450"/>
          <w:lang w:val="en-US"/>
        </w:rPr>
        <w:tab/>
      </w:r>
      <w:r w:rsidR="00DF5974" w:rsidRPr="00F37237">
        <w:rPr>
          <w:rFonts w:asciiTheme="minorHAnsi" w:hAnsiTheme="minorHAnsi" w:cstheme="minorHAnsi"/>
          <w:b/>
          <w:bCs/>
          <w:color w:val="354450"/>
          <w:lang w:val="en-US"/>
        </w:rPr>
        <w:t>Update from The Hague Working Group</w:t>
      </w:r>
      <w:r w:rsidR="00DF5974">
        <w:rPr>
          <w:rFonts w:asciiTheme="minorHAnsi" w:hAnsiTheme="minorHAnsi" w:cstheme="minorHAnsi"/>
          <w:color w:val="354450"/>
          <w:lang w:val="en-US"/>
        </w:rPr>
        <w:t xml:space="preserve"> – Jemma Dally</w:t>
      </w:r>
      <w:r w:rsidR="00080829">
        <w:rPr>
          <w:rFonts w:asciiTheme="minorHAnsi" w:hAnsiTheme="minorHAnsi" w:cstheme="minorHAnsi"/>
          <w:color w:val="354450"/>
          <w:lang w:val="en-US"/>
        </w:rPr>
        <w:t xml:space="preserve">, Goodman Ray Solicitors, </w:t>
      </w:r>
      <w:r w:rsidR="00080829">
        <w:rPr>
          <w:rFonts w:asciiTheme="minorHAnsi" w:hAnsiTheme="minorHAnsi" w:cstheme="minorHAnsi"/>
          <w:color w:val="354450"/>
          <w:lang w:val="en-US"/>
        </w:rPr>
        <w:tab/>
        <w:t>London</w:t>
      </w:r>
      <w:r w:rsidR="00D06906">
        <w:rPr>
          <w:rFonts w:asciiTheme="minorHAnsi" w:hAnsiTheme="minorHAnsi" w:cstheme="minorHAnsi"/>
          <w:color w:val="354450"/>
          <w:lang w:val="en-US"/>
        </w:rPr>
        <w:t>, England</w:t>
      </w:r>
    </w:p>
    <w:p w14:paraId="6882F78C" w14:textId="7D57EAAC" w:rsidR="006633D2" w:rsidRPr="00A543C3" w:rsidRDefault="006633D2" w:rsidP="00A10E29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Theme="minorHAnsi" w:hAnsiTheme="minorHAnsi" w:cstheme="minorHAnsi"/>
          <w:color w:val="354450"/>
          <w:lang w:val="en-GB"/>
        </w:rPr>
      </w:pPr>
      <w:r w:rsidRPr="006633D2">
        <w:rPr>
          <w:rFonts w:asciiTheme="minorHAnsi" w:hAnsiTheme="minorHAnsi" w:cstheme="minorHAnsi"/>
          <w:color w:val="354450"/>
          <w:lang w:val="en-US"/>
        </w:rPr>
        <w:t>9.</w:t>
      </w:r>
      <w:r w:rsidR="00CF59E0">
        <w:rPr>
          <w:rFonts w:asciiTheme="minorHAnsi" w:hAnsiTheme="minorHAnsi" w:cstheme="minorHAnsi"/>
          <w:color w:val="354450"/>
          <w:lang w:val="en-US"/>
        </w:rPr>
        <w:t>2</w:t>
      </w:r>
      <w:r w:rsidRPr="006633D2">
        <w:rPr>
          <w:rFonts w:asciiTheme="minorHAnsi" w:hAnsiTheme="minorHAnsi" w:cstheme="minorHAnsi"/>
          <w:color w:val="354450"/>
          <w:lang w:val="en-US"/>
        </w:rPr>
        <w:t>0</w:t>
      </w:r>
      <w:r>
        <w:rPr>
          <w:rFonts w:asciiTheme="minorHAnsi" w:hAnsiTheme="minorHAnsi" w:cstheme="minorHAnsi"/>
          <w:color w:val="354450"/>
          <w:lang w:val="en-US"/>
        </w:rPr>
        <w:t>:</w:t>
      </w:r>
      <w:r>
        <w:rPr>
          <w:rFonts w:asciiTheme="minorHAnsi" w:hAnsiTheme="minorHAnsi" w:cstheme="minorHAnsi"/>
          <w:color w:val="354450"/>
          <w:lang w:val="en-US"/>
        </w:rPr>
        <w:tab/>
      </w:r>
      <w:r w:rsidR="00116E34" w:rsidRPr="00F37237">
        <w:rPr>
          <w:rFonts w:asciiTheme="minorHAnsi" w:hAnsiTheme="minorHAnsi" w:cstheme="minorHAnsi"/>
          <w:b/>
          <w:bCs/>
          <w:color w:val="354450"/>
          <w:lang w:val="en-US"/>
        </w:rPr>
        <w:t>Advising European clients on surrogacies in Africa</w:t>
      </w:r>
      <w:r w:rsidR="00116E34" w:rsidRPr="00116E34">
        <w:rPr>
          <w:rFonts w:asciiTheme="minorHAnsi" w:hAnsiTheme="minorHAnsi" w:cstheme="minorHAnsi"/>
          <w:color w:val="354450"/>
          <w:lang w:val="en-US"/>
        </w:rPr>
        <w:t xml:space="preserve"> – Mavis Amonoo-Acquah, Harcourt Chambers, London</w:t>
      </w:r>
      <w:r w:rsidR="00D06906">
        <w:rPr>
          <w:rFonts w:asciiTheme="minorHAnsi" w:hAnsiTheme="minorHAnsi" w:cstheme="minorHAnsi"/>
          <w:color w:val="354450"/>
          <w:lang w:val="en-US"/>
        </w:rPr>
        <w:t>, England</w:t>
      </w:r>
    </w:p>
    <w:p w14:paraId="5985B291" w14:textId="37899EBB" w:rsidR="000B426E" w:rsidRPr="006633D2" w:rsidRDefault="00CF59E0" w:rsidP="00A10E29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Theme="minorHAnsi" w:hAnsiTheme="minorHAnsi" w:cstheme="minorHAnsi"/>
          <w:color w:val="354450"/>
          <w:lang w:val="en-US"/>
        </w:rPr>
      </w:pPr>
      <w:r>
        <w:rPr>
          <w:rFonts w:asciiTheme="minorHAnsi" w:hAnsiTheme="minorHAnsi" w:cstheme="minorHAnsi"/>
          <w:color w:val="354450"/>
          <w:lang w:val="en-US"/>
        </w:rPr>
        <w:t>9</w:t>
      </w:r>
      <w:r w:rsidR="000B426E">
        <w:rPr>
          <w:rFonts w:asciiTheme="minorHAnsi" w:hAnsiTheme="minorHAnsi" w:cstheme="minorHAnsi"/>
          <w:color w:val="354450"/>
          <w:lang w:val="en-US"/>
        </w:rPr>
        <w:t>.</w:t>
      </w:r>
      <w:r>
        <w:rPr>
          <w:rFonts w:asciiTheme="minorHAnsi" w:hAnsiTheme="minorHAnsi" w:cstheme="minorHAnsi"/>
          <w:color w:val="354450"/>
          <w:lang w:val="en-US"/>
        </w:rPr>
        <w:t>4</w:t>
      </w:r>
      <w:r w:rsidR="000B426E">
        <w:rPr>
          <w:rFonts w:asciiTheme="minorHAnsi" w:hAnsiTheme="minorHAnsi" w:cstheme="minorHAnsi"/>
          <w:color w:val="354450"/>
          <w:lang w:val="en-US"/>
        </w:rPr>
        <w:t>0</w:t>
      </w:r>
      <w:r w:rsidR="000B426E">
        <w:rPr>
          <w:rFonts w:asciiTheme="minorHAnsi" w:hAnsiTheme="minorHAnsi" w:cstheme="minorHAnsi"/>
          <w:color w:val="354450"/>
          <w:lang w:val="en-US"/>
        </w:rPr>
        <w:tab/>
      </w:r>
      <w:r w:rsidR="000B426E" w:rsidRPr="00F37237">
        <w:rPr>
          <w:rFonts w:asciiTheme="minorHAnsi" w:hAnsiTheme="minorHAnsi" w:cstheme="minorHAnsi"/>
          <w:b/>
          <w:bCs/>
          <w:color w:val="354450"/>
          <w:lang w:val="en-US"/>
        </w:rPr>
        <w:t>Surrogacy and financial compensation</w:t>
      </w:r>
      <w:r w:rsidR="000B426E">
        <w:rPr>
          <w:rFonts w:asciiTheme="minorHAnsi" w:hAnsiTheme="minorHAnsi" w:cstheme="minorHAnsi"/>
          <w:color w:val="354450"/>
          <w:lang w:val="en-US"/>
        </w:rPr>
        <w:t xml:space="preserve"> – Sarah Jefford</w:t>
      </w:r>
      <w:r w:rsidR="00080829">
        <w:rPr>
          <w:rFonts w:asciiTheme="minorHAnsi" w:hAnsiTheme="minorHAnsi" w:cstheme="minorHAnsi"/>
          <w:color w:val="354450"/>
          <w:lang w:val="en-US"/>
        </w:rPr>
        <w:t>, Coburg, Victoria, Australia</w:t>
      </w:r>
    </w:p>
    <w:p w14:paraId="539531BE" w14:textId="159AA5FF" w:rsidR="00CF59E0" w:rsidRDefault="006633D2" w:rsidP="00A10E2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54450"/>
          <w:lang w:val="en-US"/>
        </w:rPr>
      </w:pPr>
      <w:r w:rsidRPr="006633D2">
        <w:rPr>
          <w:rFonts w:asciiTheme="minorHAnsi" w:hAnsiTheme="minorHAnsi" w:cstheme="minorHAnsi"/>
          <w:color w:val="354450"/>
          <w:lang w:val="en-US"/>
        </w:rPr>
        <w:t>10.</w:t>
      </w:r>
      <w:r w:rsidR="00CF59E0">
        <w:rPr>
          <w:rFonts w:asciiTheme="minorHAnsi" w:hAnsiTheme="minorHAnsi" w:cstheme="minorHAnsi"/>
          <w:color w:val="354450"/>
          <w:lang w:val="en-US"/>
        </w:rPr>
        <w:t>0</w:t>
      </w:r>
      <w:r w:rsidRPr="006633D2">
        <w:rPr>
          <w:rFonts w:asciiTheme="minorHAnsi" w:hAnsiTheme="minorHAnsi" w:cstheme="minorHAnsi"/>
          <w:color w:val="354450"/>
          <w:lang w:val="en-US"/>
        </w:rPr>
        <w:t>0</w:t>
      </w:r>
      <w:r>
        <w:rPr>
          <w:rFonts w:asciiTheme="minorHAnsi" w:hAnsiTheme="minorHAnsi" w:cstheme="minorHAnsi"/>
          <w:color w:val="354450"/>
          <w:lang w:val="en-US"/>
        </w:rPr>
        <w:t>:</w:t>
      </w:r>
      <w:r>
        <w:rPr>
          <w:rFonts w:asciiTheme="minorHAnsi" w:hAnsiTheme="minorHAnsi" w:cstheme="minorHAnsi"/>
          <w:color w:val="354450"/>
          <w:lang w:val="en-US"/>
        </w:rPr>
        <w:tab/>
      </w:r>
      <w:r w:rsidR="00CF59E0" w:rsidRPr="00F37237">
        <w:rPr>
          <w:rFonts w:asciiTheme="minorHAnsi" w:hAnsiTheme="minorHAnsi" w:cstheme="minorHAnsi"/>
          <w:b/>
          <w:bCs/>
          <w:color w:val="354450"/>
          <w:lang w:val="en-GB"/>
        </w:rPr>
        <w:t>Surrogacy in America after revocation of birthright?</w:t>
      </w:r>
      <w:r w:rsidR="00CF59E0">
        <w:rPr>
          <w:rFonts w:asciiTheme="minorHAnsi" w:hAnsiTheme="minorHAnsi" w:cstheme="minorHAnsi"/>
          <w:color w:val="354450"/>
          <w:lang w:val="en-GB"/>
        </w:rPr>
        <w:t xml:space="preserve"> Nidhi Desai</w:t>
      </w:r>
      <w:r w:rsidR="004F2EE5">
        <w:rPr>
          <w:rFonts w:asciiTheme="minorHAnsi" w:hAnsiTheme="minorHAnsi" w:cstheme="minorHAnsi"/>
          <w:color w:val="354450"/>
          <w:lang w:val="en-GB"/>
        </w:rPr>
        <w:t xml:space="preserve">, Desai &amp; Miller, </w:t>
      </w:r>
      <w:r w:rsidR="004F2EE5">
        <w:rPr>
          <w:rFonts w:asciiTheme="minorHAnsi" w:hAnsiTheme="minorHAnsi" w:cstheme="minorHAnsi"/>
          <w:color w:val="354450"/>
          <w:lang w:val="en-GB"/>
        </w:rPr>
        <w:tab/>
        <w:t>Chicago</w:t>
      </w:r>
      <w:r w:rsidR="00D06906">
        <w:rPr>
          <w:rFonts w:asciiTheme="minorHAnsi" w:hAnsiTheme="minorHAnsi" w:cstheme="minorHAnsi"/>
          <w:color w:val="354450"/>
          <w:lang w:val="en-GB"/>
        </w:rPr>
        <w:t>, USA,</w:t>
      </w:r>
      <w:r w:rsidR="004F2EE5">
        <w:rPr>
          <w:rFonts w:asciiTheme="minorHAnsi" w:hAnsiTheme="minorHAnsi" w:cstheme="minorHAnsi"/>
          <w:color w:val="354450"/>
          <w:lang w:val="en-GB"/>
        </w:rPr>
        <w:t xml:space="preserve"> and </w:t>
      </w:r>
      <w:r w:rsidR="00CF59E0">
        <w:rPr>
          <w:rFonts w:asciiTheme="minorHAnsi" w:hAnsiTheme="minorHAnsi" w:cstheme="minorHAnsi"/>
          <w:color w:val="354450"/>
          <w:lang w:val="en-GB"/>
        </w:rPr>
        <w:t>Bruce Hale</w:t>
      </w:r>
      <w:r w:rsidR="004F2EE5">
        <w:rPr>
          <w:rFonts w:asciiTheme="minorHAnsi" w:hAnsiTheme="minorHAnsi" w:cstheme="minorHAnsi"/>
          <w:color w:val="354450"/>
          <w:lang w:val="en-GB"/>
        </w:rPr>
        <w:t>, Boston</w:t>
      </w:r>
      <w:r w:rsidR="00D06906">
        <w:rPr>
          <w:rFonts w:asciiTheme="minorHAnsi" w:hAnsiTheme="minorHAnsi" w:cstheme="minorHAnsi"/>
          <w:color w:val="354450"/>
          <w:lang w:val="en-GB"/>
        </w:rPr>
        <w:t>, USA</w:t>
      </w:r>
    </w:p>
    <w:p w14:paraId="035F9433" w14:textId="257C4C76" w:rsidR="006633D2" w:rsidRPr="006633D2" w:rsidRDefault="00CF59E0" w:rsidP="00A10E2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54450"/>
          <w:lang w:val="en-US"/>
        </w:rPr>
      </w:pPr>
      <w:r>
        <w:rPr>
          <w:rFonts w:asciiTheme="minorHAnsi" w:hAnsiTheme="minorHAnsi" w:cstheme="minorHAnsi"/>
          <w:color w:val="354450"/>
          <w:lang w:val="en-US"/>
        </w:rPr>
        <w:t>10.20</w:t>
      </w:r>
      <w:r>
        <w:rPr>
          <w:rFonts w:asciiTheme="minorHAnsi" w:hAnsiTheme="minorHAnsi" w:cstheme="minorHAnsi"/>
          <w:color w:val="354450"/>
          <w:lang w:val="en-US"/>
        </w:rPr>
        <w:tab/>
      </w:r>
      <w:r w:rsidR="006633D2" w:rsidRPr="006633D2">
        <w:rPr>
          <w:rFonts w:asciiTheme="minorHAnsi" w:hAnsiTheme="minorHAnsi" w:cstheme="minorHAnsi"/>
          <w:color w:val="354450"/>
          <w:lang w:val="en-US"/>
        </w:rPr>
        <w:t>Discussion</w:t>
      </w:r>
    </w:p>
    <w:p w14:paraId="04C50FF2" w14:textId="640646B8" w:rsidR="006633D2" w:rsidRDefault="006633D2" w:rsidP="00A10E2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54450"/>
          <w:lang w:val="en-US"/>
        </w:rPr>
      </w:pPr>
      <w:r w:rsidRPr="006633D2">
        <w:rPr>
          <w:rFonts w:asciiTheme="minorHAnsi" w:hAnsiTheme="minorHAnsi" w:cstheme="minorHAnsi"/>
          <w:color w:val="354450"/>
          <w:lang w:val="en-US"/>
        </w:rPr>
        <w:t>10.</w:t>
      </w:r>
      <w:r w:rsidR="00CF59E0">
        <w:rPr>
          <w:rFonts w:asciiTheme="minorHAnsi" w:hAnsiTheme="minorHAnsi" w:cstheme="minorHAnsi"/>
          <w:color w:val="354450"/>
          <w:lang w:val="en-US"/>
        </w:rPr>
        <w:t>4</w:t>
      </w:r>
      <w:r w:rsidRPr="006633D2">
        <w:rPr>
          <w:rFonts w:asciiTheme="minorHAnsi" w:hAnsiTheme="minorHAnsi" w:cstheme="minorHAnsi"/>
          <w:color w:val="354450"/>
          <w:lang w:val="en-US"/>
        </w:rPr>
        <w:t>0</w:t>
      </w:r>
      <w:r>
        <w:rPr>
          <w:rFonts w:asciiTheme="minorHAnsi" w:hAnsiTheme="minorHAnsi" w:cstheme="minorHAnsi"/>
          <w:color w:val="354450"/>
          <w:lang w:val="en-US"/>
        </w:rPr>
        <w:t>:</w:t>
      </w:r>
      <w:r>
        <w:rPr>
          <w:rFonts w:asciiTheme="minorHAnsi" w:hAnsiTheme="minorHAnsi" w:cstheme="minorHAnsi"/>
          <w:color w:val="354450"/>
          <w:lang w:val="en-US"/>
        </w:rPr>
        <w:tab/>
      </w:r>
      <w:r w:rsidRPr="006633D2">
        <w:rPr>
          <w:rFonts w:asciiTheme="minorHAnsi" w:hAnsiTheme="minorHAnsi" w:cstheme="minorHAnsi"/>
          <w:color w:val="354450"/>
          <w:lang w:val="en-US"/>
        </w:rPr>
        <w:t>Coffee break</w:t>
      </w:r>
    </w:p>
    <w:p w14:paraId="3DD2C5E8" w14:textId="66C0574B" w:rsidR="008754C3" w:rsidRPr="00621BF7" w:rsidRDefault="008754C3" w:rsidP="008754C3">
      <w:pPr>
        <w:shd w:val="clear" w:color="auto" w:fill="FFFFFF"/>
        <w:spacing w:before="300" w:after="0" w:line="210" w:lineRule="atLeast"/>
        <w:ind w:left="2160" w:hanging="2160"/>
        <w:textAlignment w:val="baseline"/>
        <w:outlineLvl w:val="1"/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</w:pPr>
      <w:r w:rsidRPr="00621BF7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SESSION 7: 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ab/>
        <w:t>Post-birth contact; need for a genetic link</w:t>
      </w:r>
      <w:r w:rsidR="001A7F72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;</w:t>
      </w:r>
      <w:r w:rsidR="001A7F72" w:rsidRPr="001A7F72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 </w:t>
      </w:r>
      <w:r w:rsidR="001A7F72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Personal Connections</w:t>
      </w:r>
    </w:p>
    <w:p w14:paraId="16FFD95D" w14:textId="36B07975" w:rsidR="006633D2" w:rsidRPr="00D06906" w:rsidRDefault="006633D2" w:rsidP="00A10E2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54450"/>
          <w:u w:val="single"/>
          <w:lang w:val="en-GB"/>
        </w:rPr>
      </w:pPr>
      <w:r w:rsidRPr="00DF5974">
        <w:rPr>
          <w:rFonts w:asciiTheme="minorHAnsi" w:hAnsiTheme="minorHAnsi" w:cstheme="minorHAnsi"/>
          <w:color w:val="354450"/>
          <w:u w:val="single"/>
          <w:lang w:val="en-US"/>
        </w:rPr>
        <w:t xml:space="preserve">Chair: </w:t>
      </w:r>
      <w:r w:rsidR="00D06906" w:rsidRPr="00D06906">
        <w:rPr>
          <w:rFonts w:asciiTheme="minorHAnsi" w:hAnsiTheme="minorHAnsi" w:cstheme="minorHAnsi"/>
          <w:color w:val="354450"/>
          <w:u w:val="single"/>
          <w:lang w:val="en-US"/>
        </w:rPr>
        <w:t>Stephanie M. Brinkley</w:t>
      </w:r>
      <w:r w:rsidR="00D06906">
        <w:rPr>
          <w:rFonts w:asciiTheme="minorHAnsi" w:hAnsiTheme="minorHAnsi" w:cstheme="minorHAnsi"/>
          <w:color w:val="354450"/>
          <w:u w:val="single"/>
          <w:lang w:val="en-US"/>
        </w:rPr>
        <w:t>, Brinkley Law Firm LLC, Charleston, USA</w:t>
      </w:r>
    </w:p>
    <w:p w14:paraId="40FD201B" w14:textId="5DD5391B" w:rsidR="006633D2" w:rsidRPr="006633D2" w:rsidRDefault="006633D2" w:rsidP="00A10E2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54450"/>
          <w:lang w:val="en-US"/>
        </w:rPr>
      </w:pPr>
      <w:r w:rsidRPr="006633D2">
        <w:rPr>
          <w:rFonts w:asciiTheme="minorHAnsi" w:hAnsiTheme="minorHAnsi" w:cstheme="minorHAnsi"/>
          <w:color w:val="354450"/>
          <w:lang w:val="en-US"/>
        </w:rPr>
        <w:t>11.</w:t>
      </w:r>
      <w:r w:rsidR="00CF59E0">
        <w:rPr>
          <w:rFonts w:asciiTheme="minorHAnsi" w:hAnsiTheme="minorHAnsi" w:cstheme="minorHAnsi"/>
          <w:color w:val="354450"/>
          <w:lang w:val="en-US"/>
        </w:rPr>
        <w:t>0</w:t>
      </w:r>
      <w:r w:rsidRPr="006633D2">
        <w:rPr>
          <w:rFonts w:asciiTheme="minorHAnsi" w:hAnsiTheme="minorHAnsi" w:cstheme="minorHAnsi"/>
          <w:color w:val="354450"/>
          <w:lang w:val="en-US"/>
        </w:rPr>
        <w:t>0</w:t>
      </w:r>
      <w:r>
        <w:rPr>
          <w:rFonts w:asciiTheme="minorHAnsi" w:hAnsiTheme="minorHAnsi" w:cstheme="minorHAnsi"/>
          <w:color w:val="354450"/>
          <w:lang w:val="en-US"/>
        </w:rPr>
        <w:t>:</w:t>
      </w:r>
      <w:r>
        <w:rPr>
          <w:rFonts w:asciiTheme="minorHAnsi" w:hAnsiTheme="minorHAnsi" w:cstheme="minorHAnsi"/>
          <w:color w:val="354450"/>
          <w:lang w:val="en-US"/>
        </w:rPr>
        <w:tab/>
      </w:r>
      <w:bookmarkStart w:id="2" w:name="_Hlk178271206"/>
      <w:r w:rsidR="00E618C4" w:rsidRPr="00F37237">
        <w:rPr>
          <w:rFonts w:asciiTheme="minorHAnsi" w:hAnsiTheme="minorHAnsi" w:cstheme="minorHAnsi"/>
          <w:b/>
          <w:bCs/>
          <w:color w:val="354450"/>
          <w:lang w:val="en-US"/>
        </w:rPr>
        <w:t>Post-birth contact between the surrogate and the child</w:t>
      </w:r>
      <w:r w:rsidR="00E618C4" w:rsidRPr="00E618C4">
        <w:rPr>
          <w:rFonts w:asciiTheme="minorHAnsi" w:hAnsiTheme="minorHAnsi" w:cstheme="minorHAnsi"/>
          <w:color w:val="354450"/>
          <w:lang w:val="en-US"/>
        </w:rPr>
        <w:t xml:space="preserve"> </w:t>
      </w:r>
      <w:bookmarkEnd w:id="2"/>
      <w:r w:rsidR="00E618C4">
        <w:rPr>
          <w:rFonts w:asciiTheme="minorHAnsi" w:hAnsiTheme="minorHAnsi" w:cstheme="minorHAnsi"/>
          <w:color w:val="354450"/>
          <w:lang w:val="en-US"/>
        </w:rPr>
        <w:t xml:space="preserve">– </w:t>
      </w:r>
      <w:r w:rsidR="00E618C4" w:rsidRPr="00E618C4">
        <w:rPr>
          <w:rFonts w:asciiTheme="minorHAnsi" w:hAnsiTheme="minorHAnsi" w:cstheme="minorHAnsi"/>
          <w:color w:val="354450"/>
          <w:lang w:val="en-US"/>
        </w:rPr>
        <w:t>Fatima Ebrahim</w:t>
      </w:r>
      <w:r w:rsidR="00636614">
        <w:rPr>
          <w:rFonts w:asciiTheme="minorHAnsi" w:hAnsiTheme="minorHAnsi" w:cstheme="minorHAnsi"/>
          <w:color w:val="354450"/>
          <w:lang w:val="en-US"/>
        </w:rPr>
        <w:t>, UWC</w:t>
      </w:r>
    </w:p>
    <w:p w14:paraId="0E076CEC" w14:textId="13F03F82" w:rsidR="00DF5974" w:rsidRDefault="006633D2" w:rsidP="00A10E29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Theme="minorHAnsi" w:hAnsiTheme="minorHAnsi" w:cstheme="minorHAnsi"/>
          <w:color w:val="354450"/>
          <w:lang w:val="en-US"/>
        </w:rPr>
      </w:pPr>
      <w:r w:rsidRPr="006633D2">
        <w:rPr>
          <w:rFonts w:asciiTheme="minorHAnsi" w:hAnsiTheme="minorHAnsi" w:cstheme="minorHAnsi"/>
          <w:color w:val="354450"/>
          <w:lang w:val="en-US"/>
        </w:rPr>
        <w:t>11.</w:t>
      </w:r>
      <w:r w:rsidR="00CF59E0">
        <w:rPr>
          <w:rFonts w:asciiTheme="minorHAnsi" w:hAnsiTheme="minorHAnsi" w:cstheme="minorHAnsi"/>
          <w:color w:val="354450"/>
          <w:lang w:val="en-US"/>
        </w:rPr>
        <w:t>2</w:t>
      </w:r>
      <w:r w:rsidRPr="006633D2">
        <w:rPr>
          <w:rFonts w:asciiTheme="minorHAnsi" w:hAnsiTheme="minorHAnsi" w:cstheme="minorHAnsi"/>
          <w:color w:val="354450"/>
          <w:lang w:val="en-US"/>
        </w:rPr>
        <w:t>0</w:t>
      </w:r>
      <w:r>
        <w:rPr>
          <w:rFonts w:asciiTheme="minorHAnsi" w:hAnsiTheme="minorHAnsi" w:cstheme="minorHAnsi"/>
          <w:color w:val="354450"/>
          <w:lang w:val="en-US"/>
        </w:rPr>
        <w:t>:</w:t>
      </w:r>
      <w:r>
        <w:rPr>
          <w:rFonts w:asciiTheme="minorHAnsi" w:hAnsiTheme="minorHAnsi" w:cstheme="minorHAnsi"/>
          <w:color w:val="354450"/>
          <w:lang w:val="en-US"/>
        </w:rPr>
        <w:tab/>
      </w:r>
      <w:r w:rsidR="00DF5974" w:rsidRPr="00F37237">
        <w:rPr>
          <w:rFonts w:asciiTheme="minorHAnsi" w:hAnsiTheme="minorHAnsi" w:cstheme="minorHAnsi"/>
          <w:b/>
          <w:bCs/>
          <w:color w:val="354450"/>
          <w:lang w:val="en-US"/>
        </w:rPr>
        <w:t>Surroga</w:t>
      </w:r>
      <w:r w:rsidR="00B765E4" w:rsidRPr="00F37237">
        <w:rPr>
          <w:rFonts w:asciiTheme="minorHAnsi" w:hAnsiTheme="minorHAnsi" w:cstheme="minorHAnsi"/>
          <w:b/>
          <w:bCs/>
          <w:color w:val="354450"/>
          <w:lang w:val="en-US"/>
        </w:rPr>
        <w:t xml:space="preserve">cy </w:t>
      </w:r>
      <w:r w:rsidR="00DF5974" w:rsidRPr="00F37237">
        <w:rPr>
          <w:rFonts w:asciiTheme="minorHAnsi" w:hAnsiTheme="minorHAnsi" w:cstheme="minorHAnsi"/>
          <w:b/>
          <w:bCs/>
          <w:color w:val="354450"/>
          <w:lang w:val="en-US"/>
        </w:rPr>
        <w:t xml:space="preserve">contracts and the need </w:t>
      </w:r>
      <w:r w:rsidR="002A66D3" w:rsidRPr="00F37237">
        <w:rPr>
          <w:rFonts w:asciiTheme="minorHAnsi" w:hAnsiTheme="minorHAnsi" w:cstheme="minorHAnsi"/>
          <w:b/>
          <w:bCs/>
          <w:color w:val="354450"/>
          <w:lang w:val="en-US"/>
        </w:rPr>
        <w:t>for</w:t>
      </w:r>
      <w:r w:rsidR="00DF5974" w:rsidRPr="00F37237">
        <w:rPr>
          <w:rFonts w:asciiTheme="minorHAnsi" w:hAnsiTheme="minorHAnsi" w:cstheme="minorHAnsi"/>
          <w:b/>
          <w:bCs/>
          <w:color w:val="354450"/>
          <w:lang w:val="en-US"/>
        </w:rPr>
        <w:t xml:space="preserve"> a genetic link</w:t>
      </w:r>
      <w:r w:rsidR="00636614">
        <w:rPr>
          <w:rFonts w:asciiTheme="minorHAnsi" w:hAnsiTheme="minorHAnsi" w:cstheme="minorHAnsi"/>
          <w:color w:val="354450"/>
          <w:lang w:val="en-US"/>
        </w:rPr>
        <w:t xml:space="preserve"> – Brigitte Clark, University of Kwazulu-Natal, and Belinda </w:t>
      </w:r>
      <w:r w:rsidR="00DF5974">
        <w:rPr>
          <w:rFonts w:asciiTheme="minorHAnsi" w:hAnsiTheme="minorHAnsi" w:cstheme="minorHAnsi"/>
          <w:color w:val="354450"/>
          <w:lang w:val="en-US"/>
        </w:rPr>
        <w:t>van Heerden,</w:t>
      </w:r>
      <w:r w:rsidR="00636614">
        <w:rPr>
          <w:rFonts w:asciiTheme="minorHAnsi" w:hAnsiTheme="minorHAnsi" w:cstheme="minorHAnsi"/>
          <w:color w:val="354450"/>
          <w:lang w:val="en-US"/>
        </w:rPr>
        <w:t xml:space="preserve"> </w:t>
      </w:r>
      <w:r w:rsidR="00DF110F" w:rsidRPr="00DF110F">
        <w:rPr>
          <w:rFonts w:asciiTheme="minorHAnsi" w:hAnsiTheme="minorHAnsi" w:cstheme="minorHAnsi"/>
          <w:color w:val="354450"/>
          <w:lang w:val="en-ZA"/>
        </w:rPr>
        <w:t>Retired Judge of the Supreme Court of Appeal of South Africa</w:t>
      </w:r>
    </w:p>
    <w:p w14:paraId="49C58A25" w14:textId="5B69CC2B" w:rsidR="006633D2" w:rsidRPr="00DA33F2" w:rsidRDefault="00DF5974" w:rsidP="00A10E29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Theme="minorHAnsi" w:hAnsiTheme="minorHAnsi" w:cstheme="minorHAnsi"/>
          <w:color w:val="354450"/>
          <w:lang w:val="en-GB"/>
        </w:rPr>
      </w:pPr>
      <w:r w:rsidRPr="00DA33F2">
        <w:rPr>
          <w:rFonts w:asciiTheme="minorHAnsi" w:hAnsiTheme="minorHAnsi" w:cstheme="minorHAnsi"/>
          <w:color w:val="354450"/>
          <w:lang w:val="en-GB"/>
        </w:rPr>
        <w:t>11.</w:t>
      </w:r>
      <w:r w:rsidR="00CF59E0" w:rsidRPr="00DA33F2">
        <w:rPr>
          <w:rFonts w:asciiTheme="minorHAnsi" w:hAnsiTheme="minorHAnsi" w:cstheme="minorHAnsi"/>
          <w:color w:val="354450"/>
          <w:lang w:val="en-GB"/>
        </w:rPr>
        <w:t>4</w:t>
      </w:r>
      <w:r w:rsidRPr="00DA33F2">
        <w:rPr>
          <w:rFonts w:asciiTheme="minorHAnsi" w:hAnsiTheme="minorHAnsi" w:cstheme="minorHAnsi"/>
          <w:color w:val="354450"/>
          <w:lang w:val="en-GB"/>
        </w:rPr>
        <w:t>0:</w:t>
      </w:r>
      <w:r w:rsidRPr="00DA33F2">
        <w:rPr>
          <w:rFonts w:asciiTheme="minorHAnsi" w:hAnsiTheme="minorHAnsi" w:cstheme="minorHAnsi"/>
          <w:color w:val="354450"/>
          <w:lang w:val="en-GB"/>
        </w:rPr>
        <w:tab/>
      </w:r>
      <w:r w:rsidR="00DA33F2" w:rsidRPr="00F37237">
        <w:rPr>
          <w:rFonts w:asciiTheme="minorHAnsi" w:hAnsiTheme="minorHAnsi" w:cstheme="minorHAnsi"/>
          <w:b/>
          <w:bCs/>
          <w:color w:val="354450"/>
          <w:lang w:val="en-GB"/>
        </w:rPr>
        <w:t>Going full circle in ART– when the attorney becomes the client</w:t>
      </w:r>
      <w:r w:rsidR="00DA33F2" w:rsidRPr="00DA33F2">
        <w:rPr>
          <w:rFonts w:asciiTheme="minorHAnsi" w:hAnsiTheme="minorHAnsi" w:cstheme="minorHAnsi"/>
          <w:color w:val="354450"/>
          <w:lang w:val="en-GB"/>
        </w:rPr>
        <w:t xml:space="preserve"> </w:t>
      </w:r>
      <w:r w:rsidRPr="00DA33F2">
        <w:rPr>
          <w:rFonts w:asciiTheme="minorHAnsi" w:hAnsiTheme="minorHAnsi" w:cstheme="minorHAnsi"/>
          <w:color w:val="354450"/>
          <w:lang w:val="en-GB"/>
        </w:rPr>
        <w:t>– Samantha Lewis, Miller du Toit Cloete Inc.</w:t>
      </w:r>
      <w:r w:rsidR="00636614" w:rsidRPr="00DA33F2">
        <w:rPr>
          <w:rFonts w:asciiTheme="minorHAnsi" w:hAnsiTheme="minorHAnsi" w:cstheme="minorHAnsi"/>
          <w:color w:val="354450"/>
          <w:lang w:val="en-GB"/>
        </w:rPr>
        <w:t>, Cape Town</w:t>
      </w:r>
    </w:p>
    <w:p w14:paraId="3A517B38" w14:textId="5742D34D" w:rsidR="006633D2" w:rsidRDefault="006633D2" w:rsidP="00A10E2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54450"/>
          <w:lang w:val="en-US"/>
        </w:rPr>
      </w:pPr>
      <w:r w:rsidRPr="006633D2">
        <w:rPr>
          <w:rFonts w:asciiTheme="minorHAnsi" w:hAnsiTheme="minorHAnsi" w:cstheme="minorHAnsi"/>
          <w:color w:val="354450"/>
          <w:lang w:val="en-US"/>
        </w:rPr>
        <w:t>1</w:t>
      </w:r>
      <w:r w:rsidR="00DF5974">
        <w:rPr>
          <w:rFonts w:asciiTheme="minorHAnsi" w:hAnsiTheme="minorHAnsi" w:cstheme="minorHAnsi"/>
          <w:color w:val="354450"/>
          <w:lang w:val="en-US"/>
        </w:rPr>
        <w:t>2.</w:t>
      </w:r>
      <w:r w:rsidR="00CF59E0">
        <w:rPr>
          <w:rFonts w:asciiTheme="minorHAnsi" w:hAnsiTheme="minorHAnsi" w:cstheme="minorHAnsi"/>
          <w:color w:val="354450"/>
          <w:lang w:val="en-US"/>
        </w:rPr>
        <w:t>0</w:t>
      </w:r>
      <w:r w:rsidR="00DF5974">
        <w:rPr>
          <w:rFonts w:asciiTheme="minorHAnsi" w:hAnsiTheme="minorHAnsi" w:cstheme="minorHAnsi"/>
          <w:color w:val="354450"/>
          <w:lang w:val="en-US"/>
        </w:rPr>
        <w:t xml:space="preserve">0: </w:t>
      </w:r>
      <w:r w:rsidR="00DF5974">
        <w:rPr>
          <w:rFonts w:asciiTheme="minorHAnsi" w:hAnsiTheme="minorHAnsi" w:cstheme="minorHAnsi"/>
          <w:color w:val="354450"/>
          <w:lang w:val="en-US"/>
        </w:rPr>
        <w:tab/>
      </w:r>
      <w:r w:rsidRPr="006633D2">
        <w:rPr>
          <w:rFonts w:asciiTheme="minorHAnsi" w:hAnsiTheme="minorHAnsi" w:cstheme="minorHAnsi"/>
          <w:color w:val="354450"/>
          <w:lang w:val="en-US"/>
        </w:rPr>
        <w:t>Discussion</w:t>
      </w:r>
    </w:p>
    <w:p w14:paraId="119CF381" w14:textId="23AD90F9" w:rsidR="008754C3" w:rsidRPr="006633D2" w:rsidRDefault="008754C3" w:rsidP="008754C3">
      <w:pPr>
        <w:shd w:val="clear" w:color="auto" w:fill="FFFFFF"/>
        <w:spacing w:before="300" w:after="0" w:line="210" w:lineRule="atLeast"/>
        <w:textAlignment w:val="baseline"/>
        <w:outlineLvl w:val="1"/>
        <w:rPr>
          <w:rFonts w:cstheme="minorHAnsi"/>
          <w:color w:val="354450"/>
          <w:u w:val="single"/>
          <w:lang w:val="en-US"/>
        </w:rPr>
      </w:pPr>
      <w:r w:rsidRPr="00621BF7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 xml:space="preserve">SESSION 8: THE RIGHTS OF THE 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surr</w:t>
      </w:r>
      <w:r w:rsidR="000979D5"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o</w:t>
      </w:r>
      <w:r>
        <w:rPr>
          <w:rFonts w:eastAsia="Times New Roman" w:cstheme="minorHAnsi"/>
          <w:b/>
          <w:bCs/>
          <w:caps/>
          <w:color w:val="545454"/>
          <w:spacing w:val="30"/>
          <w:sz w:val="24"/>
          <w:szCs w:val="24"/>
          <w:lang w:val="en-US" w:eastAsia="da-DK"/>
        </w:rPr>
        <w:t>gate-born child</w:t>
      </w:r>
    </w:p>
    <w:p w14:paraId="4D275402" w14:textId="4427E2EB" w:rsidR="006633D2" w:rsidRPr="006633D2" w:rsidRDefault="006633D2" w:rsidP="00A10E2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54450"/>
          <w:u w:val="single"/>
          <w:lang w:val="en-US"/>
        </w:rPr>
      </w:pPr>
      <w:r w:rsidRPr="001A7F72">
        <w:rPr>
          <w:rFonts w:asciiTheme="minorHAnsi" w:hAnsiTheme="minorHAnsi" w:cstheme="minorHAnsi"/>
          <w:color w:val="354450"/>
          <w:u w:val="single"/>
          <w:lang w:val="en-US"/>
        </w:rPr>
        <w:t>Chair:</w:t>
      </w:r>
      <w:r w:rsidR="00E50B2C" w:rsidRPr="001A7F72">
        <w:rPr>
          <w:rFonts w:asciiTheme="minorHAnsi" w:hAnsiTheme="minorHAnsi" w:cstheme="minorHAnsi"/>
          <w:color w:val="354450"/>
          <w:u w:val="single"/>
          <w:lang w:val="en-US"/>
        </w:rPr>
        <w:t xml:space="preserve"> </w:t>
      </w:r>
      <w:r w:rsidR="00BE1C39" w:rsidRPr="001A7F72">
        <w:rPr>
          <w:rFonts w:asciiTheme="minorHAnsi" w:hAnsiTheme="minorHAnsi" w:cstheme="minorHAnsi"/>
          <w:color w:val="354450"/>
          <w:u w:val="single"/>
          <w:lang w:val="en-US"/>
        </w:rPr>
        <w:t xml:space="preserve">Hilka </w:t>
      </w:r>
      <w:r w:rsidR="00DF5974" w:rsidRPr="001A7F72">
        <w:rPr>
          <w:rFonts w:asciiTheme="minorHAnsi" w:hAnsiTheme="minorHAnsi" w:cstheme="minorHAnsi"/>
          <w:color w:val="354450"/>
          <w:u w:val="single"/>
          <w:lang w:val="en-US"/>
        </w:rPr>
        <w:t>Hollman</w:t>
      </w:r>
      <w:r w:rsidR="00352432" w:rsidRPr="001A7F72">
        <w:rPr>
          <w:rFonts w:asciiTheme="minorHAnsi" w:hAnsiTheme="minorHAnsi" w:cstheme="minorHAnsi"/>
          <w:color w:val="354450"/>
          <w:u w:val="single"/>
          <w:lang w:val="en-US"/>
        </w:rPr>
        <w:t>, Dawson Cornwell, London</w:t>
      </w:r>
    </w:p>
    <w:p w14:paraId="5C14A526" w14:textId="5C178FC5" w:rsidR="006633D2" w:rsidRDefault="006633D2" w:rsidP="00A10E2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54450"/>
          <w:lang w:val="en-US"/>
        </w:rPr>
      </w:pPr>
      <w:r w:rsidRPr="006633D2">
        <w:rPr>
          <w:rFonts w:asciiTheme="minorHAnsi" w:hAnsiTheme="minorHAnsi" w:cstheme="minorHAnsi"/>
          <w:color w:val="354450"/>
          <w:lang w:val="en-US"/>
        </w:rPr>
        <w:t>12.</w:t>
      </w:r>
      <w:r w:rsidR="00CF59E0">
        <w:rPr>
          <w:rFonts w:asciiTheme="minorHAnsi" w:hAnsiTheme="minorHAnsi" w:cstheme="minorHAnsi"/>
          <w:color w:val="354450"/>
          <w:lang w:val="en-US"/>
        </w:rPr>
        <w:t>2</w:t>
      </w:r>
      <w:r w:rsidRPr="006633D2">
        <w:rPr>
          <w:rFonts w:asciiTheme="minorHAnsi" w:hAnsiTheme="minorHAnsi" w:cstheme="minorHAnsi"/>
          <w:color w:val="354450"/>
          <w:lang w:val="en-US"/>
        </w:rPr>
        <w:t>0</w:t>
      </w:r>
      <w:bookmarkStart w:id="3" w:name="_Hlk185425314"/>
      <w:r w:rsidR="00BE1C39">
        <w:rPr>
          <w:rFonts w:asciiTheme="minorHAnsi" w:hAnsiTheme="minorHAnsi" w:cstheme="minorHAnsi"/>
          <w:color w:val="354450"/>
          <w:lang w:val="en-US"/>
        </w:rPr>
        <w:tab/>
      </w:r>
      <w:r w:rsidR="00636614" w:rsidRPr="00F37237">
        <w:rPr>
          <w:rFonts w:asciiTheme="minorHAnsi" w:hAnsiTheme="minorHAnsi" w:cstheme="minorHAnsi"/>
          <w:b/>
          <w:bCs/>
          <w:color w:val="354450"/>
          <w:lang w:val="en-US"/>
        </w:rPr>
        <w:t>A right to procreate?</w:t>
      </w:r>
      <w:r w:rsidR="00636614">
        <w:rPr>
          <w:rFonts w:asciiTheme="minorHAnsi" w:hAnsiTheme="minorHAnsi" w:cstheme="minorHAnsi"/>
          <w:color w:val="354450"/>
          <w:lang w:val="en-US"/>
        </w:rPr>
        <w:t xml:space="preserve"> Meryl Rosenberg, </w:t>
      </w:r>
      <w:proofErr w:type="spellStart"/>
      <w:r w:rsidR="00636614">
        <w:rPr>
          <w:rFonts w:asciiTheme="minorHAnsi" w:hAnsiTheme="minorHAnsi" w:cstheme="minorHAnsi"/>
          <w:color w:val="354450"/>
          <w:lang w:val="en-US"/>
        </w:rPr>
        <w:t>ARTparenting</w:t>
      </w:r>
      <w:proofErr w:type="spellEnd"/>
      <w:r w:rsidR="00636614">
        <w:rPr>
          <w:rFonts w:asciiTheme="minorHAnsi" w:hAnsiTheme="minorHAnsi" w:cstheme="minorHAnsi"/>
          <w:color w:val="354450"/>
          <w:lang w:val="en-US"/>
        </w:rPr>
        <w:t xml:space="preserve">, </w:t>
      </w:r>
      <w:r w:rsidR="00057B7D">
        <w:rPr>
          <w:rFonts w:asciiTheme="minorHAnsi" w:hAnsiTheme="minorHAnsi" w:cstheme="minorHAnsi"/>
          <w:color w:val="354450"/>
          <w:lang w:val="en-US"/>
        </w:rPr>
        <w:t>Maryland, USA</w:t>
      </w:r>
      <w:bookmarkEnd w:id="3"/>
    </w:p>
    <w:p w14:paraId="7A855668" w14:textId="215C2E5B" w:rsidR="00D5205E" w:rsidRDefault="00BE1C39" w:rsidP="00BE1C39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Theme="minorHAnsi" w:hAnsiTheme="minorHAnsi" w:cstheme="minorHAnsi"/>
          <w:color w:val="354450"/>
          <w:lang w:val="en-GB"/>
        </w:rPr>
      </w:pPr>
      <w:r>
        <w:rPr>
          <w:rFonts w:asciiTheme="minorHAnsi" w:hAnsiTheme="minorHAnsi" w:cstheme="minorHAnsi"/>
          <w:color w:val="354450"/>
          <w:lang w:val="en-US"/>
        </w:rPr>
        <w:t>12.</w:t>
      </w:r>
      <w:r w:rsidR="00CF59E0">
        <w:rPr>
          <w:rFonts w:asciiTheme="minorHAnsi" w:hAnsiTheme="minorHAnsi" w:cstheme="minorHAnsi"/>
          <w:color w:val="354450"/>
          <w:lang w:val="en-US"/>
        </w:rPr>
        <w:t>4</w:t>
      </w:r>
      <w:r>
        <w:rPr>
          <w:rFonts w:asciiTheme="minorHAnsi" w:hAnsiTheme="minorHAnsi" w:cstheme="minorHAnsi"/>
          <w:color w:val="354450"/>
          <w:lang w:val="en-US"/>
        </w:rPr>
        <w:t>0</w:t>
      </w:r>
      <w:r>
        <w:rPr>
          <w:rFonts w:asciiTheme="minorHAnsi" w:hAnsiTheme="minorHAnsi" w:cstheme="minorHAnsi"/>
          <w:color w:val="354450"/>
          <w:lang w:val="en-US"/>
        </w:rPr>
        <w:tab/>
      </w:r>
      <w:r w:rsidR="009A50AC" w:rsidRPr="00F37237">
        <w:rPr>
          <w:rFonts w:asciiTheme="minorHAnsi" w:hAnsiTheme="minorHAnsi" w:cstheme="minorHAnsi"/>
          <w:b/>
          <w:bCs/>
          <w:color w:val="354450"/>
          <w:lang w:val="en-US"/>
        </w:rPr>
        <w:t>Psychological perspectives on children born through surrogacy</w:t>
      </w:r>
      <w:r w:rsidR="009A50AC">
        <w:rPr>
          <w:rFonts w:asciiTheme="minorHAnsi" w:hAnsiTheme="minorHAnsi" w:cstheme="minorHAnsi"/>
          <w:color w:val="354450"/>
          <w:lang w:val="en-US"/>
        </w:rPr>
        <w:t xml:space="preserve">, </w:t>
      </w:r>
      <w:r w:rsidR="00AD3C55" w:rsidRPr="009C11B0">
        <w:rPr>
          <w:rFonts w:asciiTheme="minorHAnsi" w:hAnsiTheme="minorHAnsi" w:cstheme="minorHAnsi"/>
          <w:color w:val="354450"/>
          <w:lang w:val="en-GB"/>
        </w:rPr>
        <w:t xml:space="preserve">Daksha </w:t>
      </w:r>
      <w:proofErr w:type="spellStart"/>
      <w:r w:rsidR="00AD3C55" w:rsidRPr="009C11B0">
        <w:rPr>
          <w:rFonts w:asciiTheme="minorHAnsi" w:hAnsiTheme="minorHAnsi" w:cstheme="minorHAnsi"/>
          <w:color w:val="354450"/>
          <w:lang w:val="en-GB"/>
        </w:rPr>
        <w:t>Hargovan</w:t>
      </w:r>
      <w:proofErr w:type="spellEnd"/>
      <w:r w:rsidR="00AD3C55" w:rsidRPr="009C11B0">
        <w:rPr>
          <w:rFonts w:asciiTheme="minorHAnsi" w:hAnsiTheme="minorHAnsi" w:cstheme="minorHAnsi"/>
          <w:color w:val="354450"/>
          <w:lang w:val="en-GB"/>
        </w:rPr>
        <w:t>, Clinical Psychologist</w:t>
      </w:r>
      <w:r w:rsidR="00D06906">
        <w:rPr>
          <w:rFonts w:asciiTheme="minorHAnsi" w:hAnsiTheme="minorHAnsi" w:cstheme="minorHAnsi"/>
          <w:color w:val="354450"/>
          <w:lang w:val="en-GB"/>
        </w:rPr>
        <w:t>,</w:t>
      </w:r>
      <w:r w:rsidR="00AD3C55" w:rsidRPr="009C11B0">
        <w:rPr>
          <w:rFonts w:asciiTheme="minorHAnsi" w:hAnsiTheme="minorHAnsi" w:cstheme="minorHAnsi"/>
          <w:color w:val="354450"/>
          <w:lang w:val="en-GB"/>
        </w:rPr>
        <w:t xml:space="preserve"> Cape Town</w:t>
      </w:r>
    </w:p>
    <w:p w14:paraId="160EFB12" w14:textId="0B452740" w:rsidR="00BE1C39" w:rsidRDefault="00BE1C39" w:rsidP="00BE1C39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Theme="minorHAnsi" w:hAnsiTheme="minorHAnsi" w:cstheme="minorHAnsi"/>
          <w:color w:val="354450"/>
          <w:lang w:val="en-GB"/>
        </w:rPr>
      </w:pPr>
      <w:r>
        <w:rPr>
          <w:rFonts w:asciiTheme="minorHAnsi" w:hAnsiTheme="minorHAnsi" w:cstheme="minorHAnsi"/>
          <w:color w:val="354450"/>
          <w:lang w:val="en-GB"/>
        </w:rPr>
        <w:t>13.</w:t>
      </w:r>
      <w:r w:rsidR="00CF59E0">
        <w:rPr>
          <w:rFonts w:asciiTheme="minorHAnsi" w:hAnsiTheme="minorHAnsi" w:cstheme="minorHAnsi"/>
          <w:color w:val="354450"/>
          <w:lang w:val="en-GB"/>
        </w:rPr>
        <w:t>0</w:t>
      </w:r>
      <w:r>
        <w:rPr>
          <w:rFonts w:asciiTheme="minorHAnsi" w:hAnsiTheme="minorHAnsi" w:cstheme="minorHAnsi"/>
          <w:color w:val="354450"/>
          <w:lang w:val="en-GB"/>
        </w:rPr>
        <w:t>0</w:t>
      </w:r>
      <w:r>
        <w:rPr>
          <w:rFonts w:asciiTheme="minorHAnsi" w:hAnsiTheme="minorHAnsi" w:cstheme="minorHAnsi"/>
          <w:color w:val="354450"/>
          <w:lang w:val="en-GB"/>
        </w:rPr>
        <w:tab/>
        <w:t>Discussion</w:t>
      </w:r>
    </w:p>
    <w:p w14:paraId="3DFC03B9" w14:textId="6E70576A" w:rsidR="006633D2" w:rsidRPr="006633D2" w:rsidRDefault="00A3161E" w:rsidP="00A10E2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54450"/>
          <w:lang w:val="en-US"/>
        </w:rPr>
      </w:pPr>
      <w:r>
        <w:rPr>
          <w:rFonts w:asciiTheme="minorHAnsi" w:hAnsiTheme="minorHAnsi" w:cstheme="minorHAnsi"/>
          <w:color w:val="354450"/>
          <w:lang w:val="en-US"/>
        </w:rPr>
        <w:t>13.20</w:t>
      </w:r>
      <w:r>
        <w:rPr>
          <w:rFonts w:asciiTheme="minorHAnsi" w:hAnsiTheme="minorHAnsi" w:cstheme="minorHAnsi"/>
          <w:color w:val="354450"/>
          <w:lang w:val="en-US"/>
        </w:rPr>
        <w:tab/>
      </w:r>
      <w:r w:rsidR="008D13F2">
        <w:rPr>
          <w:rFonts w:asciiTheme="minorHAnsi" w:hAnsiTheme="minorHAnsi" w:cstheme="minorHAnsi"/>
          <w:color w:val="354450"/>
          <w:lang w:val="en-US"/>
        </w:rPr>
        <w:t>L</w:t>
      </w:r>
      <w:r w:rsidR="006633D2" w:rsidRPr="006633D2">
        <w:rPr>
          <w:rFonts w:asciiTheme="minorHAnsi" w:hAnsiTheme="minorHAnsi" w:cstheme="minorHAnsi"/>
          <w:color w:val="354450"/>
          <w:lang w:val="en-US"/>
        </w:rPr>
        <w:t>unch</w:t>
      </w:r>
    </w:p>
    <w:p w14:paraId="6DFF10DB" w14:textId="4345508A" w:rsidR="008754C3" w:rsidRPr="00FD3D22" w:rsidRDefault="008754C3" w:rsidP="008754C3">
      <w:pPr>
        <w:pStyle w:val="Heading2"/>
        <w:spacing w:before="0" w:beforeAutospacing="0" w:after="0" w:afterAutospacing="0" w:line="210" w:lineRule="atLeast"/>
        <w:textAlignment w:val="baseline"/>
        <w:rPr>
          <w:rFonts w:asciiTheme="minorHAnsi" w:hAnsiTheme="minorHAnsi" w:cstheme="minorHAnsi"/>
          <w:caps/>
          <w:color w:val="545454"/>
          <w:spacing w:val="30"/>
          <w:sz w:val="44"/>
          <w:szCs w:val="44"/>
          <w:lang w:val="en-US"/>
        </w:rPr>
      </w:pPr>
      <w:r w:rsidRPr="00C01A9F">
        <w:rPr>
          <w:rFonts w:asciiTheme="minorHAnsi" w:hAnsiTheme="minorHAnsi" w:cstheme="minorHAnsi"/>
          <w:caps/>
          <w:color w:val="C00000"/>
          <w:spacing w:val="30"/>
          <w:sz w:val="44"/>
          <w:szCs w:val="44"/>
          <w:lang w:val="en-US"/>
        </w:rPr>
        <w:t>Afternoon:</w:t>
      </w:r>
      <w:r w:rsidRPr="00FD3D22">
        <w:rPr>
          <w:rFonts w:asciiTheme="minorHAnsi" w:hAnsiTheme="minorHAnsi" w:cstheme="minorHAnsi"/>
          <w:caps/>
          <w:color w:val="545454"/>
          <w:spacing w:val="30"/>
          <w:sz w:val="44"/>
          <w:szCs w:val="44"/>
          <w:lang w:val="en-US"/>
        </w:rPr>
        <w:t xml:space="preserve"> Visit to the </w:t>
      </w:r>
      <w:r w:rsidR="00A3161E">
        <w:rPr>
          <w:rFonts w:asciiTheme="minorHAnsi" w:hAnsiTheme="minorHAnsi" w:cstheme="minorHAnsi"/>
          <w:caps/>
          <w:color w:val="545454"/>
          <w:spacing w:val="30"/>
          <w:sz w:val="44"/>
          <w:szCs w:val="44"/>
          <w:lang w:val="en-US"/>
        </w:rPr>
        <w:br/>
      </w:r>
      <w:hyperlink r:id="rId13" w:history="1">
        <w:r w:rsidRPr="00A3161E">
          <w:rPr>
            <w:rStyle w:val="Hyperlink"/>
            <w:rFonts w:asciiTheme="minorHAnsi" w:hAnsiTheme="minorHAnsi" w:cstheme="minorHAnsi"/>
            <w:caps/>
            <w:spacing w:val="30"/>
            <w:sz w:val="44"/>
            <w:szCs w:val="44"/>
            <w:lang w:val="en-US"/>
          </w:rPr>
          <w:t>University of the Western Cape</w:t>
        </w:r>
      </w:hyperlink>
    </w:p>
    <w:p w14:paraId="5821AC9D" w14:textId="77777777" w:rsidR="00A3161E" w:rsidRDefault="00A3161E" w:rsidP="00A316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>14.15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ab/>
      </w:r>
      <w:r w:rsidRPr="00F37237">
        <w:rPr>
          <w:rFonts w:eastAsia="Times New Roman" w:cstheme="minorHAnsi"/>
          <w:b/>
          <w:bCs/>
          <w:color w:val="354450"/>
          <w:sz w:val="24"/>
          <w:szCs w:val="24"/>
          <w:lang w:val="en-US" w:eastAsia="da-DK"/>
        </w:rPr>
        <w:t>Bus transfer</w:t>
      </w:r>
      <w:r>
        <w:rPr>
          <w:rFonts w:eastAsia="Times New Roman" w:cstheme="minorHAnsi"/>
          <w:color w:val="354450"/>
          <w:sz w:val="24"/>
          <w:szCs w:val="24"/>
          <w:lang w:val="en-US" w:eastAsia="da-DK"/>
        </w:rPr>
        <w:t xml:space="preserve"> to UWC</w:t>
      </w:r>
    </w:p>
    <w:p w14:paraId="1EE7E3B2" w14:textId="77777777" w:rsidR="00A3161E" w:rsidRPr="006633D2" w:rsidRDefault="00A3161E" w:rsidP="00A316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4450"/>
          <w:sz w:val="24"/>
          <w:szCs w:val="24"/>
          <w:lang w:val="en-US" w:eastAsia="da-DK"/>
        </w:rPr>
      </w:pPr>
    </w:p>
    <w:p w14:paraId="61D79F61" w14:textId="0541D498" w:rsidR="008754C3" w:rsidRPr="00C01A9F" w:rsidRDefault="00C01A9F" w:rsidP="00C01A9F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Theme="minorHAnsi" w:hAnsiTheme="minorHAnsi" w:cstheme="minorHAnsi"/>
          <w:lang w:val="en-GB"/>
        </w:rPr>
      </w:pPr>
      <w:r w:rsidRPr="00C01A9F">
        <w:rPr>
          <w:rFonts w:asciiTheme="minorHAnsi" w:hAnsiTheme="minorHAnsi" w:cstheme="minorHAnsi"/>
          <w:color w:val="354450"/>
          <w:lang w:val="en-US"/>
        </w:rPr>
        <w:t>15.00</w:t>
      </w:r>
      <w:r w:rsidRPr="00C01A9F">
        <w:rPr>
          <w:rFonts w:asciiTheme="minorHAnsi" w:hAnsiTheme="minorHAnsi" w:cstheme="minorHAnsi"/>
          <w:color w:val="354450"/>
          <w:lang w:val="en-US"/>
        </w:rPr>
        <w:tab/>
      </w:r>
      <w:r w:rsidR="008754C3" w:rsidRPr="00F37237">
        <w:rPr>
          <w:rFonts w:asciiTheme="minorHAnsi" w:hAnsiTheme="minorHAnsi" w:cstheme="minorHAnsi"/>
          <w:b/>
          <w:bCs/>
          <w:color w:val="354450"/>
          <w:lang w:val="en-US"/>
        </w:rPr>
        <w:t>Tour of University</w:t>
      </w:r>
      <w:r w:rsidRPr="00C01A9F">
        <w:rPr>
          <w:rFonts w:asciiTheme="minorHAnsi" w:hAnsiTheme="minorHAnsi" w:cstheme="minorHAnsi"/>
          <w:color w:val="354450"/>
          <w:lang w:val="en-US"/>
        </w:rPr>
        <w:t>; l</w:t>
      </w:r>
      <w:r w:rsidR="008754C3" w:rsidRPr="00C01A9F">
        <w:rPr>
          <w:rFonts w:asciiTheme="minorHAnsi" w:hAnsiTheme="minorHAnsi" w:cstheme="minorHAnsi"/>
          <w:color w:val="354450"/>
          <w:lang w:val="en-US"/>
        </w:rPr>
        <w:t>earn</w:t>
      </w:r>
      <w:r w:rsidR="008754C3" w:rsidRPr="00C01A9F">
        <w:rPr>
          <w:rFonts w:asciiTheme="minorHAnsi" w:hAnsiTheme="minorHAnsi" w:cstheme="minorHAnsi"/>
          <w:lang w:val="en-GB"/>
        </w:rPr>
        <w:t xml:space="preserve"> about the </w:t>
      </w:r>
      <w:hyperlink r:id="rId14" w:history="1">
        <w:r w:rsidR="008754C3" w:rsidRPr="00C01A9F">
          <w:rPr>
            <w:rStyle w:val="Hyperlink"/>
            <w:rFonts w:asciiTheme="minorHAnsi" w:hAnsiTheme="minorHAnsi" w:cstheme="minorHAnsi"/>
            <w:lang w:val="en-GB"/>
          </w:rPr>
          <w:t>history of the University</w:t>
        </w:r>
      </w:hyperlink>
      <w:r w:rsidR="008754C3" w:rsidRPr="00C01A9F">
        <w:rPr>
          <w:rFonts w:asciiTheme="minorHAnsi" w:hAnsiTheme="minorHAnsi" w:cstheme="minorHAnsi"/>
          <w:lang w:val="en-GB"/>
        </w:rPr>
        <w:t xml:space="preserve"> and its role in the struggle against apartheid</w:t>
      </w:r>
    </w:p>
    <w:p w14:paraId="1ECAE1D3" w14:textId="1F6ABF9D" w:rsidR="00C01A9F" w:rsidRDefault="00C01A9F" w:rsidP="00C01A9F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Theme="minorHAnsi" w:hAnsiTheme="minorHAnsi" w:cstheme="minorHAnsi"/>
          <w:lang w:val="en-GB"/>
        </w:rPr>
      </w:pPr>
      <w:r w:rsidRPr="00C01A9F">
        <w:rPr>
          <w:rFonts w:asciiTheme="minorHAnsi" w:hAnsiTheme="minorHAnsi" w:cstheme="minorHAnsi"/>
          <w:color w:val="354450"/>
          <w:lang w:val="en-US"/>
        </w:rPr>
        <w:t>16.00</w:t>
      </w:r>
      <w:r w:rsidRPr="00C01A9F">
        <w:rPr>
          <w:rFonts w:asciiTheme="minorHAnsi" w:hAnsiTheme="minorHAnsi" w:cstheme="minorHAnsi"/>
          <w:color w:val="354450"/>
          <w:lang w:val="en-US"/>
        </w:rPr>
        <w:tab/>
      </w:r>
      <w:r w:rsidRPr="00F37237">
        <w:rPr>
          <w:rFonts w:asciiTheme="minorHAnsi" w:hAnsiTheme="minorHAnsi" w:cstheme="minorHAnsi"/>
          <w:b/>
          <w:bCs/>
          <w:lang w:val="en-GB"/>
        </w:rPr>
        <w:t>Global Surrogacy Forum Round Table</w:t>
      </w:r>
    </w:p>
    <w:p w14:paraId="50DF4004" w14:textId="313F8068" w:rsidR="00C01A9F" w:rsidRDefault="00C01A9F" w:rsidP="00C01A9F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Theme="minorHAnsi" w:hAnsiTheme="minorHAnsi" w:cstheme="minorHAnsi"/>
          <w:color w:val="354450"/>
          <w:lang w:val="en-US"/>
        </w:rPr>
      </w:pPr>
      <w:r>
        <w:rPr>
          <w:rFonts w:asciiTheme="minorHAnsi" w:hAnsiTheme="minorHAnsi" w:cstheme="minorHAnsi"/>
          <w:color w:val="354450"/>
          <w:lang w:val="en-US"/>
        </w:rPr>
        <w:t>17.45</w:t>
      </w:r>
      <w:r>
        <w:rPr>
          <w:rFonts w:asciiTheme="minorHAnsi" w:hAnsiTheme="minorHAnsi" w:cstheme="minorHAnsi"/>
          <w:color w:val="354450"/>
          <w:lang w:val="en-US"/>
        </w:rPr>
        <w:tab/>
        <w:t xml:space="preserve">Finger </w:t>
      </w:r>
      <w:r w:rsidR="00A3161E">
        <w:rPr>
          <w:rFonts w:asciiTheme="minorHAnsi" w:hAnsiTheme="minorHAnsi" w:cstheme="minorHAnsi"/>
          <w:color w:val="354450"/>
          <w:lang w:val="en-US"/>
        </w:rPr>
        <w:t>buffet</w:t>
      </w:r>
    </w:p>
    <w:p w14:paraId="7AA37A3D" w14:textId="2916A248" w:rsidR="00A3161E" w:rsidRPr="00C01A9F" w:rsidRDefault="00A3161E" w:rsidP="00C01A9F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18.30 </w:t>
      </w:r>
      <w:r>
        <w:rPr>
          <w:rFonts w:asciiTheme="minorHAnsi" w:hAnsiTheme="minorHAnsi" w:cstheme="minorHAnsi"/>
          <w:lang w:val="en-GB"/>
        </w:rPr>
        <w:tab/>
      </w:r>
      <w:r w:rsidRPr="00F37237">
        <w:rPr>
          <w:rFonts w:asciiTheme="minorHAnsi" w:hAnsiTheme="minorHAnsi" w:cstheme="minorHAnsi"/>
          <w:b/>
          <w:bCs/>
          <w:lang w:val="en-GB"/>
        </w:rPr>
        <w:t>Bus transfer</w:t>
      </w:r>
      <w:r>
        <w:rPr>
          <w:rFonts w:asciiTheme="minorHAnsi" w:hAnsiTheme="minorHAnsi" w:cstheme="minorHAnsi"/>
          <w:lang w:val="en-GB"/>
        </w:rPr>
        <w:t xml:space="preserve"> to The President Hotel</w:t>
      </w:r>
    </w:p>
    <w:sectPr w:rsidR="00A3161E" w:rsidRPr="00C01A9F" w:rsidSect="006633D2">
      <w:headerReference w:type="default" r:id="rId15"/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598D1" w14:textId="77777777" w:rsidR="006D2B39" w:rsidRDefault="006D2B39" w:rsidP="00A10E29">
      <w:pPr>
        <w:spacing w:after="0" w:line="240" w:lineRule="auto"/>
      </w:pPr>
      <w:r>
        <w:separator/>
      </w:r>
    </w:p>
  </w:endnote>
  <w:endnote w:type="continuationSeparator" w:id="0">
    <w:p w14:paraId="1FC9F205" w14:textId="77777777" w:rsidR="006D2B39" w:rsidRDefault="006D2B39" w:rsidP="00A1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5048151"/>
      <w:docPartObj>
        <w:docPartGallery w:val="Page Numbers (Bottom of Page)"/>
        <w:docPartUnique/>
      </w:docPartObj>
    </w:sdtPr>
    <w:sdtContent>
      <w:p w14:paraId="36998B3C" w14:textId="1C5CDD38" w:rsidR="00A10E29" w:rsidRPr="00A10E29" w:rsidRDefault="00A10E29">
        <w:pPr>
          <w:pStyle w:val="Footer"/>
          <w:jc w:val="center"/>
          <w:rPr>
            <w:lang w:val="en-US"/>
          </w:rPr>
        </w:pPr>
        <w:r>
          <w:fldChar w:fldCharType="begin"/>
        </w:r>
        <w:r w:rsidRPr="00A10E29">
          <w:rPr>
            <w:lang w:val="en-US"/>
          </w:rPr>
          <w:instrText>PAGE   \* MERGEFORMAT</w:instrText>
        </w:r>
        <w:r>
          <w:fldChar w:fldCharType="separate"/>
        </w:r>
        <w:r w:rsidRPr="00A10E29">
          <w:rPr>
            <w:lang w:val="en-U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FF8E0" w14:textId="77777777" w:rsidR="006D2B39" w:rsidRDefault="006D2B39" w:rsidP="00A10E29">
      <w:pPr>
        <w:spacing w:after="0" w:line="240" w:lineRule="auto"/>
      </w:pPr>
      <w:r>
        <w:separator/>
      </w:r>
    </w:p>
  </w:footnote>
  <w:footnote w:type="continuationSeparator" w:id="0">
    <w:p w14:paraId="3C59DA8E" w14:textId="77777777" w:rsidR="006D2B39" w:rsidRDefault="006D2B39" w:rsidP="00A10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00A00" w14:textId="79CF3CB7" w:rsidR="00BE4EA2" w:rsidRDefault="00BE4EA2">
    <w:pPr>
      <w:pStyle w:val="Header"/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50F0B"/>
    <w:multiLevelType w:val="hybridMultilevel"/>
    <w:tmpl w:val="C5C6ED42"/>
    <w:lvl w:ilvl="0" w:tplc="92A0A62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32E75"/>
    <w:multiLevelType w:val="multilevel"/>
    <w:tmpl w:val="051EA4DE"/>
    <w:lvl w:ilvl="0">
      <w:start w:val="15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8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rFonts w:hint="default"/>
      </w:rPr>
    </w:lvl>
  </w:abstractNum>
  <w:abstractNum w:abstractNumId="2" w15:restartNumberingAfterBreak="0">
    <w:nsid w:val="3C9B3E27"/>
    <w:multiLevelType w:val="hybridMultilevel"/>
    <w:tmpl w:val="4372D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6553D"/>
    <w:multiLevelType w:val="multilevel"/>
    <w:tmpl w:val="95542970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rFonts w:hint="default"/>
      </w:rPr>
    </w:lvl>
  </w:abstractNum>
  <w:num w:numId="1" w16cid:durableId="488331137">
    <w:abstractNumId w:val="2"/>
  </w:num>
  <w:num w:numId="2" w16cid:durableId="700057424">
    <w:abstractNumId w:val="1"/>
  </w:num>
  <w:num w:numId="3" w16cid:durableId="884216230">
    <w:abstractNumId w:val="0"/>
  </w:num>
  <w:num w:numId="4" w16cid:durableId="342588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D2"/>
    <w:rsid w:val="00006C71"/>
    <w:rsid w:val="00012705"/>
    <w:rsid w:val="0003356B"/>
    <w:rsid w:val="000370C5"/>
    <w:rsid w:val="000420BC"/>
    <w:rsid w:val="00042E76"/>
    <w:rsid w:val="00053435"/>
    <w:rsid w:val="00057B7D"/>
    <w:rsid w:val="000642CF"/>
    <w:rsid w:val="00080829"/>
    <w:rsid w:val="000979D5"/>
    <w:rsid w:val="000A0DCB"/>
    <w:rsid w:val="000A70E8"/>
    <w:rsid w:val="000B05EB"/>
    <w:rsid w:val="000B426E"/>
    <w:rsid w:val="000C3518"/>
    <w:rsid w:val="000D2B6F"/>
    <w:rsid w:val="000F059C"/>
    <w:rsid w:val="00105578"/>
    <w:rsid w:val="00116E34"/>
    <w:rsid w:val="0012091B"/>
    <w:rsid w:val="001338BD"/>
    <w:rsid w:val="00135C34"/>
    <w:rsid w:val="00160878"/>
    <w:rsid w:val="001611AB"/>
    <w:rsid w:val="00163545"/>
    <w:rsid w:val="00172673"/>
    <w:rsid w:val="00195839"/>
    <w:rsid w:val="001A56D6"/>
    <w:rsid w:val="001A7F72"/>
    <w:rsid w:val="001B1720"/>
    <w:rsid w:val="001B60A8"/>
    <w:rsid w:val="001E292C"/>
    <w:rsid w:val="001F34B3"/>
    <w:rsid w:val="002159C2"/>
    <w:rsid w:val="00216AD4"/>
    <w:rsid w:val="00250E15"/>
    <w:rsid w:val="00253381"/>
    <w:rsid w:val="00262D28"/>
    <w:rsid w:val="00264ED4"/>
    <w:rsid w:val="002673E3"/>
    <w:rsid w:val="002A66D3"/>
    <w:rsid w:val="002B13E1"/>
    <w:rsid w:val="002B5951"/>
    <w:rsid w:val="00314951"/>
    <w:rsid w:val="00321261"/>
    <w:rsid w:val="0033718E"/>
    <w:rsid w:val="00350594"/>
    <w:rsid w:val="00352432"/>
    <w:rsid w:val="00353B2A"/>
    <w:rsid w:val="00364B33"/>
    <w:rsid w:val="00377EEA"/>
    <w:rsid w:val="00380C10"/>
    <w:rsid w:val="003A43BB"/>
    <w:rsid w:val="003D0F54"/>
    <w:rsid w:val="003D4DD8"/>
    <w:rsid w:val="003F1144"/>
    <w:rsid w:val="003F59EC"/>
    <w:rsid w:val="004405A6"/>
    <w:rsid w:val="004657AB"/>
    <w:rsid w:val="00471653"/>
    <w:rsid w:val="00481882"/>
    <w:rsid w:val="004924C1"/>
    <w:rsid w:val="004B0CBE"/>
    <w:rsid w:val="004B3A7A"/>
    <w:rsid w:val="004B563B"/>
    <w:rsid w:val="004C5231"/>
    <w:rsid w:val="004E27FD"/>
    <w:rsid w:val="004F2226"/>
    <w:rsid w:val="004F2E87"/>
    <w:rsid w:val="004F2EE5"/>
    <w:rsid w:val="004F3301"/>
    <w:rsid w:val="004F34F8"/>
    <w:rsid w:val="004F6E2E"/>
    <w:rsid w:val="00535BA1"/>
    <w:rsid w:val="00546D2A"/>
    <w:rsid w:val="00557A0F"/>
    <w:rsid w:val="00557FC2"/>
    <w:rsid w:val="005653E8"/>
    <w:rsid w:val="00567331"/>
    <w:rsid w:val="0057165D"/>
    <w:rsid w:val="005900BC"/>
    <w:rsid w:val="005951FF"/>
    <w:rsid w:val="005A0ECF"/>
    <w:rsid w:val="005A67E4"/>
    <w:rsid w:val="005A7AC0"/>
    <w:rsid w:val="005E51DC"/>
    <w:rsid w:val="005F105C"/>
    <w:rsid w:val="00617489"/>
    <w:rsid w:val="00636614"/>
    <w:rsid w:val="00642CFE"/>
    <w:rsid w:val="00662BC5"/>
    <w:rsid w:val="00662D5D"/>
    <w:rsid w:val="006633D2"/>
    <w:rsid w:val="0067340A"/>
    <w:rsid w:val="006B500B"/>
    <w:rsid w:val="006D2B39"/>
    <w:rsid w:val="00737A24"/>
    <w:rsid w:val="007834DC"/>
    <w:rsid w:val="00784C67"/>
    <w:rsid w:val="007A0F20"/>
    <w:rsid w:val="007A6D55"/>
    <w:rsid w:val="007B6414"/>
    <w:rsid w:val="007C5A0A"/>
    <w:rsid w:val="007C6BEA"/>
    <w:rsid w:val="007D6FD9"/>
    <w:rsid w:val="007E14C4"/>
    <w:rsid w:val="007E39AE"/>
    <w:rsid w:val="007E5164"/>
    <w:rsid w:val="007F4C9B"/>
    <w:rsid w:val="00805C38"/>
    <w:rsid w:val="008074EE"/>
    <w:rsid w:val="0084034C"/>
    <w:rsid w:val="008418B8"/>
    <w:rsid w:val="00844625"/>
    <w:rsid w:val="00844ADC"/>
    <w:rsid w:val="0085179F"/>
    <w:rsid w:val="00852F05"/>
    <w:rsid w:val="0085428B"/>
    <w:rsid w:val="008630F1"/>
    <w:rsid w:val="008754C3"/>
    <w:rsid w:val="00892FF5"/>
    <w:rsid w:val="008B2F00"/>
    <w:rsid w:val="008C313A"/>
    <w:rsid w:val="008D13F2"/>
    <w:rsid w:val="008D572E"/>
    <w:rsid w:val="008E1257"/>
    <w:rsid w:val="008E75CD"/>
    <w:rsid w:val="008F667B"/>
    <w:rsid w:val="009018AA"/>
    <w:rsid w:val="0091035D"/>
    <w:rsid w:val="009253C0"/>
    <w:rsid w:val="0093295E"/>
    <w:rsid w:val="00947F2F"/>
    <w:rsid w:val="00967454"/>
    <w:rsid w:val="00984D0C"/>
    <w:rsid w:val="009A1C9E"/>
    <w:rsid w:val="009A50AC"/>
    <w:rsid w:val="009B146B"/>
    <w:rsid w:val="009C11B0"/>
    <w:rsid w:val="009C5438"/>
    <w:rsid w:val="009D3DEA"/>
    <w:rsid w:val="009F3FDC"/>
    <w:rsid w:val="009F6961"/>
    <w:rsid w:val="00A10E29"/>
    <w:rsid w:val="00A166E3"/>
    <w:rsid w:val="00A200B1"/>
    <w:rsid w:val="00A23E19"/>
    <w:rsid w:val="00A26496"/>
    <w:rsid w:val="00A3161E"/>
    <w:rsid w:val="00A368FF"/>
    <w:rsid w:val="00A44A1F"/>
    <w:rsid w:val="00A543C3"/>
    <w:rsid w:val="00A54BBB"/>
    <w:rsid w:val="00A63F7F"/>
    <w:rsid w:val="00A64930"/>
    <w:rsid w:val="00A65A45"/>
    <w:rsid w:val="00A668E0"/>
    <w:rsid w:val="00A90343"/>
    <w:rsid w:val="00A91A9E"/>
    <w:rsid w:val="00AB72DF"/>
    <w:rsid w:val="00AD07CD"/>
    <w:rsid w:val="00AD3C55"/>
    <w:rsid w:val="00AD77E2"/>
    <w:rsid w:val="00AE4AC1"/>
    <w:rsid w:val="00B0343E"/>
    <w:rsid w:val="00B121B0"/>
    <w:rsid w:val="00B141FC"/>
    <w:rsid w:val="00B17D57"/>
    <w:rsid w:val="00B24E37"/>
    <w:rsid w:val="00B71DFC"/>
    <w:rsid w:val="00B755C3"/>
    <w:rsid w:val="00B765E4"/>
    <w:rsid w:val="00B80229"/>
    <w:rsid w:val="00BB2354"/>
    <w:rsid w:val="00BB5EBB"/>
    <w:rsid w:val="00BC462E"/>
    <w:rsid w:val="00BE1C39"/>
    <w:rsid w:val="00BE2302"/>
    <w:rsid w:val="00BE4EA2"/>
    <w:rsid w:val="00BF5785"/>
    <w:rsid w:val="00C01A9F"/>
    <w:rsid w:val="00C02A42"/>
    <w:rsid w:val="00C127D4"/>
    <w:rsid w:val="00C67CD2"/>
    <w:rsid w:val="00C73F37"/>
    <w:rsid w:val="00C915AE"/>
    <w:rsid w:val="00CB3314"/>
    <w:rsid w:val="00CB3DA2"/>
    <w:rsid w:val="00CD6C60"/>
    <w:rsid w:val="00CE6010"/>
    <w:rsid w:val="00CF59E0"/>
    <w:rsid w:val="00D048E3"/>
    <w:rsid w:val="00D06906"/>
    <w:rsid w:val="00D22318"/>
    <w:rsid w:val="00D5205E"/>
    <w:rsid w:val="00D57379"/>
    <w:rsid w:val="00DA246A"/>
    <w:rsid w:val="00DA33F2"/>
    <w:rsid w:val="00DF110F"/>
    <w:rsid w:val="00DF5974"/>
    <w:rsid w:val="00E00A00"/>
    <w:rsid w:val="00E02223"/>
    <w:rsid w:val="00E03880"/>
    <w:rsid w:val="00E17EC8"/>
    <w:rsid w:val="00E27B8F"/>
    <w:rsid w:val="00E32A30"/>
    <w:rsid w:val="00E47DF5"/>
    <w:rsid w:val="00E50B2C"/>
    <w:rsid w:val="00E51E4E"/>
    <w:rsid w:val="00E53BAD"/>
    <w:rsid w:val="00E618C4"/>
    <w:rsid w:val="00E653A4"/>
    <w:rsid w:val="00E705FE"/>
    <w:rsid w:val="00E712F6"/>
    <w:rsid w:val="00E937A4"/>
    <w:rsid w:val="00EA5AB2"/>
    <w:rsid w:val="00EB42FE"/>
    <w:rsid w:val="00EB51F6"/>
    <w:rsid w:val="00EC6AD3"/>
    <w:rsid w:val="00EC7293"/>
    <w:rsid w:val="00ED60F7"/>
    <w:rsid w:val="00F04F1E"/>
    <w:rsid w:val="00F12EB0"/>
    <w:rsid w:val="00F30D72"/>
    <w:rsid w:val="00F31560"/>
    <w:rsid w:val="00F37237"/>
    <w:rsid w:val="00F47AB3"/>
    <w:rsid w:val="00F808CA"/>
    <w:rsid w:val="00FC0A6E"/>
    <w:rsid w:val="00FC28BE"/>
    <w:rsid w:val="00FC5726"/>
    <w:rsid w:val="00FD2705"/>
    <w:rsid w:val="00FD3D22"/>
    <w:rsid w:val="00FF1655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83CA5"/>
  <w15:chartTrackingRefBased/>
  <w15:docId w15:val="{0F9F0003-968F-4D26-A243-E382AA88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1D5"/>
  </w:style>
  <w:style w:type="paragraph" w:styleId="Heading2">
    <w:name w:val="heading 2"/>
    <w:basedOn w:val="Normal"/>
    <w:link w:val="Heading2Char"/>
    <w:uiPriority w:val="9"/>
    <w:qFormat/>
    <w:rsid w:val="00663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Heading3">
    <w:name w:val="heading 3"/>
    <w:basedOn w:val="Normal"/>
    <w:link w:val="Heading3Char"/>
    <w:uiPriority w:val="9"/>
    <w:qFormat/>
    <w:rsid w:val="00663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33D2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rsid w:val="006633D2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unhideWhenUsed/>
    <w:rsid w:val="0066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Emphasis">
    <w:name w:val="Emphasis"/>
    <w:basedOn w:val="DefaultParagraphFont"/>
    <w:uiPriority w:val="20"/>
    <w:qFormat/>
    <w:rsid w:val="006633D2"/>
    <w:rPr>
      <w:i/>
      <w:iCs/>
    </w:rPr>
  </w:style>
  <w:style w:type="character" w:styleId="Hyperlink">
    <w:name w:val="Hyperlink"/>
    <w:basedOn w:val="DefaultParagraphFont"/>
    <w:uiPriority w:val="99"/>
    <w:unhideWhenUsed/>
    <w:rsid w:val="006633D2"/>
    <w:rPr>
      <w:color w:val="0000FF"/>
      <w:u w:val="single"/>
    </w:rPr>
  </w:style>
  <w:style w:type="paragraph" w:styleId="Revision">
    <w:name w:val="Revision"/>
    <w:hidden/>
    <w:uiPriority w:val="99"/>
    <w:semiHidden/>
    <w:rsid w:val="00E53BA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7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7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7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48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0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E29"/>
  </w:style>
  <w:style w:type="paragraph" w:styleId="Footer">
    <w:name w:val="footer"/>
    <w:basedOn w:val="Normal"/>
    <w:link w:val="FooterChar"/>
    <w:uiPriority w:val="99"/>
    <w:unhideWhenUsed/>
    <w:rsid w:val="00A10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29"/>
  </w:style>
  <w:style w:type="character" w:styleId="UnresolvedMention">
    <w:name w:val="Unresolved Mention"/>
    <w:basedOn w:val="DefaultParagraphFont"/>
    <w:uiPriority w:val="99"/>
    <w:semiHidden/>
    <w:unhideWhenUsed/>
    <w:rsid w:val="00A10E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66D3"/>
    <w:pPr>
      <w:ind w:left="720"/>
      <w:contextualSpacing/>
    </w:pPr>
    <w:rPr>
      <w:kern w:val="2"/>
      <w:lang w:val="en-GB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A316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c.ac.za/study/faculties-and-programmes/faculty-of-law/overview" TargetMode="External"/><Relationship Id="rId13" Type="http://schemas.openxmlformats.org/officeDocument/2006/relationships/hyperlink" Target="https://www.uwc.ac.za/study/faculties-and-programmes/faculty-of-law/overvie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dtcinc.co.za/" TargetMode="External"/><Relationship Id="rId12" Type="http://schemas.openxmlformats.org/officeDocument/2006/relationships/hyperlink" Target="https://www.aquarium.co.z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sidenthotel.co.z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mericanbar.org/groups/family_la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afl.com/" TargetMode="External"/><Relationship Id="rId14" Type="http://schemas.openxmlformats.org/officeDocument/2006/relationships/hyperlink" Target="https://www.uwc.ac.za/about/uwc-at-a-glance/history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Kragh</dc:creator>
  <cp:keywords/>
  <dc:description/>
  <cp:lastModifiedBy>Jens Martin Scherpe</cp:lastModifiedBy>
  <cp:revision>2</cp:revision>
  <dcterms:created xsi:type="dcterms:W3CDTF">2025-02-13T07:42:00Z</dcterms:created>
  <dcterms:modified xsi:type="dcterms:W3CDTF">2025-02-13T07:42:00Z</dcterms:modified>
</cp:coreProperties>
</file>