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016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044"/>
        <w:gridCol w:w="125"/>
      </w:tblGrid>
      <w:tr w:rsidR="00C502FD" w:rsidRPr="00515878" w14:paraId="3C44C398" w14:textId="77777777" w:rsidTr="0073179A">
        <w:trPr>
          <w:trHeight w:val="2278"/>
        </w:trPr>
        <w:tc>
          <w:tcPr>
            <w:tcW w:w="10169" w:type="dxa"/>
            <w:gridSpan w:val="2"/>
          </w:tcPr>
          <w:tbl>
            <w:tblPr>
              <w:tblStyle w:val="Tabel-Gitter"/>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2486"/>
            </w:tblGrid>
            <w:tr w:rsidR="00C502FD" w:rsidRPr="00515878" w14:paraId="0172313F" w14:textId="77777777" w:rsidTr="003216B1">
              <w:trPr>
                <w:trHeight w:val="1285"/>
              </w:trPr>
              <w:tc>
                <w:tcPr>
                  <w:tcW w:w="7521" w:type="dxa"/>
                </w:tcPr>
                <w:p w14:paraId="0D969287" w14:textId="77777777" w:rsidR="00C502FD" w:rsidRDefault="00000000" w:rsidP="00090DDB">
                  <w:pPr>
                    <w:tabs>
                      <w:tab w:val="left" w:pos="7230"/>
                    </w:tabs>
                    <w:spacing w:after="0"/>
                    <w:rPr>
                      <w:rStyle w:val="Typografi2"/>
                    </w:rPr>
                  </w:pPr>
                  <w:sdt>
                    <w:sdtPr>
                      <w:rPr>
                        <w:rStyle w:val="Typografi2"/>
                      </w:rPr>
                      <w:alias w:val="Fortrolighed"/>
                      <w:tag w:val="Fortrolighed"/>
                      <w:id w:val="-435743868"/>
                      <w:lock w:val="sdtLocked"/>
                      <w:placeholder>
                        <w:docPart w:val="47F965057AC6412487E725806CFC0F12"/>
                      </w:placeholder>
                      <w:showingPlcHdr/>
                      <w:comboBox>
                        <w:listItem w:value="Vælg et element."/>
                        <w:listItem w:displayText="Fortroligt" w:value="Fortroligt"/>
                        <w:listItem w:displayText="Kan frit distribueres" w:value="Kan frit distribueres"/>
                      </w:comboBox>
                    </w:sdtPr>
                    <w:sdtEndPr>
                      <w:rPr>
                        <w:rStyle w:val="Typografi1"/>
                      </w:rPr>
                    </w:sdtEndPr>
                    <w:sdtContent>
                      <w:r w:rsidR="00090DDB" w:rsidRPr="0090693B">
                        <w:rPr>
                          <w:rStyle w:val="Pladsholdertekst"/>
                        </w:rPr>
                        <w:t>Vælg et element.</w:t>
                      </w:r>
                    </w:sdtContent>
                  </w:sdt>
                </w:p>
                <w:sdt>
                  <w:sdtPr>
                    <w:rPr>
                      <w:rStyle w:val="Typografi11"/>
                    </w:rPr>
                    <w:alias w:val="Tilstand"/>
                    <w:tag w:val="Tilstand"/>
                    <w:id w:val="1835731456"/>
                    <w:lock w:val="sdtLocked"/>
                    <w:placeholder>
                      <w:docPart w:val="BF78D14743ED4E51A817BB233097BE42"/>
                    </w:placeholder>
                    <w:showingPlcHdr/>
                    <w:dropDownList>
                      <w:listItem w:value="Vælg et element."/>
                      <w:listItem w:displayText="Udkast" w:value="Udkast"/>
                      <w:listItem w:displayText="Godkendt" w:value="Godkendt"/>
                    </w:dropDownList>
                  </w:sdtPr>
                  <w:sdtEndPr>
                    <w:rPr>
                      <w:rStyle w:val="Standardskrifttypeiafsnit"/>
                      <w:rFonts w:cs="Arial"/>
                      <w:i w:val="0"/>
                      <w:szCs w:val="20"/>
                    </w:rPr>
                  </w:sdtEndPr>
                  <w:sdtContent>
                    <w:p w14:paraId="647FF273" w14:textId="77777777" w:rsidR="00090DDB" w:rsidRDefault="00090DDB" w:rsidP="00090DDB">
                      <w:pPr>
                        <w:tabs>
                          <w:tab w:val="left" w:pos="7230"/>
                        </w:tabs>
                        <w:spacing w:after="0"/>
                        <w:rPr>
                          <w:rFonts w:cs="Arial"/>
                          <w:szCs w:val="20"/>
                        </w:rPr>
                      </w:pPr>
                      <w:r w:rsidRPr="00313BB2">
                        <w:rPr>
                          <w:rStyle w:val="Pladsholdertekst"/>
                        </w:rPr>
                        <w:t>Vælg et element.</w:t>
                      </w:r>
                    </w:p>
                  </w:sdtContent>
                </w:sdt>
                <w:p w14:paraId="1B850277" w14:textId="77777777" w:rsidR="00C502FD" w:rsidRDefault="00C502FD" w:rsidP="00681889">
                  <w:pPr>
                    <w:tabs>
                      <w:tab w:val="left" w:pos="7230"/>
                    </w:tabs>
                    <w:rPr>
                      <w:rFonts w:cs="Arial"/>
                      <w:szCs w:val="20"/>
                    </w:rPr>
                  </w:pPr>
                </w:p>
                <w:p w14:paraId="58BC5D28" w14:textId="77777777" w:rsidR="00C36F29" w:rsidRDefault="00C36F29" w:rsidP="00C36F29">
                  <w:pPr>
                    <w:tabs>
                      <w:tab w:val="left" w:pos="7230"/>
                    </w:tabs>
                    <w:rPr>
                      <w:rFonts w:cs="Arial"/>
                      <w:b/>
                      <w:szCs w:val="20"/>
                    </w:rPr>
                  </w:pPr>
                </w:p>
                <w:p w14:paraId="4D4E9DC6" w14:textId="77777777" w:rsidR="00C502FD" w:rsidRPr="00C36F29" w:rsidRDefault="00C36F29" w:rsidP="00C36F29">
                  <w:pPr>
                    <w:tabs>
                      <w:tab w:val="left" w:pos="7230"/>
                    </w:tabs>
                    <w:rPr>
                      <w:rFonts w:cs="Arial"/>
                      <w:b/>
                      <w:szCs w:val="20"/>
                    </w:rPr>
                  </w:pPr>
                  <w:r>
                    <w:rPr>
                      <w:rFonts w:cs="Arial"/>
                      <w:b/>
                      <w:szCs w:val="20"/>
                    </w:rPr>
                    <w:br/>
                  </w:r>
                  <w:r w:rsidR="00C502FD" w:rsidRPr="00F96CD0">
                    <w:rPr>
                      <w:rFonts w:cs="Arial"/>
                      <w:b/>
                      <w:szCs w:val="20"/>
                    </w:rPr>
                    <w:t xml:space="preserve"> </w:t>
                  </w:r>
                  <w:r w:rsidR="00937DF4">
                    <w:rPr>
                      <w:rFonts w:cs="Arial"/>
                      <w:b/>
                      <w:szCs w:val="20"/>
                    </w:rPr>
                    <w:br/>
                  </w:r>
                </w:p>
              </w:tc>
              <w:tc>
                <w:tcPr>
                  <w:tcW w:w="2486" w:type="dxa"/>
                </w:tcPr>
                <w:p w14:paraId="5C079164" w14:textId="77777777" w:rsidR="00C502FD" w:rsidRPr="0069585B" w:rsidRDefault="00C502FD" w:rsidP="0069585B">
                  <w:pPr>
                    <w:pStyle w:val="Ingenafstand"/>
                    <w:rPr>
                      <w:rStyle w:val="Kraftigfremhvning"/>
                    </w:rPr>
                  </w:pPr>
                  <w:r w:rsidRPr="0069585B">
                    <w:rPr>
                      <w:rStyle w:val="Kraftigfremhvning"/>
                      <w:b/>
                    </w:rPr>
                    <w:t>Aalborg Universitet</w:t>
                  </w:r>
                  <w:r w:rsidR="000C785A">
                    <w:rPr>
                      <w:rStyle w:val="Kraftigfremhvning"/>
                    </w:rPr>
                    <w:br/>
                    <w:t>Postboks 159</w:t>
                  </w:r>
                  <w:r w:rsidR="000C785A">
                    <w:rPr>
                      <w:rStyle w:val="Kraftigfremhvning"/>
                    </w:rPr>
                    <w:br/>
                    <w:t>9100</w:t>
                  </w:r>
                  <w:r w:rsidRPr="0069585B">
                    <w:rPr>
                      <w:rStyle w:val="Kraftigfremhvning"/>
                    </w:rPr>
                    <w:t xml:space="preserve"> Aalborg</w:t>
                  </w:r>
                </w:p>
                <w:p w14:paraId="296188B7" w14:textId="77777777" w:rsidR="0069585B" w:rsidRDefault="0069585B" w:rsidP="0069585B">
                  <w:pPr>
                    <w:pStyle w:val="Ingenafstand"/>
                    <w:rPr>
                      <w:rStyle w:val="Kraftigfremhvning"/>
                    </w:rPr>
                  </w:pPr>
                </w:p>
                <w:p w14:paraId="1DC690BA" w14:textId="77777777" w:rsidR="00C502FD" w:rsidRPr="0069585B" w:rsidRDefault="00C502FD" w:rsidP="0069585B">
                  <w:pPr>
                    <w:pStyle w:val="Ingenafstand"/>
                    <w:rPr>
                      <w:rStyle w:val="Kraftigfremhvning"/>
                      <w:b/>
                    </w:rPr>
                  </w:pPr>
                  <w:r w:rsidRPr="0069585B">
                    <w:rPr>
                      <w:rStyle w:val="Kraftigfremhvning"/>
                      <w:b/>
                    </w:rPr>
                    <w:t>Sagsbehandler:</w:t>
                  </w:r>
                </w:p>
                <w:p w14:paraId="65AAE48B" w14:textId="19232E9E" w:rsidR="00C502FD" w:rsidRPr="00BA22EE" w:rsidRDefault="00000000" w:rsidP="0069585B">
                  <w:pPr>
                    <w:pStyle w:val="Ingenafstand"/>
                    <w:rPr>
                      <w:rStyle w:val="Kraftigfremhvning"/>
                    </w:rPr>
                  </w:pPr>
                  <w:sdt>
                    <w:sdtPr>
                      <w:rPr>
                        <w:rStyle w:val="Kraftigfremhvning"/>
                      </w:rPr>
                      <w:alias w:val="(Dokument, Sagsbehandler) Navn 1"/>
                      <w:tag w:val="&lt;Tag&gt;&lt;Xpath&gt;/ns0:Root[1]/ns0:data[@id='9733590E-B905-4B87-B8C7-4FE6DE8F80A3']/ns0:value&lt;/Xpath&gt;&lt;/Tag&gt;"/>
                      <w:id w:val="442034409"/>
                      <w:placeholder>
                        <w:docPart w:val="790ED89A7E324F53A17C6E0FF059F6E2"/>
                      </w:placeholder>
                      <w:dataBinding w:prefixMappings="xmlns:ns0='Workzone'" w:xpath="//ns0:Root[1]/ns0:data[@id='9733590E-B905-4B87-B8C7-4FE6DE8F80A3']/ns0:value" w:storeItemID="{17B0ED79-6397-4EC3-9AA2-F757F70F2A04}"/>
                      <w:text/>
                    </w:sdtPr>
                    <w:sdtContent>
                      <w:r w:rsidR="00660117">
                        <w:rPr>
                          <w:rStyle w:val="Kraftigfremhvning"/>
                        </w:rPr>
                        <w:t xml:space="preserve">Inger-marie </w:t>
                      </w:r>
                    </w:sdtContent>
                  </w:sdt>
                  <w:r w:rsidR="00C502FD" w:rsidRPr="00BA22EE">
                    <w:rPr>
                      <w:rStyle w:val="Kraftigfremhvning"/>
                    </w:rPr>
                    <w:t xml:space="preserve"> </w:t>
                  </w:r>
                  <w:sdt>
                    <w:sdtPr>
                      <w:rPr>
                        <w:iCs/>
                      </w:rPr>
                      <w:alias w:val="(Dokument, Sagsbehandler) Navn 2"/>
                      <w:tag w:val="&lt;Tag&gt;&lt;Xpath&gt;/ns0:Root[1]/ns0:data[@id='B480A2E6-4AA4-46BB-A3EB-50BB1BF32DCA']/ns0:value&lt;/Xpath&gt;&lt;/Tag&gt;"/>
                      <w:id w:val="-1044598035"/>
                      <w:placeholder>
                        <w:docPart w:val="CEA102D05CDE40F7BC73C3B822C6A401"/>
                      </w:placeholder>
                      <w:dataBinding w:prefixMappings="xmlns:ns0='Workzone'" w:xpath="/ns0:Root[1]/ns0:data[@id='B480A2E6-4AA4-46BB-A3EB-50BB1BF32DCA']/ns0:value" w:storeItemID="{17B0ED79-6397-4EC3-9AA2-F757F70F2A04}"/>
                      <w:text/>
                    </w:sdtPr>
                    <w:sdtContent>
                      <w:r w:rsidR="00660117">
                        <w:rPr>
                          <w:iCs/>
                        </w:rPr>
                        <w:t>B</w:t>
                      </w:r>
                      <w:r w:rsidR="00660117">
                        <w:t>run</w:t>
                      </w:r>
                    </w:sdtContent>
                  </w:sdt>
                </w:p>
                <w:p w14:paraId="680E9271" w14:textId="73567485" w:rsidR="00C502FD" w:rsidRPr="00BA22EE" w:rsidRDefault="00C502FD" w:rsidP="0069585B">
                  <w:pPr>
                    <w:pStyle w:val="Ingenafstand"/>
                    <w:rPr>
                      <w:rStyle w:val="Kraftigfremhvning"/>
                    </w:rPr>
                  </w:pPr>
                  <w:r w:rsidRPr="00BA22EE">
                    <w:rPr>
                      <w:rStyle w:val="Kraftigfremhvning"/>
                    </w:rPr>
                    <w:t xml:space="preserve">Telefon: </w:t>
                  </w:r>
                  <w:sdt>
                    <w:sdtPr>
                      <w:rPr>
                        <w:rStyle w:val="Kraftigfremhvning"/>
                      </w:rPr>
                      <w:alias w:val="(Dokument, Sagsbehandler) Tlfnr."/>
                      <w:id w:val="1512173314"/>
                      <w:placeholder>
                        <w:docPart w:val="475DADFDA3FA4EBBAF99C6BD886B26F5"/>
                      </w:placeholder>
                      <w:dataBinding w:prefixMappings="xmlns:ns0='Workzone'" w:xpath="//ns0:Root[1]/ns0:data[@id='567FBE68-2975-4779-9AB6-B8E1173DB6D2']/ns0:value" w:storeItemID="{17B0ED79-6397-4EC3-9AA2-F757F70F2A04}"/>
                      <w:text/>
                    </w:sdtPr>
                    <w:sdtContent>
                      <w:r w:rsidR="00693BB4" w:rsidRPr="00BA22EE">
                        <w:rPr>
                          <w:rStyle w:val="Kraftigfremhvning"/>
                        </w:rPr>
                        <w:t>9940</w:t>
                      </w:r>
                      <w:r w:rsidR="00660117">
                        <w:rPr>
                          <w:rStyle w:val="Kraftigfremhvning"/>
                        </w:rPr>
                        <w:t xml:space="preserve"> 2863</w:t>
                      </w:r>
                    </w:sdtContent>
                  </w:sdt>
                </w:p>
                <w:p w14:paraId="1214F31D" w14:textId="6F86C319" w:rsidR="00C502FD" w:rsidRPr="00DF4DAE" w:rsidRDefault="00C502FD" w:rsidP="0069585B">
                  <w:pPr>
                    <w:pStyle w:val="Ingenafstand"/>
                    <w:rPr>
                      <w:rStyle w:val="Kraftigfremhvning"/>
                    </w:rPr>
                  </w:pPr>
                  <w:proofErr w:type="spellStart"/>
                  <w:r w:rsidRPr="00DF4DAE">
                    <w:rPr>
                      <w:rStyle w:val="Kraftigfremhvning"/>
                    </w:rPr>
                    <w:t>Email</w:t>
                  </w:r>
                  <w:proofErr w:type="spellEnd"/>
                  <w:r w:rsidRPr="00DF4DAE">
                    <w:rPr>
                      <w:rStyle w:val="Kraftigfremhvning"/>
                    </w:rPr>
                    <w:t xml:space="preserve">: </w:t>
                  </w:r>
                  <w:sdt>
                    <w:sdtPr>
                      <w:rPr>
                        <w:rStyle w:val="Kraftigfremhvning"/>
                      </w:rPr>
                      <w:alias w:val="(Dokument, Sagsbehandler) E-mail"/>
                      <w:id w:val="993454102"/>
                      <w:placeholder>
                        <w:docPart w:val="8B1B1FACE9A94C7E9FAB9875407FB852"/>
                      </w:placeholder>
                      <w:dataBinding w:prefixMappings="xmlns:ns0='Workzone'" w:xpath="//ns0:Root[1]/ns0:data[@id='AE0F6F2C-F0A4-4BFE-96D9-96533598AA5A']/ns0:value" w:storeItemID="{17B0ED79-6397-4EC3-9AA2-F757F70F2A04}"/>
                      <w:text/>
                    </w:sdtPr>
                    <w:sdtContent>
                      <w:r w:rsidR="00660117" w:rsidRPr="00DF4DAE">
                        <w:rPr>
                          <w:rStyle w:val="Kraftigfremhvning"/>
                        </w:rPr>
                        <w:t>imb</w:t>
                      </w:r>
                      <w:r w:rsidR="00660AEC" w:rsidRPr="00DF4DAE">
                        <w:rPr>
                          <w:rStyle w:val="Kraftigfremhvning"/>
                        </w:rPr>
                        <w:t>@ikl.aau.dk</w:t>
                      </w:r>
                    </w:sdtContent>
                  </w:sdt>
                </w:p>
                <w:p w14:paraId="48BF4EE4" w14:textId="77777777" w:rsidR="00C502FD" w:rsidRPr="00DF4DAE" w:rsidRDefault="00C502FD" w:rsidP="0069585B">
                  <w:pPr>
                    <w:pStyle w:val="Ingenafstand"/>
                    <w:rPr>
                      <w:rStyle w:val="Kraftigfremhvning"/>
                    </w:rPr>
                  </w:pPr>
                </w:p>
                <w:p w14:paraId="6E4252DF" w14:textId="40F1CA25" w:rsidR="00C502FD" w:rsidRPr="0069585B" w:rsidRDefault="00C502FD" w:rsidP="0069585B">
                  <w:pPr>
                    <w:pStyle w:val="Ingenafstand"/>
                    <w:rPr>
                      <w:rStyle w:val="Kraftigfremhvning"/>
                    </w:rPr>
                  </w:pPr>
                  <w:r w:rsidRPr="0069585B">
                    <w:rPr>
                      <w:rStyle w:val="Kraftigfremhvning"/>
                    </w:rPr>
                    <w:t xml:space="preserve">Dato: </w:t>
                  </w:r>
                  <w:sdt>
                    <w:sdtPr>
                      <w:rPr>
                        <w:rStyle w:val="Kraftigfremhvning"/>
                      </w:rPr>
                      <w:alias w:val="(Dokument) Brevdato"/>
                      <w:id w:val="-2083670237"/>
                      <w:placeholder>
                        <w:docPart w:val="FC97577C87B24AB8B2D1C4E9FE5A0AA4"/>
                      </w:placeholder>
                      <w:dataBinding w:prefixMappings="xmlns:ns0='Workzone'" w:xpath="//ns0:Root[1]/ns0:data[@id='49EEA436-06AC-4EBB-BB5F-589B474AFE29']/ns0:value" w:storeItemID="{00000000-0000-0000-0000-000000000000}"/>
                      <w:date w:fullDate="2023-04-14T00:00:00Z">
                        <w:dateFormat w:val="dd-MM-yyyy"/>
                        <w:lid w:val="da-DK"/>
                        <w:storeMappedDataAs w:val="dateTime"/>
                        <w:calendar w:val="gregorian"/>
                      </w:date>
                    </w:sdtPr>
                    <w:sdtContent>
                      <w:r w:rsidR="006B7023">
                        <w:rPr>
                          <w:rStyle w:val="Kraftigfremhvning"/>
                        </w:rPr>
                        <w:t>14-04-2023</w:t>
                      </w:r>
                    </w:sdtContent>
                  </w:sdt>
                  <w:r w:rsidRPr="0069585B">
                    <w:rPr>
                      <w:rStyle w:val="Kraftigfremhvning"/>
                    </w:rPr>
                    <w:br/>
                    <w:t>Sagsnr.</w:t>
                  </w:r>
                </w:p>
              </w:tc>
            </w:tr>
          </w:tbl>
          <w:p w14:paraId="14D7F7A9" w14:textId="77777777" w:rsidR="00C502FD" w:rsidRPr="000F166E" w:rsidRDefault="00C502FD" w:rsidP="00681889">
            <w:pPr>
              <w:tabs>
                <w:tab w:val="left" w:pos="7230"/>
              </w:tabs>
              <w:rPr>
                <w:rFonts w:cs="Arial"/>
                <w:szCs w:val="20"/>
              </w:rPr>
            </w:pPr>
          </w:p>
        </w:tc>
      </w:tr>
      <w:tr w:rsidR="00F53524" w14:paraId="556027A2" w14:textId="77777777" w:rsidTr="0073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1A52"/>
          <w:tblCellMar>
            <w:top w:w="113" w:type="dxa"/>
            <w:left w:w="108" w:type="dxa"/>
            <w:bottom w:w="113" w:type="dxa"/>
            <w:right w:w="108" w:type="dxa"/>
          </w:tblCellMar>
        </w:tblPrEx>
        <w:trPr>
          <w:gridAfter w:val="1"/>
          <w:wAfter w:w="125" w:type="dxa"/>
        </w:trPr>
        <w:tc>
          <w:tcPr>
            <w:tcW w:w="10044" w:type="dxa"/>
            <w:shd w:val="clear" w:color="auto" w:fill="211A52"/>
            <w:vAlign w:val="center"/>
          </w:tcPr>
          <w:p w14:paraId="35108236" w14:textId="66071B92" w:rsidR="00F53524" w:rsidRDefault="00660117" w:rsidP="0073179A">
            <w:pPr>
              <w:tabs>
                <w:tab w:val="left" w:pos="7230"/>
              </w:tabs>
              <w:spacing w:after="0"/>
              <w:ind w:right="-288"/>
              <w:rPr>
                <w:rFonts w:cs="Arial"/>
                <w:b/>
                <w:szCs w:val="16"/>
              </w:rPr>
            </w:pPr>
            <w:r>
              <w:rPr>
                <w:rFonts w:cs="Arial"/>
                <w:color w:val="FFFFFF" w:themeColor="background1"/>
                <w:szCs w:val="16"/>
              </w:rPr>
              <w:t xml:space="preserve">Referat af </w:t>
            </w:r>
            <w:r w:rsidR="00DF4DAE">
              <w:rPr>
                <w:rFonts w:cs="Arial"/>
                <w:color w:val="FFFFFF" w:themeColor="background1"/>
                <w:szCs w:val="16"/>
              </w:rPr>
              <w:t xml:space="preserve">Studienævnsmøde i </w:t>
            </w:r>
            <w:sdt>
              <w:sdtPr>
                <w:rPr>
                  <w:rFonts w:cs="Arial"/>
                  <w:color w:val="FFFFFF" w:themeColor="background1"/>
                  <w:szCs w:val="16"/>
                </w:rPr>
                <w:id w:val="1771500463"/>
                <w:lock w:val="sdtLocked"/>
                <w:placeholder>
                  <w:docPart w:val="6A2103DD9F8D4D739BE8E35909E68388"/>
                </w:placeholder>
                <w15:color w:val="FFFFFF"/>
                <w:text/>
              </w:sdtPr>
              <w:sdtContent>
                <w:r w:rsidR="00DF4DAE">
                  <w:rPr>
                    <w:rFonts w:cs="Arial"/>
                    <w:color w:val="FFFFFF" w:themeColor="background1"/>
                    <w:szCs w:val="16"/>
                  </w:rPr>
                  <w:t>S</w:t>
                </w:r>
                <w:r w:rsidR="00DF4DAE" w:rsidRPr="00DF4DAE">
                  <w:rPr>
                    <w:rFonts w:cs="Arial"/>
                    <w:color w:val="FFFFFF" w:themeColor="background1"/>
                    <w:szCs w:val="16"/>
                  </w:rPr>
                  <w:t xml:space="preserve">tudienævn for </w:t>
                </w:r>
                <w:r w:rsidR="00DF4DAE">
                  <w:rPr>
                    <w:rFonts w:cs="Arial"/>
                    <w:color w:val="FFFFFF" w:themeColor="background1"/>
                    <w:szCs w:val="16"/>
                  </w:rPr>
                  <w:t>E</w:t>
                </w:r>
                <w:r w:rsidR="00DF4DAE" w:rsidRPr="00DF4DAE">
                  <w:rPr>
                    <w:rFonts w:cs="Arial"/>
                    <w:color w:val="FFFFFF" w:themeColor="background1"/>
                    <w:szCs w:val="16"/>
                  </w:rPr>
                  <w:t>ftervidereuddannelse i Læring og Filosof</w:t>
                </w:r>
              </w:sdtContent>
            </w:sdt>
            <w:r w:rsidR="00F53524">
              <w:rPr>
                <w:rStyle w:val="Typografi7"/>
              </w:rPr>
              <w:t xml:space="preserve"> den </w:t>
            </w:r>
            <w:sdt>
              <w:sdtPr>
                <w:rPr>
                  <w:rStyle w:val="Typografi7"/>
                </w:rPr>
                <w:id w:val="3104994"/>
                <w:placeholder>
                  <w:docPart w:val="BDB27E2ACCA946E98E16A6B1907EBA9A"/>
                </w:placeholder>
                <w:date w:fullDate="2023-04-14T00:00:00Z">
                  <w:dateFormat w:val="d. MMMM yyyy"/>
                  <w:lid w:val="da-DK"/>
                  <w:storeMappedDataAs w:val="dateTime"/>
                  <w:calendar w:val="gregorian"/>
                </w:date>
              </w:sdtPr>
              <w:sdtContent>
                <w:r w:rsidR="00DF4DAE">
                  <w:rPr>
                    <w:rStyle w:val="Typografi7"/>
                  </w:rPr>
                  <w:t>14. april 2023</w:t>
                </w:r>
              </w:sdtContent>
            </w:sdt>
          </w:p>
        </w:tc>
      </w:tr>
    </w:tbl>
    <w:p w14:paraId="6467A4EF" w14:textId="23006517" w:rsidR="0061645D" w:rsidRDefault="0061645D" w:rsidP="0061645D">
      <w:pPr>
        <w:spacing w:after="0" w:line="360" w:lineRule="auto"/>
        <w:outlineLvl w:val="0"/>
        <w:rPr>
          <w:rFonts w:cs="Arial"/>
          <w:b/>
          <w:szCs w:val="16"/>
        </w:rPr>
      </w:pPr>
    </w:p>
    <w:p w14:paraId="382FB5DC" w14:textId="55B23675" w:rsidR="00E526FF" w:rsidRDefault="00660117" w:rsidP="00E526FF">
      <w:pPr>
        <w:spacing w:after="0" w:line="360" w:lineRule="auto"/>
        <w:outlineLvl w:val="0"/>
      </w:pPr>
      <w:r>
        <w:t xml:space="preserve">Fremmødt: </w:t>
      </w:r>
      <w:r w:rsidR="00DF4DAE">
        <w:br/>
        <w:t>Anja Overgaard Thomassen, Lone Hersted, Janice Vester, Kathrine Vognsen, Maj-Britt Skovhus, Inger-marie Bru</w:t>
      </w:r>
      <w:r w:rsidR="00C54085">
        <w:t>n.</w:t>
      </w:r>
    </w:p>
    <w:p w14:paraId="6076F5A4" w14:textId="186A2DFF" w:rsidR="00660117" w:rsidRDefault="00660117" w:rsidP="00E526FF">
      <w:pPr>
        <w:spacing w:after="0" w:line="360" w:lineRule="auto"/>
        <w:outlineLvl w:val="0"/>
      </w:pPr>
      <w:r>
        <w:t xml:space="preserve">Fraværende: </w:t>
      </w:r>
      <w:r w:rsidR="00AE02AB">
        <w:br/>
      </w:r>
      <w:r w:rsidR="00212973">
        <w:t>Steen Nielsen</w:t>
      </w:r>
      <w:r w:rsidR="00AE02AB">
        <w:t xml:space="preserve">, Merete Nielsen </w:t>
      </w:r>
      <w:r w:rsidR="00C54085">
        <w:br/>
        <w:t>Referent:</w:t>
      </w:r>
      <w:r w:rsidR="00C54085">
        <w:br/>
        <w:t xml:space="preserve">Inger-marie Brun </w:t>
      </w:r>
    </w:p>
    <w:p w14:paraId="6132ED45" w14:textId="77777777" w:rsidR="00E526FF" w:rsidRDefault="00E526FF" w:rsidP="0061645D">
      <w:pPr>
        <w:spacing w:after="0" w:line="360" w:lineRule="auto"/>
        <w:outlineLvl w:val="0"/>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2"/>
        <w:gridCol w:w="7188"/>
        <w:gridCol w:w="2183"/>
      </w:tblGrid>
      <w:tr w:rsidR="0061645D" w14:paraId="4A7D24C5" w14:textId="77777777" w:rsidTr="002D27C7">
        <w:trPr>
          <w:cantSplit/>
          <w:trHeight w:val="714"/>
        </w:trPr>
        <w:tc>
          <w:tcPr>
            <w:tcW w:w="7810" w:type="dxa"/>
            <w:gridSpan w:val="2"/>
            <w:tcBorders>
              <w:top w:val="single" w:sz="4" w:space="0" w:color="auto"/>
              <w:left w:val="single" w:sz="4" w:space="0" w:color="auto"/>
              <w:bottom w:val="single" w:sz="4" w:space="0" w:color="auto"/>
              <w:right w:val="single" w:sz="4" w:space="0" w:color="auto"/>
            </w:tcBorders>
          </w:tcPr>
          <w:p w14:paraId="772F56F0" w14:textId="77777777" w:rsidR="0061645D" w:rsidRDefault="0061645D">
            <w:pPr>
              <w:spacing w:after="0" w:line="240" w:lineRule="auto"/>
              <w:rPr>
                <w:b/>
                <w:bCs/>
              </w:rPr>
            </w:pPr>
          </w:p>
          <w:p w14:paraId="6E272787" w14:textId="77777777" w:rsidR="0061645D" w:rsidRDefault="0061645D">
            <w:pPr>
              <w:spacing w:after="0" w:line="240" w:lineRule="auto"/>
            </w:pPr>
            <w:r>
              <w:rPr>
                <w:b/>
                <w:bCs/>
              </w:rPr>
              <w:t>Dagsorden</w:t>
            </w:r>
            <w:r>
              <w:t>:</w:t>
            </w:r>
          </w:p>
          <w:p w14:paraId="6F244713" w14:textId="77777777" w:rsidR="0061645D" w:rsidRDefault="0061645D">
            <w:pPr>
              <w:spacing w:after="0" w:line="240" w:lineRule="auto"/>
            </w:pPr>
          </w:p>
        </w:tc>
        <w:tc>
          <w:tcPr>
            <w:tcW w:w="2183" w:type="dxa"/>
            <w:tcBorders>
              <w:top w:val="single" w:sz="4" w:space="0" w:color="auto"/>
              <w:left w:val="single" w:sz="4" w:space="0" w:color="auto"/>
              <w:bottom w:val="single" w:sz="4" w:space="0" w:color="auto"/>
              <w:right w:val="single" w:sz="4" w:space="0" w:color="auto"/>
            </w:tcBorders>
            <w:hideMark/>
          </w:tcPr>
          <w:p w14:paraId="5DC7866E" w14:textId="3FB898B8" w:rsidR="0061645D" w:rsidRDefault="00660117">
            <w:pPr>
              <w:pStyle w:val="Overskrift2"/>
              <w:spacing w:after="0" w:line="276" w:lineRule="auto"/>
              <w:rPr>
                <w:rFonts w:ascii="Times New Roman" w:hAnsi="Times New Roman"/>
                <w:bCs w:val="0"/>
                <w:i w:val="0"/>
                <w:sz w:val="24"/>
                <w:lang w:eastAsia="en-US"/>
              </w:rPr>
            </w:pPr>
            <w:r>
              <w:rPr>
                <w:rFonts w:ascii="Times New Roman" w:hAnsi="Times New Roman"/>
                <w:bCs w:val="0"/>
                <w:i w:val="0"/>
                <w:sz w:val="24"/>
                <w:lang w:eastAsia="en-US"/>
              </w:rPr>
              <w:t>Opfølgning, ansvarlig og deadli</w:t>
            </w:r>
            <w:r w:rsidR="00AE02AB">
              <w:rPr>
                <w:rFonts w:ascii="Times New Roman" w:hAnsi="Times New Roman"/>
                <w:bCs w:val="0"/>
                <w:i w:val="0"/>
                <w:sz w:val="24"/>
                <w:lang w:eastAsia="en-US"/>
              </w:rPr>
              <w:t>n</w:t>
            </w:r>
            <w:r>
              <w:rPr>
                <w:rFonts w:ascii="Times New Roman" w:hAnsi="Times New Roman"/>
                <w:bCs w:val="0"/>
                <w:i w:val="0"/>
                <w:sz w:val="24"/>
                <w:lang w:eastAsia="en-US"/>
              </w:rPr>
              <w:t>e</w:t>
            </w:r>
          </w:p>
        </w:tc>
      </w:tr>
      <w:tr w:rsidR="0061645D" w14:paraId="397E0E6B" w14:textId="77777777" w:rsidTr="00151466">
        <w:tc>
          <w:tcPr>
            <w:tcW w:w="622" w:type="dxa"/>
            <w:tcBorders>
              <w:top w:val="single" w:sz="4" w:space="0" w:color="auto"/>
              <w:left w:val="single" w:sz="4" w:space="0" w:color="auto"/>
              <w:bottom w:val="single" w:sz="4" w:space="0" w:color="auto"/>
              <w:right w:val="single" w:sz="4" w:space="0" w:color="auto"/>
            </w:tcBorders>
            <w:hideMark/>
          </w:tcPr>
          <w:p w14:paraId="3DF8683E" w14:textId="77777777" w:rsidR="0061645D" w:rsidRDefault="0061645D">
            <w:pPr>
              <w:spacing w:after="0" w:line="240" w:lineRule="auto"/>
            </w:pPr>
            <w:r>
              <w:t>1.</w:t>
            </w:r>
          </w:p>
        </w:tc>
        <w:tc>
          <w:tcPr>
            <w:tcW w:w="7188" w:type="dxa"/>
            <w:tcBorders>
              <w:top w:val="single" w:sz="4" w:space="0" w:color="auto"/>
              <w:left w:val="single" w:sz="4" w:space="0" w:color="auto"/>
              <w:bottom w:val="single" w:sz="4" w:space="0" w:color="auto"/>
              <w:right w:val="single" w:sz="4" w:space="0" w:color="auto"/>
            </w:tcBorders>
            <w:hideMark/>
          </w:tcPr>
          <w:p w14:paraId="2F519237" w14:textId="77777777" w:rsidR="0061645D" w:rsidRDefault="00DF4DAE">
            <w:pPr>
              <w:spacing w:after="160" w:line="256" w:lineRule="auto"/>
              <w:rPr>
                <w:b/>
              </w:rPr>
            </w:pPr>
            <w:r>
              <w:rPr>
                <w:b/>
              </w:rPr>
              <w:t>Godkendelse af dagsorden og referat</w:t>
            </w:r>
          </w:p>
          <w:p w14:paraId="7DC3E1B8" w14:textId="0FCE5EFC" w:rsidR="009D6E65" w:rsidRPr="00A426A8" w:rsidRDefault="00A426A8">
            <w:pPr>
              <w:spacing w:after="160" w:line="256" w:lineRule="auto"/>
              <w:rPr>
                <w:bCs/>
              </w:rPr>
            </w:pPr>
            <w:r>
              <w:rPr>
                <w:bCs/>
              </w:rPr>
              <w:t xml:space="preserve">Dagsorden og referat af møde den 27. februar </w:t>
            </w:r>
            <w:r w:rsidR="009D6E65">
              <w:rPr>
                <w:bCs/>
              </w:rPr>
              <w:t xml:space="preserve">2023 er godkendt </w:t>
            </w:r>
          </w:p>
        </w:tc>
        <w:tc>
          <w:tcPr>
            <w:tcW w:w="2183" w:type="dxa"/>
            <w:tcBorders>
              <w:top w:val="single" w:sz="4" w:space="0" w:color="auto"/>
              <w:left w:val="single" w:sz="4" w:space="0" w:color="auto"/>
              <w:bottom w:val="single" w:sz="4" w:space="0" w:color="auto"/>
              <w:right w:val="single" w:sz="4" w:space="0" w:color="auto"/>
            </w:tcBorders>
          </w:tcPr>
          <w:p w14:paraId="5EB74FD2" w14:textId="041B7D9D" w:rsidR="0061645D" w:rsidRDefault="00A426A8">
            <w:pPr>
              <w:spacing w:after="0" w:line="240" w:lineRule="auto"/>
            </w:pPr>
            <w:r>
              <w:t>Referat lægges på hjemmesiden</w:t>
            </w:r>
            <w:r w:rsidR="009D6E65">
              <w:t xml:space="preserve"> (IMB)</w:t>
            </w:r>
          </w:p>
        </w:tc>
      </w:tr>
      <w:tr w:rsidR="00987AEE" w14:paraId="1C4391C7" w14:textId="77777777" w:rsidTr="0061645D">
        <w:tc>
          <w:tcPr>
            <w:tcW w:w="622" w:type="dxa"/>
            <w:tcBorders>
              <w:top w:val="single" w:sz="4" w:space="0" w:color="auto"/>
              <w:left w:val="single" w:sz="4" w:space="0" w:color="auto"/>
              <w:bottom w:val="single" w:sz="4" w:space="0" w:color="auto"/>
              <w:right w:val="single" w:sz="4" w:space="0" w:color="auto"/>
            </w:tcBorders>
          </w:tcPr>
          <w:p w14:paraId="6D343873" w14:textId="0D7FA9B4" w:rsidR="00987AEE" w:rsidRDefault="00987AEE">
            <w:pPr>
              <w:spacing w:after="0" w:line="240" w:lineRule="auto"/>
            </w:pPr>
            <w:r>
              <w:t>2.</w:t>
            </w:r>
          </w:p>
        </w:tc>
        <w:tc>
          <w:tcPr>
            <w:tcW w:w="7188" w:type="dxa"/>
            <w:tcBorders>
              <w:top w:val="single" w:sz="4" w:space="0" w:color="auto"/>
              <w:left w:val="single" w:sz="4" w:space="0" w:color="auto"/>
              <w:bottom w:val="single" w:sz="4" w:space="0" w:color="auto"/>
              <w:right w:val="single" w:sz="4" w:space="0" w:color="auto"/>
            </w:tcBorders>
          </w:tcPr>
          <w:p w14:paraId="29D0D866" w14:textId="77777777" w:rsidR="00DF4DAE" w:rsidRDefault="00DF4DAE" w:rsidP="00DF4DAE">
            <w:pPr>
              <w:spacing w:after="160" w:line="254" w:lineRule="auto"/>
              <w:rPr>
                <w:b/>
              </w:rPr>
            </w:pPr>
            <w:r>
              <w:rPr>
                <w:b/>
              </w:rPr>
              <w:t>Siden sidst</w:t>
            </w:r>
          </w:p>
          <w:p w14:paraId="0796C062" w14:textId="249E2377" w:rsidR="009D6E65" w:rsidRDefault="00DF4DAE" w:rsidP="00DF4DAE">
            <w:pPr>
              <w:pStyle w:val="Listeafsnit"/>
              <w:numPr>
                <w:ilvl w:val="0"/>
                <w:numId w:val="7"/>
              </w:numPr>
              <w:spacing w:line="256" w:lineRule="auto"/>
              <w:contextualSpacing/>
              <w:rPr>
                <w:rFonts w:cs="Arial"/>
              </w:rPr>
            </w:pPr>
            <w:r>
              <w:rPr>
                <w:rFonts w:cs="Arial"/>
              </w:rPr>
              <w:t xml:space="preserve">Timefordelingsarbejdet er godt i gang – det foregår som vanligt i et samarbejde mellem </w:t>
            </w:r>
            <w:proofErr w:type="spellStart"/>
            <w:r>
              <w:rPr>
                <w:rFonts w:cs="Arial"/>
              </w:rPr>
              <w:t>sn-forpersoner</w:t>
            </w:r>
            <w:proofErr w:type="spellEnd"/>
            <w:r>
              <w:rPr>
                <w:rFonts w:cs="Arial"/>
              </w:rPr>
              <w:t xml:space="preserve"> og sektionslederne</w:t>
            </w:r>
            <w:r w:rsidR="003D1383">
              <w:rPr>
                <w:rFonts w:cs="Arial"/>
              </w:rPr>
              <w:t>.</w:t>
            </w:r>
          </w:p>
          <w:p w14:paraId="4C0A9AD2" w14:textId="26981887" w:rsidR="00DF4DAE" w:rsidRDefault="009D6E65" w:rsidP="00DF4DAE">
            <w:pPr>
              <w:pStyle w:val="Listeafsnit"/>
              <w:numPr>
                <w:ilvl w:val="0"/>
                <w:numId w:val="7"/>
              </w:numPr>
              <w:spacing w:line="256" w:lineRule="auto"/>
              <w:contextualSpacing/>
              <w:rPr>
                <w:rFonts w:cs="Arial"/>
              </w:rPr>
            </w:pPr>
            <w:r>
              <w:rPr>
                <w:rFonts w:cs="Arial"/>
              </w:rPr>
              <w:t>Timefordelings</w:t>
            </w:r>
            <w:r w:rsidR="003D1383">
              <w:rPr>
                <w:rFonts w:cs="Arial"/>
              </w:rPr>
              <w:t>p</w:t>
            </w:r>
            <w:r>
              <w:rPr>
                <w:rFonts w:cs="Arial"/>
              </w:rPr>
              <w:t xml:space="preserve">rocessen er afsluttet </w:t>
            </w:r>
            <w:r w:rsidR="003D1383">
              <w:rPr>
                <w:rFonts w:cs="Arial"/>
              </w:rPr>
              <w:t xml:space="preserve">og klar til at blive sendt ud. </w:t>
            </w:r>
          </w:p>
          <w:p w14:paraId="0766915C" w14:textId="114CAAB2" w:rsidR="00016688" w:rsidRPr="00683CF6" w:rsidRDefault="00016688" w:rsidP="00683CF6">
            <w:pPr>
              <w:spacing w:after="160" w:line="256" w:lineRule="auto"/>
              <w:ind w:left="360"/>
              <w:rPr>
                <w:bCs/>
              </w:rPr>
            </w:pPr>
          </w:p>
        </w:tc>
        <w:tc>
          <w:tcPr>
            <w:tcW w:w="2183" w:type="dxa"/>
            <w:tcBorders>
              <w:top w:val="single" w:sz="4" w:space="0" w:color="auto"/>
              <w:left w:val="single" w:sz="4" w:space="0" w:color="auto"/>
              <w:bottom w:val="single" w:sz="4" w:space="0" w:color="auto"/>
              <w:right w:val="single" w:sz="4" w:space="0" w:color="auto"/>
            </w:tcBorders>
          </w:tcPr>
          <w:p w14:paraId="04E33A63" w14:textId="15C9F637" w:rsidR="00987AEE" w:rsidRDefault="009D6E65">
            <w:pPr>
              <w:spacing w:after="0" w:line="240" w:lineRule="auto"/>
            </w:pPr>
            <w:r>
              <w:t>Timerne sendes ud ti</w:t>
            </w:r>
            <w:r w:rsidR="00683CF6">
              <w:t>l</w:t>
            </w:r>
            <w:r>
              <w:t xml:space="preserve"> semesterkoordinatorer til høring i starten af uge </w:t>
            </w:r>
            <w:r w:rsidR="00683CF6">
              <w:t xml:space="preserve">17. </w:t>
            </w:r>
          </w:p>
        </w:tc>
      </w:tr>
      <w:tr w:rsidR="0061645D" w14:paraId="46CF1765" w14:textId="77777777" w:rsidTr="0061645D">
        <w:tc>
          <w:tcPr>
            <w:tcW w:w="622" w:type="dxa"/>
            <w:tcBorders>
              <w:top w:val="single" w:sz="4" w:space="0" w:color="auto"/>
              <w:left w:val="single" w:sz="4" w:space="0" w:color="auto"/>
              <w:bottom w:val="single" w:sz="4" w:space="0" w:color="auto"/>
              <w:right w:val="single" w:sz="4" w:space="0" w:color="auto"/>
            </w:tcBorders>
            <w:hideMark/>
          </w:tcPr>
          <w:p w14:paraId="33FC04A0" w14:textId="39052722" w:rsidR="0061645D" w:rsidRDefault="00987AEE">
            <w:pPr>
              <w:spacing w:after="0" w:line="240" w:lineRule="auto"/>
            </w:pPr>
            <w:r>
              <w:t xml:space="preserve">3. </w:t>
            </w:r>
          </w:p>
        </w:tc>
        <w:tc>
          <w:tcPr>
            <w:tcW w:w="7188" w:type="dxa"/>
            <w:tcBorders>
              <w:top w:val="single" w:sz="4" w:space="0" w:color="auto"/>
              <w:left w:val="single" w:sz="4" w:space="0" w:color="auto"/>
              <w:bottom w:val="single" w:sz="4" w:space="0" w:color="auto"/>
              <w:right w:val="single" w:sz="4" w:space="0" w:color="auto"/>
            </w:tcBorders>
            <w:hideMark/>
          </w:tcPr>
          <w:p w14:paraId="744B56E8" w14:textId="77777777" w:rsidR="00DF4DAE" w:rsidRDefault="00DF4DAE" w:rsidP="00DF4DAE">
            <w:pPr>
              <w:spacing w:after="160" w:line="254" w:lineRule="auto"/>
              <w:rPr>
                <w:b/>
              </w:rPr>
            </w:pPr>
            <w:r>
              <w:rPr>
                <w:b/>
              </w:rPr>
              <w:t>Censorformandsskabets årsberetning</w:t>
            </w:r>
          </w:p>
          <w:p w14:paraId="0952045C" w14:textId="77777777" w:rsidR="00DF4DAE" w:rsidRDefault="00DF4DAE" w:rsidP="00DF4DAE">
            <w:pPr>
              <w:spacing w:after="160" w:line="254" w:lineRule="auto"/>
              <w:rPr>
                <w:bCs/>
              </w:rPr>
            </w:pPr>
            <w:r>
              <w:rPr>
                <w:bCs/>
              </w:rPr>
              <w:t>Vi har modtaget censorformandsskabets årsberetning.</w:t>
            </w:r>
          </w:p>
          <w:p w14:paraId="1A6454F2" w14:textId="77777777" w:rsidR="00DE59D6" w:rsidRDefault="00DF4DAE" w:rsidP="00DF4DAE">
            <w:pPr>
              <w:pStyle w:val="Listeafsnit"/>
              <w:spacing w:after="0" w:line="240" w:lineRule="auto"/>
              <w:rPr>
                <w:bCs/>
              </w:rPr>
            </w:pPr>
            <w:r>
              <w:rPr>
                <w:bCs/>
              </w:rPr>
              <w:t>Studienævnet bedes læse beretningen igennem mhp. punkter med relevans for ELF, samt en diskussion af eventuelle relevant handlinger og/eller OBS punkter der skal arbejdes videre med på uddannelserne.</w:t>
            </w:r>
          </w:p>
          <w:p w14:paraId="3460F071" w14:textId="77777777" w:rsidR="003D1383" w:rsidRDefault="003D1383" w:rsidP="00DF4DAE">
            <w:pPr>
              <w:pStyle w:val="Listeafsnit"/>
              <w:spacing w:after="0" w:line="240" w:lineRule="auto"/>
              <w:rPr>
                <w:bCs/>
              </w:rPr>
            </w:pPr>
          </w:p>
          <w:p w14:paraId="7F683979" w14:textId="0FB73989" w:rsidR="00BD23BA" w:rsidRDefault="003D1383" w:rsidP="00DF4DAE">
            <w:pPr>
              <w:pStyle w:val="Listeafsnit"/>
              <w:spacing w:after="0" w:line="240" w:lineRule="auto"/>
              <w:rPr>
                <w:bCs/>
              </w:rPr>
            </w:pPr>
            <w:r>
              <w:rPr>
                <w:bCs/>
              </w:rPr>
              <w:t>Beretningen har affødt en række effekter internt på instituttet. Morten</w:t>
            </w:r>
            <w:r w:rsidR="00683CF6">
              <w:rPr>
                <w:bCs/>
              </w:rPr>
              <w:t xml:space="preserve"> Ziethen</w:t>
            </w:r>
            <w:r>
              <w:rPr>
                <w:bCs/>
              </w:rPr>
              <w:t xml:space="preserve">, Ole </w:t>
            </w:r>
            <w:r w:rsidR="00683CF6">
              <w:rPr>
                <w:bCs/>
              </w:rPr>
              <w:t xml:space="preserve">Ravn </w:t>
            </w:r>
            <w:r>
              <w:rPr>
                <w:bCs/>
              </w:rPr>
              <w:t xml:space="preserve">og Anja </w:t>
            </w:r>
            <w:r w:rsidR="00683CF6">
              <w:rPr>
                <w:bCs/>
              </w:rPr>
              <w:t xml:space="preserve">Overgaard Thomassen </w:t>
            </w:r>
            <w:r>
              <w:rPr>
                <w:bCs/>
              </w:rPr>
              <w:t>har afholdt møde omkring rapporten, som er relativ</w:t>
            </w:r>
            <w:r w:rsidR="00683CF6">
              <w:rPr>
                <w:bCs/>
              </w:rPr>
              <w:t>t</w:t>
            </w:r>
            <w:r>
              <w:rPr>
                <w:bCs/>
              </w:rPr>
              <w:t xml:space="preserve"> kritisk overfor AAU og masteruddannelserne læses der mellem linjerne.</w:t>
            </w:r>
          </w:p>
          <w:p w14:paraId="2136BD6D" w14:textId="62CC31EE" w:rsidR="003D1383" w:rsidRDefault="00BD23BA" w:rsidP="00DF4DAE">
            <w:pPr>
              <w:pStyle w:val="Listeafsnit"/>
              <w:spacing w:after="0" w:line="240" w:lineRule="auto"/>
              <w:rPr>
                <w:bCs/>
              </w:rPr>
            </w:pPr>
            <w:r>
              <w:rPr>
                <w:bCs/>
              </w:rPr>
              <w:br/>
              <w:t>Opdraget på baggrund af rapporten er at vejleder skal klæde de studerende bedre på til at kunne argumentere både om valgte metoder / teorier, men også de fravalgte metoder / teorier ved eksamen.</w:t>
            </w:r>
          </w:p>
          <w:p w14:paraId="4EA46FDF" w14:textId="462A3D8C" w:rsidR="00BD23BA" w:rsidRDefault="00BD23BA" w:rsidP="00DF4DAE">
            <w:pPr>
              <w:pStyle w:val="Listeafsnit"/>
              <w:spacing w:after="0" w:line="240" w:lineRule="auto"/>
              <w:rPr>
                <w:bCs/>
              </w:rPr>
            </w:pPr>
            <w:r>
              <w:rPr>
                <w:bCs/>
              </w:rPr>
              <w:lastRenderedPageBreak/>
              <w:br/>
              <w:t>Studienævnet har m</w:t>
            </w:r>
            <w:r w:rsidR="00683CF6">
              <w:rPr>
                <w:bCs/>
              </w:rPr>
              <w:t>o</w:t>
            </w:r>
            <w:r>
              <w:rPr>
                <w:bCs/>
              </w:rPr>
              <w:t xml:space="preserve">dtaget og behandlet censorrapporten og </w:t>
            </w:r>
            <w:r w:rsidR="00683CF6">
              <w:rPr>
                <w:bCs/>
              </w:rPr>
              <w:t>formandskabets</w:t>
            </w:r>
            <w:r>
              <w:rPr>
                <w:bCs/>
              </w:rPr>
              <w:t xml:space="preserve"> tilbagemelding er at der kan være ud </w:t>
            </w:r>
            <w:r>
              <w:rPr>
                <w:bCs/>
              </w:rPr>
              <w:br/>
            </w:r>
            <w:r w:rsidR="00683CF6">
              <w:rPr>
                <w:bCs/>
              </w:rPr>
              <w:t xml:space="preserve">Studienævnet </w:t>
            </w:r>
            <w:r>
              <w:rPr>
                <w:bCs/>
              </w:rPr>
              <w:t xml:space="preserve">stiller </w:t>
            </w:r>
            <w:r w:rsidR="00683CF6">
              <w:rPr>
                <w:bCs/>
              </w:rPr>
              <w:t>sig</w:t>
            </w:r>
            <w:r>
              <w:rPr>
                <w:bCs/>
              </w:rPr>
              <w:t xml:space="preserve"> undrende over at rapporten skal dække alle uddannelser under censorkorpset og rapporten skal afspejle alle </w:t>
            </w:r>
            <w:r w:rsidR="00683CF6">
              <w:rPr>
                <w:bCs/>
              </w:rPr>
              <w:t xml:space="preserve">censorernes konkrete tilbagemeldinger på de enkelte uddannelsesspor. </w:t>
            </w:r>
          </w:p>
          <w:p w14:paraId="2CEFBA48" w14:textId="03CA1974" w:rsidR="00BD23BA" w:rsidRDefault="00BD23BA" w:rsidP="00DF4DAE">
            <w:pPr>
              <w:pStyle w:val="Listeafsnit"/>
              <w:spacing w:after="0" w:line="240" w:lineRule="auto"/>
              <w:rPr>
                <w:bCs/>
              </w:rPr>
            </w:pPr>
          </w:p>
          <w:p w14:paraId="7B3F1A94" w14:textId="1EE85CAE" w:rsidR="00BD23BA" w:rsidRDefault="00683CF6" w:rsidP="00683CF6">
            <w:pPr>
              <w:pStyle w:val="Listeafsnit"/>
              <w:spacing w:after="0" w:line="240" w:lineRule="auto"/>
              <w:rPr>
                <w:bCs/>
              </w:rPr>
            </w:pPr>
            <w:r>
              <w:rPr>
                <w:bCs/>
              </w:rPr>
              <w:t>Det er fra studienævnets side, b</w:t>
            </w:r>
            <w:r w:rsidR="00BD23BA">
              <w:rPr>
                <w:bCs/>
              </w:rPr>
              <w:t>eklageligt at A</w:t>
            </w:r>
            <w:r>
              <w:rPr>
                <w:bCs/>
              </w:rPr>
              <w:t>AU</w:t>
            </w:r>
            <w:r w:rsidR="00BD23BA">
              <w:rPr>
                <w:bCs/>
              </w:rPr>
              <w:t xml:space="preserve"> og </w:t>
            </w:r>
            <w:r>
              <w:rPr>
                <w:bCs/>
              </w:rPr>
              <w:t xml:space="preserve">specifikt </w:t>
            </w:r>
            <w:r w:rsidR="00BD23BA">
              <w:rPr>
                <w:bCs/>
              </w:rPr>
              <w:t xml:space="preserve">masteruddannelserne får et fremtrædende </w:t>
            </w:r>
            <w:r>
              <w:rPr>
                <w:bCs/>
              </w:rPr>
              <w:t xml:space="preserve">negativt </w:t>
            </w:r>
            <w:r w:rsidR="00BD23BA">
              <w:rPr>
                <w:bCs/>
              </w:rPr>
              <w:t>fokus i rapporten</w:t>
            </w:r>
            <w:r>
              <w:rPr>
                <w:bCs/>
              </w:rPr>
              <w:t xml:space="preserve">. Et tilbageblik på tidligere tilbagemeldinger fra censorerne afspejler ikke 1:1 denne kritiske tilbagemelding, som er nævnt i rapporten. </w:t>
            </w:r>
            <w:r w:rsidR="00BD23BA">
              <w:rPr>
                <w:bCs/>
              </w:rPr>
              <w:t xml:space="preserve"> </w:t>
            </w:r>
          </w:p>
          <w:p w14:paraId="04CAEBB9" w14:textId="53383A08" w:rsidR="00BD23BA" w:rsidRDefault="00BD23BA" w:rsidP="00DF4DAE">
            <w:pPr>
              <w:pStyle w:val="Listeafsnit"/>
              <w:spacing w:after="0" w:line="240" w:lineRule="auto"/>
              <w:rPr>
                <w:bCs/>
              </w:rPr>
            </w:pPr>
          </w:p>
          <w:p w14:paraId="7E265051" w14:textId="05F4F3B9" w:rsidR="003D1383" w:rsidRDefault="003D1383" w:rsidP="00DF4DAE">
            <w:pPr>
              <w:pStyle w:val="Listeafsnit"/>
              <w:spacing w:after="0" w:line="240" w:lineRule="auto"/>
              <w:rPr>
                <w:bCs/>
              </w:rPr>
            </w:pPr>
            <w:r>
              <w:rPr>
                <w:bCs/>
              </w:rPr>
              <w:t xml:space="preserve"> </w:t>
            </w:r>
          </w:p>
          <w:p w14:paraId="664A3B39" w14:textId="25C127F3" w:rsidR="003D1383" w:rsidRPr="003D1383" w:rsidRDefault="003D1383" w:rsidP="00DF4DAE">
            <w:pPr>
              <w:pStyle w:val="Listeafsnit"/>
              <w:spacing w:after="0" w:line="240" w:lineRule="auto"/>
              <w:rPr>
                <w:bCs/>
              </w:rPr>
            </w:pPr>
          </w:p>
        </w:tc>
        <w:tc>
          <w:tcPr>
            <w:tcW w:w="2183" w:type="dxa"/>
            <w:tcBorders>
              <w:top w:val="single" w:sz="4" w:space="0" w:color="auto"/>
              <w:left w:val="single" w:sz="4" w:space="0" w:color="auto"/>
              <w:bottom w:val="single" w:sz="4" w:space="0" w:color="auto"/>
              <w:right w:val="single" w:sz="4" w:space="0" w:color="auto"/>
            </w:tcBorders>
          </w:tcPr>
          <w:p w14:paraId="2E1AB2E1" w14:textId="77777777" w:rsidR="0061645D" w:rsidRDefault="00BD23BA" w:rsidP="00840E8C">
            <w:pPr>
              <w:pStyle w:val="Ingenafstand"/>
              <w:rPr>
                <w:sz w:val="20"/>
                <w:szCs w:val="20"/>
              </w:rPr>
            </w:pPr>
            <w:r w:rsidRPr="00683CF6">
              <w:rPr>
                <w:color w:val="auto"/>
                <w:sz w:val="20"/>
                <w:szCs w:val="20"/>
              </w:rPr>
              <w:lastRenderedPageBreak/>
              <w:t>Vejledere skal klæde de studerende bedre på til kritiske spørgsmål til fra censorerne i forhold til studieordningerne læringsmål</w:t>
            </w:r>
            <w:r>
              <w:rPr>
                <w:sz w:val="20"/>
                <w:szCs w:val="20"/>
              </w:rPr>
              <w:t xml:space="preserve">. </w:t>
            </w:r>
          </w:p>
          <w:p w14:paraId="3D04ABAE" w14:textId="77777777" w:rsidR="00683CF6" w:rsidRDefault="00683CF6" w:rsidP="00840E8C">
            <w:pPr>
              <w:pStyle w:val="Ingenafstand"/>
              <w:rPr>
                <w:sz w:val="20"/>
                <w:szCs w:val="20"/>
              </w:rPr>
            </w:pPr>
          </w:p>
          <w:p w14:paraId="48CEF663" w14:textId="7B5B0424" w:rsidR="00683CF6" w:rsidRPr="003955D3" w:rsidRDefault="00683CF6" w:rsidP="00840E8C">
            <w:pPr>
              <w:pStyle w:val="Ingenafstand"/>
              <w:rPr>
                <w:sz w:val="20"/>
                <w:szCs w:val="20"/>
              </w:rPr>
            </w:pPr>
            <w:r w:rsidRPr="00683CF6">
              <w:rPr>
                <w:color w:val="auto"/>
                <w:sz w:val="20"/>
                <w:szCs w:val="20"/>
              </w:rPr>
              <w:t xml:space="preserve">Dette kan være et punkt på det kommende møde mellem uddannelsernes semesterkoordinatorer. </w:t>
            </w:r>
          </w:p>
        </w:tc>
      </w:tr>
      <w:tr w:rsidR="0061645D" w14:paraId="7F18251B" w14:textId="77777777" w:rsidTr="00D10706">
        <w:trPr>
          <w:trHeight w:val="411"/>
        </w:trPr>
        <w:tc>
          <w:tcPr>
            <w:tcW w:w="622" w:type="dxa"/>
            <w:tcBorders>
              <w:top w:val="single" w:sz="4" w:space="0" w:color="auto"/>
              <w:left w:val="single" w:sz="4" w:space="0" w:color="auto"/>
              <w:bottom w:val="single" w:sz="4" w:space="0" w:color="auto"/>
              <w:right w:val="single" w:sz="4" w:space="0" w:color="auto"/>
            </w:tcBorders>
            <w:hideMark/>
          </w:tcPr>
          <w:p w14:paraId="11C158F5" w14:textId="06705390" w:rsidR="0061645D" w:rsidRDefault="00DF4DAE">
            <w:pPr>
              <w:spacing w:after="0" w:line="240" w:lineRule="auto"/>
            </w:pPr>
            <w:r>
              <w:t xml:space="preserve">4. </w:t>
            </w:r>
          </w:p>
        </w:tc>
        <w:tc>
          <w:tcPr>
            <w:tcW w:w="7188" w:type="dxa"/>
            <w:tcBorders>
              <w:top w:val="single" w:sz="4" w:space="0" w:color="auto"/>
              <w:left w:val="single" w:sz="4" w:space="0" w:color="auto"/>
              <w:bottom w:val="single" w:sz="4" w:space="0" w:color="auto"/>
              <w:right w:val="single" w:sz="4" w:space="0" w:color="auto"/>
            </w:tcBorders>
          </w:tcPr>
          <w:p w14:paraId="74E7F228" w14:textId="1E69E398" w:rsidR="00C42F8C" w:rsidRPr="00F53E39" w:rsidRDefault="00DF4DAE" w:rsidP="00DF4DAE">
            <w:pPr>
              <w:spacing w:after="160" w:line="254" w:lineRule="auto"/>
              <w:rPr>
                <w:b/>
              </w:rPr>
            </w:pPr>
            <w:r>
              <w:rPr>
                <w:b/>
              </w:rPr>
              <w:t>Optagelseskrav for masteruddannelsern</w:t>
            </w:r>
            <w:r w:rsidR="00C42F8C">
              <w:rPr>
                <w:b/>
              </w:rPr>
              <w:t xml:space="preserve">e </w:t>
            </w:r>
          </w:p>
          <w:p w14:paraId="4B898D2E" w14:textId="2136EA03" w:rsidR="0098330B" w:rsidRDefault="00C42F8C" w:rsidP="00DF4DAE">
            <w:pPr>
              <w:spacing w:after="160" w:line="254" w:lineRule="auto"/>
              <w:rPr>
                <w:bCs/>
              </w:rPr>
            </w:pPr>
            <w:r>
              <w:rPr>
                <w:bCs/>
              </w:rPr>
              <w:t xml:space="preserve">Opdraget </w:t>
            </w:r>
            <w:r w:rsidR="00C54085">
              <w:rPr>
                <w:bCs/>
              </w:rPr>
              <w:t xml:space="preserve">for ændring af optagelseskrav til masteruddannelserne </w:t>
            </w:r>
            <w:r>
              <w:rPr>
                <w:bCs/>
              </w:rPr>
              <w:t xml:space="preserve">er at det skal være mere tilgængeligt at søge ind på vores masteruddannelser. </w:t>
            </w:r>
            <w:r>
              <w:rPr>
                <w:bCs/>
              </w:rPr>
              <w:br/>
            </w:r>
            <w:r>
              <w:rPr>
                <w:bCs/>
              </w:rPr>
              <w:br/>
            </w:r>
            <w:r w:rsidR="00DF4DAE">
              <w:rPr>
                <w:bCs/>
              </w:rPr>
              <w:t xml:space="preserve">Det har igennem længere tid været et ønske om at opdatere og simplificere optagelseskravene for vores masteruddannelser (MIT undtaget da den ligger under IT Vest). </w:t>
            </w:r>
          </w:p>
          <w:p w14:paraId="224245D3" w14:textId="13073F1C" w:rsidR="0098330B" w:rsidRDefault="00DF4DAE" w:rsidP="00DF4DAE">
            <w:pPr>
              <w:spacing w:after="160" w:line="254" w:lineRule="auto"/>
              <w:rPr>
                <w:bCs/>
              </w:rPr>
            </w:pPr>
            <w:r>
              <w:rPr>
                <w:bCs/>
              </w:rPr>
              <w:t xml:space="preserve">Nærværende oplæg til optagelseskrav er baseret på et udviklingsarbejde med inddragelse af EVU optagelseskontoret, studieleder, </w:t>
            </w:r>
            <w:proofErr w:type="spellStart"/>
            <w:r>
              <w:rPr>
                <w:bCs/>
              </w:rPr>
              <w:t>studienævnsforperson</w:t>
            </w:r>
            <w:proofErr w:type="spellEnd"/>
            <w:r>
              <w:rPr>
                <w:bCs/>
              </w:rPr>
              <w:t xml:space="preserve"> og studienævnssekretær. Oplægget bygger ligeledes på data indsamlet fra andre universiteter.</w:t>
            </w:r>
            <w:r w:rsidR="0098330B">
              <w:rPr>
                <w:bCs/>
              </w:rPr>
              <w:br/>
            </w:r>
            <w:r w:rsidR="0098330B">
              <w:rPr>
                <w:bCs/>
              </w:rPr>
              <w:br/>
              <w:t xml:space="preserve">Anja har snakket med studieleder om, hvor smal eller bred optagelseskravene skal være på </w:t>
            </w:r>
            <w:r w:rsidR="00C54085">
              <w:rPr>
                <w:bCs/>
              </w:rPr>
              <w:t>M</w:t>
            </w:r>
            <w:r w:rsidR="0098330B">
              <w:rPr>
                <w:bCs/>
              </w:rPr>
              <w:t xml:space="preserve">asteruddannelserne. </w:t>
            </w:r>
            <w:r w:rsidR="0098330B">
              <w:rPr>
                <w:bCs/>
              </w:rPr>
              <w:br/>
            </w:r>
            <w:r w:rsidR="0098330B">
              <w:rPr>
                <w:bCs/>
              </w:rPr>
              <w:br/>
            </w:r>
            <w:r w:rsidR="00C54085">
              <w:rPr>
                <w:bCs/>
              </w:rPr>
              <w:t>Udgangspunktet for de nye optagelseskrav er at, n</w:t>
            </w:r>
            <w:r w:rsidR="0098330B">
              <w:rPr>
                <w:bCs/>
              </w:rPr>
              <w:t>år man har en B</w:t>
            </w:r>
            <w:r w:rsidR="00C54085">
              <w:rPr>
                <w:bCs/>
              </w:rPr>
              <w:t>acheloruddannelse,</w:t>
            </w:r>
            <w:r w:rsidR="0098330B">
              <w:rPr>
                <w:bCs/>
              </w:rPr>
              <w:t xml:space="preserve"> så er man på dette akademiske niveau og så er </w:t>
            </w:r>
            <w:r w:rsidR="00C54085">
              <w:rPr>
                <w:bCs/>
              </w:rPr>
              <w:t xml:space="preserve">specialiseringsområdet af bacheloren </w:t>
            </w:r>
            <w:r w:rsidR="0098330B">
              <w:rPr>
                <w:bCs/>
              </w:rPr>
              <w:t xml:space="preserve">sekundær, således at det er muligt for ansøgerne kan skifte uddannelsesretninger. </w:t>
            </w:r>
          </w:p>
          <w:p w14:paraId="2848BA9C" w14:textId="6ACBBEB5" w:rsidR="00F53E39" w:rsidRPr="00F53E39" w:rsidRDefault="0098330B" w:rsidP="00F53E39">
            <w:pPr>
              <w:pStyle w:val="Overskrift2"/>
              <w:rPr>
                <w:b w:val="0"/>
                <w:bCs w:val="0"/>
                <w:color w:val="000000" w:themeColor="text1"/>
                <w:sz w:val="20"/>
                <w:szCs w:val="20"/>
              </w:rPr>
            </w:pPr>
            <w:r w:rsidRPr="00F53E39">
              <w:rPr>
                <w:b w:val="0"/>
                <w:bCs w:val="0"/>
                <w:i w:val="0"/>
                <w:iCs w:val="0"/>
                <w:sz w:val="20"/>
                <w:szCs w:val="20"/>
              </w:rPr>
              <w:t xml:space="preserve">Der hvor der </w:t>
            </w:r>
            <w:r w:rsidR="00C54085" w:rsidRPr="00F53E39">
              <w:rPr>
                <w:b w:val="0"/>
                <w:bCs w:val="0"/>
                <w:i w:val="0"/>
                <w:iCs w:val="0"/>
                <w:sz w:val="20"/>
                <w:szCs w:val="20"/>
              </w:rPr>
              <w:t xml:space="preserve">i optagelseskravene </w:t>
            </w:r>
            <w:r w:rsidRPr="00F53E39">
              <w:rPr>
                <w:b w:val="0"/>
                <w:bCs w:val="0"/>
                <w:i w:val="0"/>
                <w:iCs w:val="0"/>
                <w:sz w:val="20"/>
                <w:szCs w:val="20"/>
              </w:rPr>
              <w:t>kan nuanceres, er at specialiseringerne kan tone deres krav til erhvervserfaringer i fo</w:t>
            </w:r>
            <w:r w:rsidR="00C54085" w:rsidRPr="00F53E39">
              <w:rPr>
                <w:b w:val="0"/>
                <w:bCs w:val="0"/>
                <w:i w:val="0"/>
                <w:iCs w:val="0"/>
                <w:sz w:val="20"/>
                <w:szCs w:val="20"/>
              </w:rPr>
              <w:t>r</w:t>
            </w:r>
            <w:r w:rsidRPr="00F53E39">
              <w:rPr>
                <w:b w:val="0"/>
                <w:bCs w:val="0"/>
                <w:i w:val="0"/>
                <w:iCs w:val="0"/>
                <w:sz w:val="20"/>
                <w:szCs w:val="20"/>
              </w:rPr>
              <w:t>hold til, hvad de to år skal have indeholdt.</w:t>
            </w:r>
            <w:r w:rsidRPr="00F53E39">
              <w:rPr>
                <w:b w:val="0"/>
                <w:bCs w:val="0"/>
                <w:sz w:val="20"/>
                <w:szCs w:val="20"/>
              </w:rPr>
              <w:t xml:space="preserve"> </w:t>
            </w:r>
            <w:r w:rsidR="00F53E39" w:rsidRPr="00F53E39">
              <w:rPr>
                <w:b w:val="0"/>
                <w:bCs w:val="0"/>
                <w:sz w:val="20"/>
                <w:szCs w:val="20"/>
              </w:rPr>
              <w:br/>
            </w:r>
            <w:r w:rsidR="00F53E39" w:rsidRPr="00F53E39">
              <w:rPr>
                <w:b w:val="0"/>
                <w:bCs w:val="0"/>
                <w:sz w:val="20"/>
                <w:szCs w:val="20"/>
              </w:rPr>
              <w:br/>
            </w:r>
            <w:r w:rsidR="00F53E39" w:rsidRPr="00F53E39">
              <w:rPr>
                <w:sz w:val="24"/>
                <w:szCs w:val="24"/>
              </w:rPr>
              <w:t>Oplæg til adgangskrav:</w:t>
            </w:r>
            <w:r w:rsidR="00F53E39" w:rsidRPr="00F53E39">
              <w:rPr>
                <w:b w:val="0"/>
                <w:bCs w:val="0"/>
                <w:sz w:val="20"/>
                <w:szCs w:val="20"/>
              </w:rPr>
              <w:t xml:space="preserve"> </w:t>
            </w:r>
            <w:r w:rsidR="00F53E39" w:rsidRPr="00F53E39">
              <w:rPr>
                <w:b w:val="0"/>
                <w:bCs w:val="0"/>
                <w:sz w:val="20"/>
                <w:szCs w:val="20"/>
              </w:rPr>
              <w:br/>
            </w:r>
            <w:r w:rsidR="00F53E39" w:rsidRPr="00F53E39">
              <w:rPr>
                <w:b w:val="0"/>
                <w:bCs w:val="0"/>
                <w:color w:val="000000" w:themeColor="text1"/>
                <w:sz w:val="20"/>
                <w:szCs w:val="20"/>
              </w:rPr>
              <w:t>ELF – Optagelseskrav til masteruddannelserne på Institut for Kultur og Læring</w:t>
            </w:r>
          </w:p>
          <w:p w14:paraId="092BAD58" w14:textId="77777777" w:rsidR="00F53E39" w:rsidRPr="00F53E39" w:rsidRDefault="00F53E39" w:rsidP="00F53E39">
            <w:pPr>
              <w:pStyle w:val="Overskrift3"/>
              <w:shd w:val="clear" w:color="auto" w:fill="FEFEFE"/>
              <w:spacing w:before="0"/>
              <w:rPr>
                <w:rFonts w:ascii="Arial" w:hAnsi="Arial" w:cs="Arial"/>
                <w:i/>
                <w:iCs/>
                <w:color w:val="0A0A0A"/>
                <w:sz w:val="20"/>
                <w:szCs w:val="20"/>
              </w:rPr>
            </w:pPr>
            <w:r w:rsidRPr="00F53E39">
              <w:rPr>
                <w:rFonts w:ascii="Arial" w:hAnsi="Arial" w:cs="Arial"/>
                <w:i/>
                <w:iCs/>
                <w:color w:val="0A0A0A"/>
                <w:sz w:val="20"/>
                <w:szCs w:val="20"/>
              </w:rPr>
              <w:t>Uddannelse</w:t>
            </w:r>
          </w:p>
          <w:p w14:paraId="6BA5C50F" w14:textId="77777777" w:rsidR="00F53E39" w:rsidRPr="00F53E39" w:rsidRDefault="00F53E39" w:rsidP="00F53E39">
            <w:pPr>
              <w:pStyle w:val="NormalWeb"/>
              <w:shd w:val="clear" w:color="auto" w:fill="FEFEFE"/>
              <w:spacing w:before="0" w:beforeAutospacing="0"/>
              <w:rPr>
                <w:rFonts w:ascii="Arial" w:hAnsi="Arial" w:cs="Arial"/>
                <w:i/>
                <w:iCs/>
                <w:color w:val="0A0A0A"/>
                <w:sz w:val="20"/>
                <w:szCs w:val="20"/>
              </w:rPr>
            </w:pPr>
            <w:r w:rsidRPr="00F53E39">
              <w:rPr>
                <w:rFonts w:ascii="Arial" w:hAnsi="Arial" w:cs="Arial"/>
                <w:i/>
                <w:iCs/>
                <w:color w:val="0A0A0A"/>
                <w:sz w:val="20"/>
                <w:szCs w:val="20"/>
              </w:rPr>
              <w:t>Når du søger ind på Master i læreprocesser forudsætter det, at du har en af følgende uddannelser:</w:t>
            </w:r>
          </w:p>
          <w:p w14:paraId="5185C436" w14:textId="77777777" w:rsidR="00F53E39" w:rsidRPr="00F53E39" w:rsidRDefault="00F53E39" w:rsidP="00F53E39">
            <w:pPr>
              <w:numPr>
                <w:ilvl w:val="0"/>
                <w:numId w:val="9"/>
              </w:numPr>
              <w:shd w:val="clear" w:color="auto" w:fill="FEFEFE"/>
              <w:spacing w:before="100" w:beforeAutospacing="1" w:after="100" w:afterAutospacing="1" w:line="240" w:lineRule="auto"/>
              <w:rPr>
                <w:rFonts w:cs="Arial"/>
                <w:i/>
                <w:iCs/>
                <w:color w:val="0A0A0A"/>
                <w:szCs w:val="20"/>
              </w:rPr>
            </w:pPr>
            <w:r w:rsidRPr="00F53E39">
              <w:rPr>
                <w:rFonts w:cs="Arial"/>
                <w:i/>
                <w:iCs/>
                <w:color w:val="0A0A0A"/>
                <w:szCs w:val="20"/>
              </w:rPr>
              <w:t xml:space="preserve">en bachelor- eller kandidatuddannelse inden for humaniora, samfundsvidenskab, teknisk- eller naturvidenskab, samt sundhedsvidenskab </w:t>
            </w:r>
          </w:p>
          <w:p w14:paraId="13C53DE3" w14:textId="77777777" w:rsidR="00F53E39" w:rsidRPr="00F53E39" w:rsidRDefault="00F53E39" w:rsidP="00F53E39">
            <w:pPr>
              <w:numPr>
                <w:ilvl w:val="0"/>
                <w:numId w:val="9"/>
              </w:numPr>
              <w:shd w:val="clear" w:color="auto" w:fill="FEFEFE"/>
              <w:spacing w:before="100" w:beforeAutospacing="1" w:after="100" w:afterAutospacing="1" w:line="240" w:lineRule="auto"/>
              <w:rPr>
                <w:rFonts w:cs="Arial"/>
                <w:i/>
                <w:iCs/>
                <w:color w:val="0A0A0A"/>
                <w:szCs w:val="20"/>
              </w:rPr>
            </w:pPr>
            <w:r w:rsidRPr="00F53E39">
              <w:rPr>
                <w:rFonts w:cs="Arial"/>
                <w:i/>
                <w:iCs/>
                <w:color w:val="0A0A0A"/>
                <w:szCs w:val="20"/>
              </w:rPr>
              <w:t>en relevant mellemlang videregående uddannelse, f.eks. som folkeskolelærer, pædagog, socialrådgiver eller sygeplejerske</w:t>
            </w:r>
          </w:p>
          <w:p w14:paraId="10E3E105" w14:textId="77777777" w:rsidR="00F53E39" w:rsidRPr="00F53E39" w:rsidRDefault="00F53E39" w:rsidP="00F53E39">
            <w:pPr>
              <w:numPr>
                <w:ilvl w:val="0"/>
                <w:numId w:val="9"/>
              </w:numPr>
              <w:shd w:val="clear" w:color="auto" w:fill="FEFEFE"/>
              <w:spacing w:before="100" w:beforeAutospacing="1" w:after="100" w:afterAutospacing="1" w:line="240" w:lineRule="auto"/>
              <w:rPr>
                <w:rFonts w:cs="Arial"/>
                <w:i/>
                <w:iCs/>
                <w:color w:val="0A0A0A"/>
                <w:szCs w:val="20"/>
              </w:rPr>
            </w:pPr>
            <w:r w:rsidRPr="00F53E39">
              <w:rPr>
                <w:rFonts w:cs="Arial"/>
                <w:i/>
                <w:iCs/>
                <w:color w:val="0A0A0A"/>
                <w:szCs w:val="20"/>
              </w:rPr>
              <w:t>en relevant professionsbacheloruddannelse, f.eks. som folkeskolelærer, pædagog, socialrådgiver eller sygeplejerske</w:t>
            </w:r>
          </w:p>
          <w:p w14:paraId="113C2F19" w14:textId="77777777" w:rsidR="00F53E39" w:rsidRPr="00F53E39" w:rsidRDefault="00F53E39" w:rsidP="00F53E39">
            <w:pPr>
              <w:numPr>
                <w:ilvl w:val="0"/>
                <w:numId w:val="9"/>
              </w:numPr>
              <w:shd w:val="clear" w:color="auto" w:fill="FEFEFE"/>
              <w:spacing w:before="100" w:beforeAutospacing="1" w:after="100" w:afterAutospacing="1" w:line="240" w:lineRule="auto"/>
              <w:rPr>
                <w:rFonts w:cs="Arial"/>
                <w:i/>
                <w:iCs/>
                <w:color w:val="0A0A0A"/>
                <w:szCs w:val="20"/>
              </w:rPr>
            </w:pPr>
            <w:r w:rsidRPr="00F53E39">
              <w:rPr>
                <w:rFonts w:cs="Arial"/>
                <w:i/>
                <w:iCs/>
                <w:color w:val="0A0A0A"/>
                <w:szCs w:val="20"/>
              </w:rPr>
              <w:t xml:space="preserve">en diplomuddannelse (60 ECTS), </w:t>
            </w:r>
          </w:p>
          <w:p w14:paraId="4CE780FD" w14:textId="77777777" w:rsidR="00F53E39" w:rsidRPr="00F53E39" w:rsidRDefault="00F53E39" w:rsidP="00F53E39">
            <w:pPr>
              <w:numPr>
                <w:ilvl w:val="0"/>
                <w:numId w:val="9"/>
              </w:numPr>
              <w:shd w:val="clear" w:color="auto" w:fill="FEFEFE"/>
              <w:spacing w:before="100" w:beforeAutospacing="1" w:after="100" w:afterAutospacing="1" w:line="240" w:lineRule="auto"/>
              <w:rPr>
                <w:rFonts w:cs="Arial"/>
                <w:i/>
                <w:iCs/>
                <w:color w:val="0A0A0A"/>
                <w:szCs w:val="20"/>
              </w:rPr>
            </w:pPr>
          </w:p>
          <w:p w14:paraId="684C3882" w14:textId="77777777" w:rsidR="00F53E39" w:rsidRPr="00F53E39" w:rsidRDefault="00F53E39" w:rsidP="00F53E39">
            <w:pPr>
              <w:shd w:val="clear" w:color="auto" w:fill="FEFEFE"/>
              <w:spacing w:before="100" w:beforeAutospacing="1" w:after="100" w:afterAutospacing="1" w:line="240" w:lineRule="auto"/>
              <w:rPr>
                <w:rFonts w:cs="Arial"/>
                <w:i/>
                <w:iCs/>
                <w:color w:val="0A0A0A"/>
                <w:szCs w:val="20"/>
              </w:rPr>
            </w:pPr>
            <w:r w:rsidRPr="00F53E39">
              <w:rPr>
                <w:rFonts w:cs="Arial"/>
                <w:i/>
                <w:iCs/>
                <w:color w:val="0A0A0A"/>
                <w:szCs w:val="20"/>
              </w:rPr>
              <w:lastRenderedPageBreak/>
              <w:t>Det forventes, at du er i stand til at læse faglitteratur på engelsk og i begrænset omfang på norsk og svensk. Enkelte undervisningsgange må derudover forventes at kunne foregå på engelsk.</w:t>
            </w:r>
          </w:p>
          <w:p w14:paraId="4F20C1D2" w14:textId="77777777" w:rsidR="00F53E39" w:rsidRPr="00F53E39" w:rsidRDefault="00F53E39" w:rsidP="00F53E39">
            <w:pPr>
              <w:pStyle w:val="Overskrift3"/>
              <w:shd w:val="clear" w:color="auto" w:fill="FEFEFE"/>
              <w:spacing w:before="0"/>
              <w:rPr>
                <w:rFonts w:ascii="Arial" w:hAnsi="Arial" w:cs="Arial"/>
                <w:i/>
                <w:iCs/>
                <w:color w:val="0A0A0A"/>
                <w:sz w:val="20"/>
                <w:szCs w:val="20"/>
              </w:rPr>
            </w:pPr>
            <w:r w:rsidRPr="00F53E39">
              <w:rPr>
                <w:rFonts w:ascii="Arial" w:hAnsi="Arial" w:cs="Arial"/>
                <w:i/>
                <w:iCs/>
                <w:color w:val="0A0A0A"/>
                <w:sz w:val="20"/>
                <w:szCs w:val="20"/>
              </w:rPr>
              <w:t>Erhvervserfaring</w:t>
            </w:r>
          </w:p>
          <w:p w14:paraId="36B87306" w14:textId="77777777" w:rsidR="00F53E39" w:rsidRPr="00F53E39" w:rsidRDefault="00F53E39" w:rsidP="00F53E39">
            <w:pPr>
              <w:pStyle w:val="NormalWeb"/>
              <w:shd w:val="clear" w:color="auto" w:fill="FEFEFE"/>
              <w:spacing w:before="0" w:beforeAutospacing="0"/>
              <w:rPr>
                <w:rFonts w:ascii="Arial" w:hAnsi="Arial" w:cs="Arial"/>
                <w:i/>
                <w:iCs/>
                <w:color w:val="0A0A0A"/>
                <w:sz w:val="20"/>
                <w:szCs w:val="20"/>
              </w:rPr>
            </w:pPr>
            <w:r w:rsidRPr="00F53E39">
              <w:rPr>
                <w:rFonts w:ascii="Arial" w:hAnsi="Arial" w:cs="Arial"/>
                <w:i/>
                <w:iCs/>
                <w:color w:val="0A0A0A"/>
                <w:sz w:val="20"/>
                <w:szCs w:val="20"/>
              </w:rPr>
              <w:t xml:space="preserve">Du skal have mindst to års relevant erhvervserfaring efter gennemført adgangsgivende uddannelse. </w:t>
            </w:r>
          </w:p>
          <w:p w14:paraId="5D218FEF" w14:textId="77777777" w:rsidR="00F53E39" w:rsidRPr="00F53E39" w:rsidRDefault="00F53E39" w:rsidP="00F53E39">
            <w:pPr>
              <w:pStyle w:val="NormalWeb"/>
              <w:shd w:val="clear" w:color="auto" w:fill="FEFEFE"/>
              <w:spacing w:before="0" w:beforeAutospacing="0"/>
              <w:rPr>
                <w:rFonts w:ascii="Arial" w:hAnsi="Arial" w:cs="Arial"/>
                <w:i/>
                <w:iCs/>
                <w:color w:val="0A0A0A"/>
                <w:sz w:val="20"/>
                <w:szCs w:val="20"/>
              </w:rPr>
            </w:pPr>
            <w:r w:rsidRPr="00F53E39">
              <w:rPr>
                <w:rFonts w:ascii="Arial" w:hAnsi="Arial" w:cs="Arial"/>
                <w:i/>
                <w:iCs/>
                <w:color w:val="0A0A0A"/>
                <w:sz w:val="20"/>
                <w:szCs w:val="20"/>
              </w:rPr>
              <w:t>Erhvervserfaringen skal være erhvervet i jobs, hvor indholdet hovedsageligt består i at udvikle menneskelige potentialer – individuelt, i læringsmiljøer, organisationer eller gennem ledelse. (Denne del kan tilrettes specifikt til hver uddannelse.)</w:t>
            </w:r>
          </w:p>
          <w:p w14:paraId="6B9BAD19" w14:textId="77777777" w:rsidR="00F53E39" w:rsidRPr="00F53E39" w:rsidRDefault="00F53E39" w:rsidP="00F53E39">
            <w:pPr>
              <w:pStyle w:val="Overskrift3"/>
              <w:shd w:val="clear" w:color="auto" w:fill="FEFEFE"/>
              <w:spacing w:before="0"/>
              <w:rPr>
                <w:rFonts w:ascii="Arial" w:hAnsi="Arial" w:cs="Arial"/>
                <w:i/>
                <w:iCs/>
                <w:color w:val="0A0A0A"/>
                <w:sz w:val="20"/>
                <w:szCs w:val="20"/>
              </w:rPr>
            </w:pPr>
            <w:r w:rsidRPr="00F53E39">
              <w:rPr>
                <w:rFonts w:ascii="Arial" w:hAnsi="Arial" w:cs="Arial"/>
                <w:i/>
                <w:iCs/>
                <w:color w:val="0A0A0A"/>
                <w:sz w:val="20"/>
                <w:szCs w:val="20"/>
              </w:rPr>
              <w:t>Dispensation</w:t>
            </w:r>
          </w:p>
          <w:p w14:paraId="4E4C79CA" w14:textId="77777777" w:rsidR="00F53E39" w:rsidRPr="00F53E39" w:rsidRDefault="00F53E39" w:rsidP="00F53E39">
            <w:pPr>
              <w:pStyle w:val="NormalWeb"/>
              <w:shd w:val="clear" w:color="auto" w:fill="FEFEFE"/>
              <w:spacing w:before="0" w:beforeAutospacing="0"/>
              <w:rPr>
                <w:rStyle w:val="cf01"/>
                <w:rFonts w:ascii="Arial" w:hAnsi="Arial" w:cs="Arial"/>
                <w:i/>
                <w:iCs/>
                <w:sz w:val="20"/>
                <w:szCs w:val="20"/>
              </w:rPr>
            </w:pPr>
            <w:r w:rsidRPr="00F53E39">
              <w:rPr>
                <w:rFonts w:ascii="Arial" w:hAnsi="Arial" w:cs="Arial"/>
                <w:i/>
                <w:iCs/>
                <w:color w:val="0A0A0A"/>
                <w:sz w:val="20"/>
                <w:szCs w:val="20"/>
              </w:rPr>
              <w:t xml:space="preserve">På grundlag af individuel vurdering kan der dispenseres fra adgangsbetingelserne, hvis det skønnes, at du har tilsvarende uddannelsesmæssige </w:t>
            </w:r>
            <w:r w:rsidRPr="00F53E39">
              <w:rPr>
                <w:rStyle w:val="cf01"/>
                <w:rFonts w:ascii="Arial" w:hAnsi="Arial" w:cs="Arial"/>
                <w:i/>
                <w:iCs/>
                <w:sz w:val="20"/>
                <w:szCs w:val="20"/>
              </w:rPr>
              <w:t xml:space="preserve">baggrund, der kan sidestilles med de uddannelsesmæssige adgangskrav. </w:t>
            </w:r>
          </w:p>
          <w:p w14:paraId="66E90ED3" w14:textId="77777777" w:rsidR="00F53E39" w:rsidRPr="00F53E39" w:rsidRDefault="00F53E39" w:rsidP="00F53E39">
            <w:pPr>
              <w:pStyle w:val="NormalWeb"/>
              <w:shd w:val="clear" w:color="auto" w:fill="FEFEFE"/>
              <w:spacing w:before="0" w:beforeAutospacing="0"/>
              <w:rPr>
                <w:rFonts w:ascii="Arial" w:hAnsi="Arial" w:cs="Arial"/>
                <w:i/>
                <w:iCs/>
                <w:color w:val="0A0A0A"/>
                <w:sz w:val="20"/>
                <w:szCs w:val="20"/>
              </w:rPr>
            </w:pPr>
            <w:r w:rsidRPr="00F53E39">
              <w:rPr>
                <w:rFonts w:ascii="Arial" w:hAnsi="Arial" w:cs="Arial"/>
                <w:i/>
                <w:iCs/>
                <w:color w:val="0A0A0A"/>
                <w:sz w:val="20"/>
                <w:szCs w:val="20"/>
              </w:rPr>
              <w:t>Der kan ikke dispenseres fra kravet om toårs relevant erhvervserfaring.</w:t>
            </w:r>
          </w:p>
          <w:p w14:paraId="770C979F" w14:textId="15EAA9B1" w:rsidR="0098330B" w:rsidRPr="00C54085" w:rsidRDefault="0098330B" w:rsidP="00C54085">
            <w:pPr>
              <w:spacing w:after="160" w:line="254" w:lineRule="auto"/>
              <w:rPr>
                <w:bCs/>
              </w:rPr>
            </w:pPr>
          </w:p>
          <w:p w14:paraId="5C87085F" w14:textId="6D403D6E" w:rsidR="0098330B" w:rsidRDefault="0098330B" w:rsidP="00DF4DAE">
            <w:pPr>
              <w:spacing w:after="0"/>
              <w:rPr>
                <w:rFonts w:cstheme="minorHAnsi"/>
              </w:rPr>
            </w:pPr>
            <w:r>
              <w:rPr>
                <w:rFonts w:cstheme="minorHAnsi"/>
              </w:rPr>
              <w:t>Studienævnet godkender oplæg til optagelseskrav</w:t>
            </w:r>
            <w:r w:rsidR="00C54085">
              <w:rPr>
                <w:rFonts w:cstheme="minorHAnsi"/>
              </w:rPr>
              <w:br/>
            </w:r>
          </w:p>
          <w:p w14:paraId="417E6B9F" w14:textId="6DD86C3D" w:rsidR="0061645D" w:rsidRPr="00D10706" w:rsidRDefault="0061645D">
            <w:pPr>
              <w:rPr>
                <w:rFonts w:cstheme="minorHAnsi"/>
                <w:b/>
                <w:bCs/>
                <w:szCs w:val="20"/>
              </w:rPr>
            </w:pPr>
          </w:p>
        </w:tc>
        <w:tc>
          <w:tcPr>
            <w:tcW w:w="2183" w:type="dxa"/>
            <w:tcBorders>
              <w:top w:val="single" w:sz="4" w:space="0" w:color="auto"/>
              <w:left w:val="single" w:sz="4" w:space="0" w:color="auto"/>
              <w:bottom w:val="single" w:sz="4" w:space="0" w:color="auto"/>
              <w:right w:val="single" w:sz="4" w:space="0" w:color="auto"/>
            </w:tcBorders>
          </w:tcPr>
          <w:p w14:paraId="479222CA" w14:textId="77777777" w:rsidR="00C42F8C" w:rsidRDefault="00C42F8C">
            <w:pPr>
              <w:spacing w:after="0" w:line="240" w:lineRule="auto"/>
            </w:pPr>
            <w:r>
              <w:lastRenderedPageBreak/>
              <w:t xml:space="preserve">De nye optagelseskrav sendes ud til de enkelte studiers koordinatorer til gennemgang og eventuelle nuancer til de specifikke uddannelser. </w:t>
            </w:r>
            <w:r>
              <w:br/>
            </w:r>
            <w:r>
              <w:br/>
              <w:t xml:space="preserve">Anja og Janice koordinerer efterfølgende med EVU og sekretariat og uddannelsesjura om, hvordan og hvornår de nye optagelseskrav kan træde i kraft. </w:t>
            </w:r>
          </w:p>
          <w:p w14:paraId="29F38A94" w14:textId="4C4D8B81" w:rsidR="00C42F8C" w:rsidRDefault="00C42F8C">
            <w:pPr>
              <w:spacing w:after="0" w:line="240" w:lineRule="auto"/>
            </w:pPr>
            <w:r>
              <w:br/>
            </w:r>
          </w:p>
        </w:tc>
      </w:tr>
      <w:tr w:rsidR="0061645D" w14:paraId="7385FCE1" w14:textId="77777777" w:rsidTr="00D10706">
        <w:tc>
          <w:tcPr>
            <w:tcW w:w="622" w:type="dxa"/>
            <w:tcBorders>
              <w:top w:val="single" w:sz="4" w:space="0" w:color="auto"/>
              <w:left w:val="single" w:sz="4" w:space="0" w:color="auto"/>
              <w:bottom w:val="single" w:sz="4" w:space="0" w:color="auto"/>
              <w:right w:val="single" w:sz="4" w:space="0" w:color="auto"/>
            </w:tcBorders>
            <w:hideMark/>
          </w:tcPr>
          <w:p w14:paraId="5C5478BD" w14:textId="22913D3E" w:rsidR="0061645D" w:rsidRDefault="00DF4DAE">
            <w:pPr>
              <w:spacing w:after="0" w:line="240" w:lineRule="auto"/>
            </w:pPr>
            <w:r>
              <w:t xml:space="preserve">5. </w:t>
            </w:r>
          </w:p>
        </w:tc>
        <w:tc>
          <w:tcPr>
            <w:tcW w:w="7188" w:type="dxa"/>
            <w:tcBorders>
              <w:top w:val="single" w:sz="4" w:space="0" w:color="auto"/>
              <w:left w:val="single" w:sz="4" w:space="0" w:color="auto"/>
              <w:bottom w:val="single" w:sz="4" w:space="0" w:color="auto"/>
              <w:right w:val="single" w:sz="4" w:space="0" w:color="auto"/>
            </w:tcBorders>
          </w:tcPr>
          <w:p w14:paraId="74B43FC4" w14:textId="77777777" w:rsidR="00DF4DAE" w:rsidRDefault="00DF4DAE" w:rsidP="00DF4DAE">
            <w:pPr>
              <w:spacing w:after="160" w:line="254" w:lineRule="auto"/>
              <w:rPr>
                <w:bCs/>
              </w:rPr>
            </w:pPr>
            <w:r>
              <w:rPr>
                <w:b/>
              </w:rPr>
              <w:t>Handleplan for ELF</w:t>
            </w:r>
            <w:r>
              <w:rPr>
                <w:bCs/>
              </w:rPr>
              <w:t xml:space="preserve"> </w:t>
            </w:r>
          </w:p>
          <w:p w14:paraId="41FF3A3D" w14:textId="77777777" w:rsidR="00DF4DAE" w:rsidRDefault="00DF4DAE" w:rsidP="00DF4DAE">
            <w:pPr>
              <w:spacing w:after="160" w:line="254" w:lineRule="auto"/>
              <w:rPr>
                <w:bCs/>
              </w:rPr>
            </w:pPr>
            <w:r>
              <w:rPr>
                <w:bCs/>
              </w:rPr>
              <w:t>Med afsæt i mødet om kvalitetsrapporten i februar er der udarbejdet en revideret handleplan. Handleplanen har været til gennemsyn hos institutleder og studieleder, og pt. ligger den til gennemsyn og godkendelse hos fakultetet.</w:t>
            </w:r>
          </w:p>
          <w:p w14:paraId="776A0FB2" w14:textId="77777777" w:rsidR="00DF4DAE" w:rsidRDefault="00DF4DAE" w:rsidP="00DF4DAE">
            <w:pPr>
              <w:spacing w:after="160" w:line="254" w:lineRule="auto"/>
              <w:rPr>
                <w:bCs/>
              </w:rPr>
            </w:pPr>
          </w:p>
          <w:p w14:paraId="1ACBBCF4" w14:textId="77777777" w:rsidR="0061645D" w:rsidRDefault="00DF4DAE" w:rsidP="00DF4DAE">
            <w:pPr>
              <w:rPr>
                <w:bCs/>
              </w:rPr>
            </w:pPr>
            <w:r>
              <w:rPr>
                <w:bCs/>
              </w:rPr>
              <w:t>Studienævnet bedes forholde sig til handleplanens indhold mhp. eventuelle yderligere punkter der med fordel kan tilføjes, samt eventuelle bemærkninger til nuværende indhold.</w:t>
            </w:r>
          </w:p>
          <w:p w14:paraId="2FA8D549" w14:textId="70A06202" w:rsidR="00C42F8C" w:rsidRPr="00C42F8C" w:rsidRDefault="00C42F8C" w:rsidP="00DF4DAE">
            <w:pPr>
              <w:rPr>
                <w:rFonts w:eastAsia="Times New Roman"/>
                <w:color w:val="000000" w:themeColor="text1"/>
                <w:szCs w:val="20"/>
              </w:rPr>
            </w:pPr>
            <w:r w:rsidRPr="00C42F8C">
              <w:rPr>
                <w:rFonts w:eastAsia="Times New Roman"/>
                <w:color w:val="000000" w:themeColor="text1"/>
                <w:szCs w:val="20"/>
              </w:rPr>
              <w:t>Handlingsplan er efter ønske opdateret med ansvarlige og tidsfrister.</w:t>
            </w:r>
            <w:r>
              <w:rPr>
                <w:rFonts w:eastAsia="Times New Roman"/>
                <w:color w:val="000000" w:themeColor="text1"/>
                <w:szCs w:val="20"/>
              </w:rPr>
              <w:br/>
            </w:r>
            <w:r>
              <w:rPr>
                <w:rFonts w:eastAsia="Times New Roman"/>
                <w:color w:val="000000" w:themeColor="text1"/>
                <w:szCs w:val="20"/>
              </w:rPr>
              <w:br/>
              <w:t xml:space="preserve">Handleplanen er godkendt i studienævnet. </w:t>
            </w:r>
            <w:r>
              <w:rPr>
                <w:rFonts w:eastAsia="Times New Roman"/>
                <w:color w:val="000000" w:themeColor="text1"/>
                <w:szCs w:val="20"/>
              </w:rPr>
              <w:br/>
            </w:r>
          </w:p>
        </w:tc>
        <w:tc>
          <w:tcPr>
            <w:tcW w:w="2183" w:type="dxa"/>
            <w:tcBorders>
              <w:top w:val="single" w:sz="4" w:space="0" w:color="auto"/>
              <w:left w:val="single" w:sz="4" w:space="0" w:color="auto"/>
              <w:bottom w:val="single" w:sz="4" w:space="0" w:color="auto"/>
              <w:right w:val="single" w:sz="4" w:space="0" w:color="auto"/>
            </w:tcBorders>
          </w:tcPr>
          <w:p w14:paraId="7B0B1733" w14:textId="37FCDEC1" w:rsidR="0061645D" w:rsidRDefault="009D7BFC">
            <w:pPr>
              <w:spacing w:after="0" w:line="240" w:lineRule="auto"/>
            </w:pPr>
            <w:r>
              <w:t xml:space="preserve">Anja og eventuelt medansvarlige arbejder løbende med at få handleplanens punkter opfyldt. </w:t>
            </w:r>
          </w:p>
        </w:tc>
      </w:tr>
      <w:tr w:rsidR="0061645D" w14:paraId="2D33F54F" w14:textId="77777777" w:rsidTr="0061645D">
        <w:tc>
          <w:tcPr>
            <w:tcW w:w="622" w:type="dxa"/>
            <w:tcBorders>
              <w:top w:val="single" w:sz="4" w:space="0" w:color="auto"/>
              <w:left w:val="single" w:sz="4" w:space="0" w:color="auto"/>
              <w:bottom w:val="single" w:sz="4" w:space="0" w:color="auto"/>
              <w:right w:val="single" w:sz="4" w:space="0" w:color="auto"/>
            </w:tcBorders>
            <w:hideMark/>
          </w:tcPr>
          <w:p w14:paraId="76433F97" w14:textId="16A54314" w:rsidR="0061645D" w:rsidRDefault="00DF4DAE">
            <w:pPr>
              <w:spacing w:after="0" w:line="240" w:lineRule="auto"/>
            </w:pPr>
            <w:r>
              <w:t xml:space="preserve">6. </w:t>
            </w:r>
          </w:p>
        </w:tc>
        <w:tc>
          <w:tcPr>
            <w:tcW w:w="7188" w:type="dxa"/>
            <w:tcBorders>
              <w:top w:val="single" w:sz="4" w:space="0" w:color="auto"/>
              <w:left w:val="single" w:sz="4" w:space="0" w:color="auto"/>
              <w:bottom w:val="single" w:sz="4" w:space="0" w:color="auto"/>
              <w:right w:val="single" w:sz="4" w:space="0" w:color="auto"/>
            </w:tcBorders>
            <w:hideMark/>
          </w:tcPr>
          <w:p w14:paraId="327D5929" w14:textId="77777777" w:rsidR="00DF4DAE" w:rsidRDefault="00DF4DAE" w:rsidP="00DF4DAE">
            <w:pPr>
              <w:rPr>
                <w:rFonts w:eastAsia="Times New Roman"/>
                <w:b/>
                <w:bCs/>
                <w:color w:val="000000" w:themeColor="text1"/>
              </w:rPr>
            </w:pPr>
            <w:r>
              <w:rPr>
                <w:rFonts w:eastAsia="Times New Roman"/>
                <w:b/>
                <w:bCs/>
                <w:color w:val="000000" w:themeColor="text1"/>
              </w:rPr>
              <w:t>MLP – udbud af specialiseringer fra foråret 2024</w:t>
            </w:r>
          </w:p>
          <w:p w14:paraId="3A1D0C92" w14:textId="37FFA814" w:rsidR="005D4A82" w:rsidRDefault="00DF4DAE" w:rsidP="00DF4DAE">
            <w:pPr>
              <w:rPr>
                <w:rFonts w:cstheme="minorHAnsi"/>
              </w:rPr>
            </w:pPr>
            <w:r>
              <w:rPr>
                <w:rFonts w:eastAsia="Times New Roman"/>
                <w:color w:val="000000" w:themeColor="text1"/>
              </w:rPr>
              <w:t>På nuværende tidspunkt har vi mulighed for at udbyde en række specialiseringer på MLP 3. semester. Studienævnet bedes forholde sig til hvilke og hvor mange specialiseringer der ønskes udbud sammen med optaget for MLP 2024.</w:t>
            </w:r>
            <w:r w:rsidR="005D4A82">
              <w:rPr>
                <w:rFonts w:eastAsia="Times New Roman"/>
                <w:color w:val="000000" w:themeColor="text1"/>
              </w:rPr>
              <w:br/>
            </w:r>
            <w:r w:rsidR="005D4A82">
              <w:rPr>
                <w:rFonts w:cstheme="minorHAnsi"/>
              </w:rPr>
              <w:br/>
              <w:t xml:space="preserve">Studienævnet skal arbejde med balancen mellem udbuddet af specialiseringer og økonomi. </w:t>
            </w:r>
            <w:r w:rsidR="005D4A82">
              <w:rPr>
                <w:rFonts w:cstheme="minorHAnsi"/>
              </w:rPr>
              <w:br/>
              <w:t>Anja har været i dialog med Christian</w:t>
            </w:r>
            <w:r w:rsidR="009D7BFC">
              <w:rPr>
                <w:rFonts w:cstheme="minorHAnsi"/>
              </w:rPr>
              <w:t xml:space="preserve"> Ydesen</w:t>
            </w:r>
            <w:r w:rsidR="005D4A82">
              <w:rPr>
                <w:rFonts w:cstheme="minorHAnsi"/>
              </w:rPr>
              <w:t xml:space="preserve"> og Morten</w:t>
            </w:r>
            <w:r w:rsidR="009D7BFC">
              <w:rPr>
                <w:rFonts w:cstheme="minorHAnsi"/>
              </w:rPr>
              <w:t xml:space="preserve"> Ziethen omkring udbuddet og oplægget er at der på hjemmesiden skrives ind</w:t>
            </w:r>
            <w:r w:rsidR="00EA7196">
              <w:rPr>
                <w:rFonts w:cstheme="minorHAnsi"/>
              </w:rPr>
              <w:t>,</w:t>
            </w:r>
            <w:r w:rsidR="009D7BFC">
              <w:rPr>
                <w:rFonts w:cstheme="minorHAnsi"/>
              </w:rPr>
              <w:t xml:space="preserve"> at der </w:t>
            </w:r>
            <w:r w:rsidR="005D4A82">
              <w:rPr>
                <w:rFonts w:cstheme="minorHAnsi"/>
              </w:rPr>
              <w:t>kun udbydes didaktik og</w:t>
            </w:r>
            <w:r w:rsidR="00EA7196">
              <w:rPr>
                <w:rFonts w:cstheme="minorHAnsi"/>
              </w:rPr>
              <w:t xml:space="preserve"> professionsudvikling</w:t>
            </w:r>
            <w:r w:rsidR="005D4A82">
              <w:rPr>
                <w:rFonts w:cstheme="minorHAnsi"/>
              </w:rPr>
              <w:t xml:space="preserve"> gældende fra optaget 2024.</w:t>
            </w:r>
            <w:r w:rsidR="005D4A82">
              <w:rPr>
                <w:rFonts w:cstheme="minorHAnsi"/>
              </w:rPr>
              <w:br/>
            </w:r>
            <w:r w:rsidR="005D4A82">
              <w:rPr>
                <w:rFonts w:cstheme="minorHAnsi"/>
              </w:rPr>
              <w:lastRenderedPageBreak/>
              <w:br/>
              <w:t xml:space="preserve">MLP kommer til at ligne de øvrige uddannelser med en enkelt specialisering. </w:t>
            </w:r>
          </w:p>
          <w:p w14:paraId="4510CF4B" w14:textId="77777777" w:rsidR="00EA7196" w:rsidRDefault="005D4A82" w:rsidP="00DF4DAE">
            <w:pPr>
              <w:rPr>
                <w:rFonts w:cstheme="minorHAnsi"/>
              </w:rPr>
            </w:pPr>
            <w:r>
              <w:rPr>
                <w:rFonts w:cstheme="minorHAnsi"/>
              </w:rPr>
              <w:t xml:space="preserve">Ved denne ændring, </w:t>
            </w:r>
            <w:r w:rsidR="00EA7196">
              <w:rPr>
                <w:rFonts w:cstheme="minorHAnsi"/>
              </w:rPr>
              <w:t>skulle det gerne sikres at u</w:t>
            </w:r>
            <w:r>
              <w:rPr>
                <w:rFonts w:cstheme="minorHAnsi"/>
              </w:rPr>
              <w:t xml:space="preserve">ddannelsens profil skærpes. </w:t>
            </w:r>
          </w:p>
          <w:p w14:paraId="284BB3A3" w14:textId="08E49B26" w:rsidR="00EA7196" w:rsidRDefault="005D4A82" w:rsidP="00EA7196">
            <w:pPr>
              <w:rPr>
                <w:rFonts w:cstheme="minorHAnsi"/>
              </w:rPr>
            </w:pPr>
            <w:r>
              <w:rPr>
                <w:rFonts w:cstheme="minorHAnsi"/>
              </w:rPr>
              <w:br/>
              <w:t xml:space="preserve">Det skal undersøges om studieordningen skal ændres, </w:t>
            </w:r>
            <w:r w:rsidR="00EA7196">
              <w:rPr>
                <w:rFonts w:cstheme="minorHAnsi"/>
              </w:rPr>
              <w:t>der skal ses på om denne frase skal blive stående eller ændres: ”</w:t>
            </w:r>
            <w:r>
              <w:rPr>
                <w:rFonts w:cstheme="minorHAnsi"/>
              </w:rPr>
              <w:t>udbydes kun, hvis der er nok studerende</w:t>
            </w:r>
            <w:r w:rsidR="00EA7196">
              <w:rPr>
                <w:rFonts w:cstheme="minorHAnsi"/>
              </w:rPr>
              <w:t>”</w:t>
            </w:r>
            <w:r>
              <w:rPr>
                <w:rFonts w:cstheme="minorHAnsi"/>
              </w:rPr>
              <w:t xml:space="preserve">. </w:t>
            </w:r>
          </w:p>
          <w:p w14:paraId="0CEB8DCD" w14:textId="4520B867" w:rsidR="0061645D" w:rsidRPr="005D4A82" w:rsidRDefault="0061645D" w:rsidP="00DF4DAE">
            <w:pPr>
              <w:rPr>
                <w:rFonts w:cstheme="minorHAnsi"/>
              </w:rPr>
            </w:pPr>
          </w:p>
        </w:tc>
        <w:tc>
          <w:tcPr>
            <w:tcW w:w="2183" w:type="dxa"/>
            <w:tcBorders>
              <w:top w:val="single" w:sz="4" w:space="0" w:color="auto"/>
              <w:left w:val="single" w:sz="4" w:space="0" w:color="auto"/>
              <w:bottom w:val="single" w:sz="4" w:space="0" w:color="auto"/>
              <w:right w:val="single" w:sz="4" w:space="0" w:color="auto"/>
            </w:tcBorders>
            <w:hideMark/>
          </w:tcPr>
          <w:p w14:paraId="209763FC" w14:textId="56CFE813" w:rsidR="0061645D" w:rsidRDefault="005D4A82">
            <w:pPr>
              <w:spacing w:after="0" w:line="240" w:lineRule="auto"/>
            </w:pPr>
            <w:r>
              <w:lastRenderedPageBreak/>
              <w:t xml:space="preserve">Janice, sikre at hjemmesiden rettes til, </w:t>
            </w:r>
            <w:r w:rsidR="00EA7196">
              <w:t>så</w:t>
            </w:r>
            <w:r>
              <w:t xml:space="preserve"> det fremgår at det er den ene specialisering</w:t>
            </w:r>
            <w:r w:rsidR="00EA7196">
              <w:t xml:space="preserve"> der udbydes</w:t>
            </w:r>
            <w:r>
              <w:t xml:space="preserve">. </w:t>
            </w:r>
          </w:p>
          <w:p w14:paraId="3595A499" w14:textId="77777777" w:rsidR="005D4A82" w:rsidRDefault="005D4A82">
            <w:pPr>
              <w:spacing w:after="0" w:line="240" w:lineRule="auto"/>
            </w:pPr>
          </w:p>
          <w:p w14:paraId="43ABB462" w14:textId="72F79F43" w:rsidR="005D4A82" w:rsidRDefault="005D4A82">
            <w:pPr>
              <w:spacing w:after="0" w:line="240" w:lineRule="auto"/>
            </w:pPr>
            <w:r>
              <w:t xml:space="preserve">Janice undersøger om der skal ændres i studieordningen. </w:t>
            </w:r>
          </w:p>
        </w:tc>
      </w:tr>
      <w:tr w:rsidR="00AA4596" w14:paraId="6B16CB63" w14:textId="77777777" w:rsidTr="0061645D">
        <w:tc>
          <w:tcPr>
            <w:tcW w:w="622" w:type="dxa"/>
            <w:tcBorders>
              <w:top w:val="single" w:sz="4" w:space="0" w:color="auto"/>
              <w:left w:val="single" w:sz="4" w:space="0" w:color="auto"/>
              <w:bottom w:val="single" w:sz="4" w:space="0" w:color="auto"/>
              <w:right w:val="single" w:sz="4" w:space="0" w:color="auto"/>
            </w:tcBorders>
          </w:tcPr>
          <w:p w14:paraId="738C24AA" w14:textId="0893E99D" w:rsidR="00AA4596" w:rsidRDefault="00DF4DAE">
            <w:pPr>
              <w:spacing w:after="0" w:line="240" w:lineRule="auto"/>
            </w:pPr>
            <w:r>
              <w:lastRenderedPageBreak/>
              <w:t xml:space="preserve">7. </w:t>
            </w:r>
          </w:p>
        </w:tc>
        <w:tc>
          <w:tcPr>
            <w:tcW w:w="7188" w:type="dxa"/>
            <w:tcBorders>
              <w:top w:val="single" w:sz="4" w:space="0" w:color="auto"/>
              <w:left w:val="single" w:sz="4" w:space="0" w:color="auto"/>
              <w:bottom w:val="single" w:sz="4" w:space="0" w:color="auto"/>
              <w:right w:val="single" w:sz="4" w:space="0" w:color="auto"/>
            </w:tcBorders>
          </w:tcPr>
          <w:p w14:paraId="127BC164" w14:textId="77777777" w:rsidR="00DF4DAE" w:rsidRDefault="00DF4DAE" w:rsidP="00DF4DAE">
            <w:pPr>
              <w:spacing w:after="160" w:line="254" w:lineRule="auto"/>
              <w:rPr>
                <w:rFonts w:cstheme="minorHAnsi"/>
                <w:bCs/>
              </w:rPr>
            </w:pPr>
            <w:r>
              <w:rPr>
                <w:rFonts w:cstheme="minorHAnsi"/>
                <w:b/>
              </w:rPr>
              <w:t>Madordning på masteruddannelserne</w:t>
            </w:r>
          </w:p>
          <w:p w14:paraId="020A0DA8" w14:textId="194150E6" w:rsidR="00AA4596" w:rsidRDefault="00DF4DAE" w:rsidP="00DF4DAE">
            <w:pPr>
              <w:spacing w:after="0"/>
              <w:rPr>
                <w:rFonts w:cstheme="minorHAnsi"/>
                <w:szCs w:val="20"/>
              </w:rPr>
            </w:pPr>
            <w:r>
              <w:rPr>
                <w:rFonts w:cstheme="minorHAnsi"/>
                <w:bCs/>
              </w:rPr>
              <w:t>Siden sidste studienævnsmøde er der arbejdet videre med at afklare mulighederne for at indføre madordningen. Der gives en opdatering på situationen.</w:t>
            </w:r>
            <w:r w:rsidR="005D4A82">
              <w:rPr>
                <w:rFonts w:cstheme="minorHAnsi"/>
                <w:bCs/>
              </w:rPr>
              <w:br/>
            </w:r>
            <w:r w:rsidR="005D4A82">
              <w:rPr>
                <w:rFonts w:cstheme="minorHAnsi"/>
                <w:bCs/>
                <w:szCs w:val="20"/>
              </w:rPr>
              <w:br/>
            </w:r>
            <w:r w:rsidR="00EA7196">
              <w:rPr>
                <w:rFonts w:cstheme="minorHAnsi"/>
                <w:bCs/>
                <w:szCs w:val="20"/>
              </w:rPr>
              <w:t>Der arbejdes på at udarbejde en mod</w:t>
            </w:r>
            <w:r w:rsidR="005D4A82">
              <w:rPr>
                <w:rFonts w:cstheme="minorHAnsi"/>
                <w:bCs/>
                <w:szCs w:val="20"/>
              </w:rPr>
              <w:t xml:space="preserve">el, for hvordan vi gør, når ordningen gøres obligatorisk. </w:t>
            </w:r>
            <w:r w:rsidR="005D4A82">
              <w:rPr>
                <w:rFonts w:cstheme="minorHAnsi"/>
                <w:bCs/>
                <w:szCs w:val="20"/>
              </w:rPr>
              <w:br/>
            </w:r>
            <w:r w:rsidR="005D4A82">
              <w:rPr>
                <w:rFonts w:cstheme="minorHAnsi"/>
                <w:szCs w:val="20"/>
              </w:rPr>
              <w:br/>
              <w:t xml:space="preserve">Udfordringerne </w:t>
            </w:r>
            <w:r w:rsidR="00EA7196">
              <w:rPr>
                <w:rFonts w:cstheme="minorHAnsi"/>
                <w:szCs w:val="20"/>
              </w:rPr>
              <w:t xml:space="preserve">med at gøre madordning obligatorisk, </w:t>
            </w:r>
            <w:r w:rsidR="005D4A82">
              <w:rPr>
                <w:rFonts w:cstheme="minorHAnsi"/>
                <w:szCs w:val="20"/>
              </w:rPr>
              <w:t xml:space="preserve">går </w:t>
            </w:r>
            <w:r w:rsidR="00EA7196">
              <w:rPr>
                <w:rFonts w:cstheme="minorHAnsi"/>
                <w:szCs w:val="20"/>
              </w:rPr>
              <w:t xml:space="preserve">primært </w:t>
            </w:r>
            <w:r w:rsidR="005D4A82">
              <w:rPr>
                <w:rFonts w:cstheme="minorHAnsi"/>
                <w:szCs w:val="20"/>
              </w:rPr>
              <w:t xml:space="preserve">på MLP, hvor der er </w:t>
            </w:r>
            <w:r w:rsidR="00141352">
              <w:rPr>
                <w:rFonts w:cstheme="minorHAnsi"/>
                <w:szCs w:val="20"/>
              </w:rPr>
              <w:t xml:space="preserve">enkeltfag og hvordan vi får dette bedst til at hænge sammen. </w:t>
            </w:r>
          </w:p>
          <w:p w14:paraId="4C9AA4B0" w14:textId="2D3B118E" w:rsidR="00141352" w:rsidRDefault="00141352" w:rsidP="00DF4DAE">
            <w:pPr>
              <w:spacing w:after="0"/>
              <w:rPr>
                <w:rFonts w:cstheme="minorHAnsi"/>
                <w:szCs w:val="20"/>
              </w:rPr>
            </w:pPr>
            <w:r>
              <w:rPr>
                <w:rFonts w:cstheme="minorHAnsi"/>
                <w:szCs w:val="20"/>
              </w:rPr>
              <w:br/>
            </w:r>
            <w:r>
              <w:rPr>
                <w:rFonts w:cstheme="minorHAnsi"/>
                <w:szCs w:val="20"/>
              </w:rPr>
              <w:br/>
              <w:t xml:space="preserve">Vi skal indskærpe overfor </w:t>
            </w:r>
            <w:r w:rsidR="00EA7196">
              <w:rPr>
                <w:rFonts w:cstheme="minorHAnsi"/>
                <w:szCs w:val="20"/>
              </w:rPr>
              <w:t xml:space="preserve">de </w:t>
            </w:r>
            <w:r>
              <w:rPr>
                <w:rFonts w:cstheme="minorHAnsi"/>
                <w:szCs w:val="20"/>
              </w:rPr>
              <w:t>koordinatorer</w:t>
            </w:r>
            <w:r w:rsidR="00EA7196">
              <w:rPr>
                <w:rFonts w:cstheme="minorHAnsi"/>
                <w:szCs w:val="20"/>
              </w:rPr>
              <w:t xml:space="preserve"> der afholder seminar på AUB</w:t>
            </w:r>
            <w:r>
              <w:rPr>
                <w:rFonts w:cstheme="minorHAnsi"/>
                <w:szCs w:val="20"/>
              </w:rPr>
              <w:t xml:space="preserve"> at spisepauser skal overholdes </w:t>
            </w:r>
          </w:p>
          <w:p w14:paraId="3EFC4E34" w14:textId="77777777" w:rsidR="00141352" w:rsidRDefault="00141352" w:rsidP="00DF4DAE">
            <w:pPr>
              <w:spacing w:after="0"/>
              <w:rPr>
                <w:rFonts w:cstheme="minorHAnsi"/>
                <w:szCs w:val="20"/>
              </w:rPr>
            </w:pPr>
          </w:p>
          <w:p w14:paraId="740B4CB4" w14:textId="52EF3CCC" w:rsidR="00141352" w:rsidRDefault="00141352" w:rsidP="00DF4DAE">
            <w:pPr>
              <w:spacing w:after="0"/>
              <w:rPr>
                <w:rFonts w:cstheme="minorHAnsi"/>
                <w:szCs w:val="20"/>
              </w:rPr>
            </w:pPr>
            <w:r>
              <w:rPr>
                <w:rFonts w:cstheme="minorHAnsi"/>
                <w:szCs w:val="20"/>
              </w:rPr>
              <w:t xml:space="preserve">Forplejningen gøres obligatorisk for de studerende.  </w:t>
            </w:r>
          </w:p>
          <w:p w14:paraId="626786C4" w14:textId="31891C31" w:rsidR="00141352" w:rsidRPr="00017D53" w:rsidRDefault="00141352" w:rsidP="00DF4DAE">
            <w:pPr>
              <w:spacing w:after="0"/>
              <w:rPr>
                <w:rFonts w:cstheme="minorHAnsi"/>
                <w:szCs w:val="20"/>
              </w:rPr>
            </w:pPr>
          </w:p>
        </w:tc>
        <w:tc>
          <w:tcPr>
            <w:tcW w:w="2183" w:type="dxa"/>
            <w:tcBorders>
              <w:top w:val="single" w:sz="4" w:space="0" w:color="auto"/>
              <w:left w:val="single" w:sz="4" w:space="0" w:color="auto"/>
              <w:bottom w:val="single" w:sz="4" w:space="0" w:color="auto"/>
              <w:right w:val="single" w:sz="4" w:space="0" w:color="auto"/>
            </w:tcBorders>
          </w:tcPr>
          <w:p w14:paraId="16C4CCF8" w14:textId="77777777" w:rsidR="00141352" w:rsidRDefault="00AE02AB">
            <w:pPr>
              <w:spacing w:after="0" w:line="240" w:lineRule="auto"/>
            </w:pPr>
            <w:r>
              <w:t>Janice, Maj-Britt og Inger-marie er i gang med at udarbejde et overslag over priser og muligheder – dette vil blive fremlagt på næste studienævnsmøde.</w:t>
            </w:r>
          </w:p>
          <w:p w14:paraId="4372F919" w14:textId="77777777" w:rsidR="00141352" w:rsidRDefault="00141352">
            <w:pPr>
              <w:spacing w:after="0" w:line="240" w:lineRule="auto"/>
            </w:pPr>
          </w:p>
          <w:p w14:paraId="20510F49" w14:textId="0B6FD832" w:rsidR="00AE02AB" w:rsidRDefault="00EA7196">
            <w:pPr>
              <w:spacing w:after="0" w:line="240" w:lineRule="auto"/>
            </w:pPr>
            <w:r>
              <w:t>Inger-marie</w:t>
            </w:r>
            <w:r w:rsidR="00141352">
              <w:t xml:space="preserve"> får styr på, hvornår der gerne skal afholdes pauser på seminarerne i Aalborg. </w:t>
            </w:r>
            <w:r w:rsidR="00AE02AB">
              <w:t xml:space="preserve"> </w:t>
            </w:r>
            <w:r w:rsidR="00141352">
              <w:br/>
            </w:r>
            <w:r w:rsidR="00141352">
              <w:br/>
              <w:t xml:space="preserve">OBS på uddannelsernes hjemmesider skal opdateres, når der er truffet aftale om den endelig plan og økonomien heri. </w:t>
            </w:r>
            <w:r>
              <w:t xml:space="preserve">Janice og Inger-marie er tovholder på dette. </w:t>
            </w:r>
          </w:p>
          <w:p w14:paraId="38A9F488" w14:textId="3FC5BF84" w:rsidR="00A46B11" w:rsidRDefault="00A46B11">
            <w:pPr>
              <w:spacing w:after="0" w:line="240" w:lineRule="auto"/>
            </w:pPr>
          </w:p>
        </w:tc>
      </w:tr>
      <w:tr w:rsidR="0061645D" w14:paraId="3BDBEA9F" w14:textId="77777777" w:rsidTr="0061645D">
        <w:tc>
          <w:tcPr>
            <w:tcW w:w="622" w:type="dxa"/>
            <w:tcBorders>
              <w:top w:val="single" w:sz="4" w:space="0" w:color="auto"/>
              <w:left w:val="single" w:sz="4" w:space="0" w:color="auto"/>
              <w:bottom w:val="single" w:sz="4" w:space="0" w:color="auto"/>
              <w:right w:val="single" w:sz="4" w:space="0" w:color="auto"/>
            </w:tcBorders>
            <w:hideMark/>
          </w:tcPr>
          <w:p w14:paraId="409A5CE7" w14:textId="5D70EB1A" w:rsidR="0061645D" w:rsidRDefault="00DF4DAE">
            <w:pPr>
              <w:spacing w:after="0" w:line="240" w:lineRule="auto"/>
            </w:pPr>
            <w:r>
              <w:t xml:space="preserve">8. </w:t>
            </w:r>
          </w:p>
        </w:tc>
        <w:tc>
          <w:tcPr>
            <w:tcW w:w="7188" w:type="dxa"/>
            <w:tcBorders>
              <w:top w:val="single" w:sz="4" w:space="0" w:color="auto"/>
              <w:left w:val="single" w:sz="4" w:space="0" w:color="auto"/>
              <w:bottom w:val="single" w:sz="4" w:space="0" w:color="auto"/>
              <w:right w:val="single" w:sz="4" w:space="0" w:color="auto"/>
            </w:tcBorders>
            <w:hideMark/>
          </w:tcPr>
          <w:p w14:paraId="7A610CD7" w14:textId="77777777" w:rsidR="00DF4DAE" w:rsidRDefault="00DF4DAE" w:rsidP="00DF4DAE">
            <w:pPr>
              <w:spacing w:after="160" w:line="254" w:lineRule="auto"/>
              <w:rPr>
                <w:rFonts w:cstheme="minorHAnsi"/>
                <w:bCs/>
              </w:rPr>
            </w:pPr>
            <w:r>
              <w:rPr>
                <w:rFonts w:cstheme="minorHAnsi"/>
                <w:b/>
              </w:rPr>
              <w:t>Koordinator- og underviserdag d. 18. august 2023</w:t>
            </w:r>
          </w:p>
          <w:p w14:paraId="7757115E" w14:textId="6F726C99" w:rsidR="00856501" w:rsidRDefault="00DF4DAE" w:rsidP="00DF4DAE">
            <w:pPr>
              <w:spacing w:after="160" w:line="254" w:lineRule="auto"/>
              <w:rPr>
                <w:rFonts w:cstheme="minorHAnsi"/>
                <w:bCs/>
              </w:rPr>
            </w:pPr>
            <w:r>
              <w:rPr>
                <w:rFonts w:cstheme="minorHAnsi"/>
                <w:bCs/>
              </w:rPr>
              <w:t>Studienævnet afvikler koordinator- og underviserdag d. 18. august 2023. Teamet for dagen er ”Fremtidens efter-videreuddannelser”.</w:t>
            </w:r>
            <w:r w:rsidR="00A46B11">
              <w:rPr>
                <w:rFonts w:cstheme="minorHAnsi"/>
                <w:bCs/>
              </w:rPr>
              <w:br/>
            </w:r>
            <w:r w:rsidR="00A46B11">
              <w:rPr>
                <w:rFonts w:cstheme="minorHAnsi"/>
                <w:bCs/>
              </w:rPr>
              <w:br/>
              <w:t xml:space="preserve">Hvordan tænker vi fremtidens masteruddannelser, hvad kan vi bidrage med, hvordan tapper vi ind i </w:t>
            </w:r>
            <w:r w:rsidR="00856501">
              <w:rPr>
                <w:rFonts w:cstheme="minorHAnsi"/>
                <w:bCs/>
              </w:rPr>
              <w:t>verden</w:t>
            </w:r>
            <w:r w:rsidR="00A46B11">
              <w:rPr>
                <w:rFonts w:cstheme="minorHAnsi"/>
                <w:bCs/>
              </w:rPr>
              <w:t xml:space="preserve"> omkring os og har mulighed for at reagerer på samfundets ønsker til masteruddannelser. </w:t>
            </w:r>
          </w:p>
          <w:p w14:paraId="51830530" w14:textId="2CFA451C" w:rsidR="00856501" w:rsidRDefault="00856501" w:rsidP="00DF4DAE">
            <w:pPr>
              <w:spacing w:after="160" w:line="254" w:lineRule="auto"/>
              <w:rPr>
                <w:rFonts w:cstheme="minorHAnsi"/>
                <w:bCs/>
              </w:rPr>
            </w:pPr>
            <w:r>
              <w:rPr>
                <w:rFonts w:cstheme="minorHAnsi"/>
                <w:bCs/>
              </w:rPr>
              <w:br/>
              <w:t xml:space="preserve">Skal der inviteres oplægsholder med til dagen evt. en tidligere studerende eller en fra aftagerpanelet? </w:t>
            </w:r>
            <w:r w:rsidR="00EA7196">
              <w:rPr>
                <w:rFonts w:cstheme="minorHAnsi"/>
                <w:bCs/>
              </w:rPr>
              <w:br/>
            </w:r>
            <w:r w:rsidR="00EA7196">
              <w:rPr>
                <w:rFonts w:cstheme="minorHAnsi"/>
                <w:bCs/>
              </w:rPr>
              <w:br/>
              <w:t xml:space="preserve">Bud på oplægsholdere: </w:t>
            </w:r>
          </w:p>
          <w:p w14:paraId="78368433" w14:textId="686B8090" w:rsidR="00DF4DAE" w:rsidRDefault="00856501" w:rsidP="00DF4DAE">
            <w:pPr>
              <w:spacing w:after="160" w:line="254" w:lineRule="auto"/>
              <w:rPr>
                <w:rFonts w:cstheme="minorHAnsi"/>
                <w:bCs/>
              </w:rPr>
            </w:pPr>
            <w:r>
              <w:t xml:space="preserve">Anja Kirk kunne være et god bud. </w:t>
            </w:r>
            <w:r>
              <w:br/>
            </w:r>
            <w:r>
              <w:br/>
              <w:t xml:space="preserve">Daniella fra aftagerpanel (LOOP) </w:t>
            </w:r>
            <w:r>
              <w:br/>
            </w:r>
            <w:r>
              <w:br/>
              <w:t xml:space="preserve">En studerende fra KREA? </w:t>
            </w:r>
            <w:r>
              <w:br/>
            </w:r>
            <w:r>
              <w:rPr>
                <w:rFonts w:cstheme="minorHAnsi"/>
                <w:bCs/>
              </w:rPr>
              <w:br/>
              <w:t xml:space="preserve">Mette Vestergaard og Susanne fra UCN / act2Llearn – 2 x MLP </w:t>
            </w:r>
            <w:r>
              <w:rPr>
                <w:rFonts w:cstheme="minorHAnsi"/>
                <w:bCs/>
              </w:rPr>
              <w:br/>
            </w:r>
            <w:r>
              <w:rPr>
                <w:rFonts w:cstheme="minorHAnsi"/>
                <w:bCs/>
              </w:rPr>
              <w:br/>
              <w:t xml:space="preserve">OBS på balance med indlæg fra både det private og det offentlige. </w:t>
            </w:r>
            <w:r>
              <w:rPr>
                <w:rFonts w:cstheme="minorHAnsi"/>
                <w:bCs/>
              </w:rPr>
              <w:br/>
            </w:r>
            <w:r>
              <w:rPr>
                <w:rFonts w:cstheme="minorHAnsi"/>
                <w:bCs/>
              </w:rPr>
              <w:lastRenderedPageBreak/>
              <w:br/>
              <w:t xml:space="preserve">Hvordan gør vi os attraktive overfor det private arbejdsmarked? </w:t>
            </w:r>
            <w:r>
              <w:rPr>
                <w:rFonts w:cstheme="minorHAnsi"/>
                <w:bCs/>
              </w:rPr>
              <w:br/>
            </w:r>
            <w:r>
              <w:rPr>
                <w:rFonts w:cstheme="minorHAnsi"/>
                <w:bCs/>
              </w:rPr>
              <w:br/>
              <w:t xml:space="preserve">Vi skal være skarpe på, hvad det er vi bidrager med? </w:t>
            </w:r>
          </w:p>
          <w:p w14:paraId="25F254FB" w14:textId="77777777" w:rsidR="00856501" w:rsidRDefault="00DF4DAE" w:rsidP="007B46DF">
            <w:pPr>
              <w:spacing w:after="160" w:line="256" w:lineRule="auto"/>
              <w:rPr>
                <w:rFonts w:cstheme="minorHAnsi"/>
                <w:bCs/>
              </w:rPr>
            </w:pPr>
            <w:r>
              <w:rPr>
                <w:rFonts w:cstheme="minorHAnsi"/>
                <w:bCs/>
              </w:rPr>
              <w:t>Studienævnet bedes komme med input og ideer til dagens form og indhold – det vil indgå i det videre arbejde med at planlægge dagen</w:t>
            </w:r>
            <w:r w:rsidR="007B46DF">
              <w:rPr>
                <w:rFonts w:cstheme="minorHAnsi"/>
                <w:bCs/>
              </w:rPr>
              <w:t xml:space="preserve">. </w:t>
            </w:r>
          </w:p>
          <w:p w14:paraId="7CEAD1B2" w14:textId="1CACA2E8" w:rsidR="007B46DF" w:rsidRPr="007B46DF" w:rsidRDefault="007B46DF" w:rsidP="007B46DF">
            <w:pPr>
              <w:spacing w:after="160" w:line="256" w:lineRule="auto"/>
              <w:rPr>
                <w:rFonts w:cstheme="minorHAnsi"/>
                <w:bCs/>
              </w:rPr>
            </w:pPr>
          </w:p>
        </w:tc>
        <w:tc>
          <w:tcPr>
            <w:tcW w:w="2183" w:type="dxa"/>
            <w:tcBorders>
              <w:top w:val="single" w:sz="4" w:space="0" w:color="auto"/>
              <w:left w:val="single" w:sz="4" w:space="0" w:color="auto"/>
              <w:bottom w:val="single" w:sz="4" w:space="0" w:color="auto"/>
              <w:right w:val="single" w:sz="4" w:space="0" w:color="auto"/>
            </w:tcBorders>
            <w:hideMark/>
          </w:tcPr>
          <w:p w14:paraId="577B9A51" w14:textId="2362E6FF" w:rsidR="0061645D" w:rsidRDefault="00A46B11">
            <w:pPr>
              <w:spacing w:after="0" w:line="240" w:lineRule="auto"/>
            </w:pPr>
            <w:r>
              <w:lastRenderedPageBreak/>
              <w:t xml:space="preserve">Møde er indkaldt. </w:t>
            </w:r>
            <w:r w:rsidR="00856501">
              <w:br/>
            </w:r>
            <w:r w:rsidR="00856501">
              <w:br/>
              <w:t>Lone og Anja sparre omkring program og eventuelle oplægsholder</w:t>
            </w:r>
            <w:r w:rsidR="00EA7196">
              <w:t>e.</w:t>
            </w:r>
            <w:r w:rsidR="00856501">
              <w:br/>
            </w:r>
            <w:r w:rsidR="00856501">
              <w:br/>
            </w:r>
          </w:p>
        </w:tc>
      </w:tr>
      <w:tr w:rsidR="0061645D" w14:paraId="4BB5B835" w14:textId="77777777" w:rsidTr="00660117">
        <w:tc>
          <w:tcPr>
            <w:tcW w:w="622" w:type="dxa"/>
            <w:tcBorders>
              <w:top w:val="single" w:sz="4" w:space="0" w:color="auto"/>
              <w:left w:val="single" w:sz="4" w:space="0" w:color="auto"/>
              <w:bottom w:val="single" w:sz="4" w:space="0" w:color="auto"/>
              <w:right w:val="single" w:sz="4" w:space="0" w:color="auto"/>
            </w:tcBorders>
            <w:hideMark/>
          </w:tcPr>
          <w:p w14:paraId="7EC49D64" w14:textId="4509B349" w:rsidR="0061645D" w:rsidRDefault="00DF4DAE">
            <w:pPr>
              <w:spacing w:after="0" w:line="240" w:lineRule="auto"/>
            </w:pPr>
            <w:r>
              <w:t xml:space="preserve">9. </w:t>
            </w:r>
          </w:p>
        </w:tc>
        <w:tc>
          <w:tcPr>
            <w:tcW w:w="7188" w:type="dxa"/>
            <w:tcBorders>
              <w:top w:val="single" w:sz="4" w:space="0" w:color="auto"/>
              <w:left w:val="single" w:sz="4" w:space="0" w:color="auto"/>
              <w:bottom w:val="single" w:sz="4" w:space="0" w:color="auto"/>
              <w:right w:val="single" w:sz="4" w:space="0" w:color="auto"/>
            </w:tcBorders>
          </w:tcPr>
          <w:p w14:paraId="2CEBC192" w14:textId="77777777" w:rsidR="0061645D" w:rsidRDefault="00DF4DAE">
            <w:pPr>
              <w:spacing w:after="160" w:line="256" w:lineRule="auto"/>
              <w:rPr>
                <w:rFonts w:cstheme="minorHAnsi"/>
                <w:b/>
              </w:rPr>
            </w:pPr>
            <w:r>
              <w:rPr>
                <w:rFonts w:cstheme="minorHAnsi"/>
                <w:b/>
              </w:rPr>
              <w:t xml:space="preserve">Eventuelt </w:t>
            </w:r>
          </w:p>
          <w:p w14:paraId="75A4F3B9" w14:textId="2C75B153" w:rsidR="00476BB3" w:rsidRPr="00020DAA" w:rsidRDefault="009D6E65" w:rsidP="00020DAA">
            <w:pPr>
              <w:pStyle w:val="Listeafsnit"/>
              <w:numPr>
                <w:ilvl w:val="0"/>
                <w:numId w:val="7"/>
              </w:numPr>
              <w:spacing w:after="160" w:line="256" w:lineRule="auto"/>
              <w:rPr>
                <w:rFonts w:cstheme="minorHAnsi"/>
                <w:bCs/>
              </w:rPr>
            </w:pPr>
            <w:r w:rsidRPr="00020DAA">
              <w:rPr>
                <w:rFonts w:cstheme="minorHAnsi"/>
                <w:bCs/>
              </w:rPr>
              <w:t>Status på beholdning af gaver til studiestart og dimission (Maj-Britt)</w:t>
            </w:r>
          </w:p>
          <w:p w14:paraId="281349B0" w14:textId="128C454E" w:rsidR="00476BB3" w:rsidRPr="00020DAA" w:rsidRDefault="00EA7196" w:rsidP="00EA7196">
            <w:pPr>
              <w:spacing w:after="160" w:line="256" w:lineRule="auto"/>
              <w:rPr>
                <w:rFonts w:cstheme="minorHAnsi"/>
                <w:bCs/>
              </w:rPr>
            </w:pPr>
            <w:r>
              <w:rPr>
                <w:rFonts w:cstheme="minorHAnsi"/>
                <w:bCs/>
              </w:rPr>
              <w:t>Studienævnet beslutter at der til studiestart skal udleveres.</w:t>
            </w:r>
            <w:r>
              <w:rPr>
                <w:rFonts w:cstheme="minorHAnsi"/>
                <w:bCs/>
              </w:rPr>
              <w:br/>
              <w:t>Bøger</w:t>
            </w:r>
            <w:r>
              <w:rPr>
                <w:rFonts w:cstheme="minorHAnsi"/>
                <w:bCs/>
              </w:rPr>
              <w:br/>
              <w:t xml:space="preserve">Kuglepenne </w:t>
            </w:r>
            <w:r>
              <w:rPr>
                <w:rFonts w:cstheme="minorHAnsi"/>
                <w:bCs/>
              </w:rPr>
              <w:br/>
            </w:r>
            <w:r>
              <w:rPr>
                <w:rFonts w:cstheme="minorHAnsi"/>
                <w:bCs/>
              </w:rPr>
              <w:br/>
              <w:t xml:space="preserve">Til dimission skal der udleveres </w:t>
            </w:r>
            <w:r>
              <w:rPr>
                <w:rFonts w:cstheme="minorHAnsi"/>
                <w:bCs/>
              </w:rPr>
              <w:br/>
              <w:t xml:space="preserve">Hoptimister </w:t>
            </w:r>
            <w:r w:rsidR="00476BB3" w:rsidRPr="00EA7196">
              <w:rPr>
                <w:rFonts w:cstheme="minorHAnsi"/>
                <w:bCs/>
              </w:rPr>
              <w:br/>
            </w:r>
          </w:p>
          <w:p w14:paraId="3C60CFEF" w14:textId="21C14698" w:rsidR="00020DAA" w:rsidRPr="00020DAA" w:rsidRDefault="00020DAA" w:rsidP="00020DAA">
            <w:pPr>
              <w:pStyle w:val="Listeafsnit"/>
              <w:numPr>
                <w:ilvl w:val="0"/>
                <w:numId w:val="7"/>
              </w:numPr>
              <w:spacing w:after="160" w:line="256" w:lineRule="auto"/>
              <w:rPr>
                <w:rFonts w:cstheme="minorHAnsi"/>
                <w:bCs/>
              </w:rPr>
            </w:pPr>
            <w:r w:rsidRPr="00020DAA">
              <w:rPr>
                <w:rFonts w:cstheme="minorHAnsi"/>
                <w:bCs/>
              </w:rPr>
              <w:t>Struktur i studienævnet</w:t>
            </w:r>
          </w:p>
          <w:p w14:paraId="191273B9" w14:textId="46E0E292" w:rsidR="00020DAA" w:rsidRPr="00020DAA" w:rsidRDefault="00EA7196" w:rsidP="00020DAA">
            <w:pPr>
              <w:spacing w:after="160" w:line="256" w:lineRule="auto"/>
              <w:rPr>
                <w:rFonts w:cstheme="minorHAnsi"/>
                <w:bCs/>
                <w:i/>
                <w:iCs/>
              </w:rPr>
            </w:pPr>
            <w:r w:rsidRPr="00020DAA">
              <w:rPr>
                <w:rFonts w:cstheme="minorHAnsi"/>
                <w:bCs/>
              </w:rPr>
              <w:t xml:space="preserve">Studienævnet har modtaget en mail fra Morten Ziethen vedr. </w:t>
            </w:r>
            <w:r w:rsidR="00020DAA" w:rsidRPr="00020DAA">
              <w:rPr>
                <w:rFonts w:cstheme="minorHAnsi"/>
                <w:bCs/>
              </w:rPr>
              <w:t>strukturen</w:t>
            </w:r>
            <w:r w:rsidRPr="00020DAA">
              <w:rPr>
                <w:rFonts w:cstheme="minorHAnsi"/>
                <w:bCs/>
              </w:rPr>
              <w:t xml:space="preserve"> i studienævnet. </w:t>
            </w:r>
            <w:r w:rsidR="00476BB3" w:rsidRPr="00020DAA">
              <w:rPr>
                <w:rFonts w:cstheme="minorHAnsi"/>
                <w:bCs/>
              </w:rPr>
              <w:t>Struktur på SN – oplæg fra</w:t>
            </w:r>
            <w:r w:rsidR="00020DAA" w:rsidRPr="00020DAA">
              <w:rPr>
                <w:rFonts w:cstheme="minorHAnsi"/>
                <w:bCs/>
              </w:rPr>
              <w:t xml:space="preserve"> Morten: </w:t>
            </w:r>
            <w:r w:rsidR="00020DAA" w:rsidRPr="00020DAA">
              <w:rPr>
                <w:rFonts w:cstheme="minorHAnsi"/>
                <w:bCs/>
                <w:i/>
                <w:iCs/>
              </w:rPr>
              <w:t xml:space="preserve">…. At der til det </w:t>
            </w:r>
            <w:r w:rsidR="00020DAA" w:rsidRPr="00020DAA">
              <w:rPr>
                <w:i/>
                <w:iCs/>
              </w:rPr>
              <w:t>nye valg til SN kigges på SN-strukturen, sådan at der fx kan sidde en VIP fra hver studieordning, eller hvad der nu anses som hensigtsmæssigt. Som begrundelse kan nævnes, at SN dels bliver mere robust, dels får mere nuancerede diskussioner, samt at infospredningen fra SN til uddannelser bliver lettere.</w:t>
            </w:r>
          </w:p>
          <w:p w14:paraId="1B23EE7F" w14:textId="77777777" w:rsidR="00020DAA" w:rsidRDefault="00020DAA" w:rsidP="00020DAA">
            <w:pPr>
              <w:spacing w:after="160" w:line="256" w:lineRule="auto"/>
              <w:rPr>
                <w:rFonts w:cstheme="minorHAnsi"/>
                <w:bCs/>
              </w:rPr>
            </w:pPr>
          </w:p>
          <w:p w14:paraId="5CFEE6DF" w14:textId="72C2181C" w:rsidR="00020DAA" w:rsidRPr="00020DAA" w:rsidRDefault="00020DAA" w:rsidP="00020DAA">
            <w:pPr>
              <w:spacing w:after="160" w:line="256" w:lineRule="auto"/>
              <w:rPr>
                <w:rFonts w:cstheme="minorHAnsi"/>
                <w:bCs/>
              </w:rPr>
            </w:pPr>
            <w:r w:rsidRPr="00020DAA">
              <w:rPr>
                <w:rFonts w:cstheme="minorHAnsi"/>
                <w:bCs/>
              </w:rPr>
              <w:t xml:space="preserve">Med en ny organisering </w:t>
            </w:r>
            <w:r w:rsidR="00476BB3" w:rsidRPr="00020DAA">
              <w:rPr>
                <w:rFonts w:cstheme="minorHAnsi"/>
                <w:bCs/>
              </w:rPr>
              <w:t xml:space="preserve">til det kommende valg, </w:t>
            </w:r>
            <w:r w:rsidRPr="00020DAA">
              <w:rPr>
                <w:rFonts w:cstheme="minorHAnsi"/>
                <w:bCs/>
              </w:rPr>
              <w:t xml:space="preserve">skal Studienævnet tage stilling til, </w:t>
            </w:r>
            <w:r w:rsidR="00476BB3" w:rsidRPr="00020DAA">
              <w:rPr>
                <w:rFonts w:cstheme="minorHAnsi"/>
                <w:bCs/>
              </w:rPr>
              <w:t xml:space="preserve">hvor mange medlemmer </w:t>
            </w:r>
            <w:r w:rsidRPr="00020DAA">
              <w:rPr>
                <w:rFonts w:cstheme="minorHAnsi"/>
                <w:bCs/>
              </w:rPr>
              <w:t xml:space="preserve">der eventuelt </w:t>
            </w:r>
            <w:r w:rsidR="00476BB3" w:rsidRPr="00020DAA">
              <w:rPr>
                <w:rFonts w:cstheme="minorHAnsi"/>
                <w:bCs/>
              </w:rPr>
              <w:t>skal</w:t>
            </w:r>
            <w:r w:rsidRPr="00020DAA">
              <w:rPr>
                <w:rFonts w:cstheme="minorHAnsi"/>
                <w:bCs/>
              </w:rPr>
              <w:t xml:space="preserve"> </w:t>
            </w:r>
            <w:r w:rsidR="00476BB3" w:rsidRPr="00020DAA">
              <w:rPr>
                <w:rFonts w:cstheme="minorHAnsi"/>
                <w:bCs/>
              </w:rPr>
              <w:t>være</w:t>
            </w:r>
            <w:r w:rsidRPr="00020DAA">
              <w:rPr>
                <w:rFonts w:cstheme="minorHAnsi"/>
                <w:bCs/>
              </w:rPr>
              <w:t>. Giver det mening at der er en repræsentant fra hver studieretning, eventuelt som observatører, så</w:t>
            </w:r>
            <w:r w:rsidR="00476BB3" w:rsidRPr="00020DAA">
              <w:rPr>
                <w:rFonts w:cstheme="minorHAnsi"/>
                <w:bCs/>
              </w:rPr>
              <w:t xml:space="preserve"> </w:t>
            </w:r>
            <w:r w:rsidRPr="00020DAA">
              <w:rPr>
                <w:rFonts w:cstheme="minorHAnsi"/>
                <w:bCs/>
              </w:rPr>
              <w:t xml:space="preserve">diskussionerne </w:t>
            </w:r>
            <w:r w:rsidR="00476BB3" w:rsidRPr="00020DAA">
              <w:rPr>
                <w:rFonts w:cstheme="minorHAnsi"/>
                <w:bCs/>
              </w:rPr>
              <w:t xml:space="preserve">i studienævnet bliver mere nuancerede og at </w:t>
            </w:r>
            <w:proofErr w:type="spellStart"/>
            <w:r w:rsidR="00476BB3" w:rsidRPr="00020DAA">
              <w:rPr>
                <w:rFonts w:cstheme="minorHAnsi"/>
                <w:bCs/>
              </w:rPr>
              <w:t>informationsflow</w:t>
            </w:r>
            <w:proofErr w:type="spellEnd"/>
            <w:r w:rsidR="00476BB3" w:rsidRPr="00020DAA">
              <w:rPr>
                <w:rFonts w:cstheme="minorHAnsi"/>
                <w:bCs/>
              </w:rPr>
              <w:t xml:space="preserve"> til uddannelserne bliver korter</w:t>
            </w:r>
            <w:r w:rsidRPr="00020DAA">
              <w:rPr>
                <w:rFonts w:cstheme="minorHAnsi"/>
                <w:bCs/>
              </w:rPr>
              <w:t xml:space="preserve">e. </w:t>
            </w:r>
            <w:r w:rsidRPr="00020DAA">
              <w:rPr>
                <w:rFonts w:cstheme="minorHAnsi"/>
                <w:bCs/>
              </w:rPr>
              <w:br/>
            </w:r>
            <w:r w:rsidRPr="00020DAA">
              <w:rPr>
                <w:rFonts w:cstheme="minorHAnsi"/>
                <w:bCs/>
              </w:rPr>
              <w:br/>
              <w:t xml:space="preserve">Studienævnet skal arbejde videre med dette og det skal samtidig tænkes ind, hvordan Master i IT kommer med i flowet. </w:t>
            </w:r>
            <w:r w:rsidR="00476BB3" w:rsidRPr="00020DAA">
              <w:rPr>
                <w:rFonts w:cstheme="minorHAnsi"/>
                <w:bCs/>
              </w:rPr>
              <w:br/>
            </w:r>
          </w:p>
          <w:p w14:paraId="57D6F80B" w14:textId="032A37F5" w:rsidR="00EA7196" w:rsidRPr="00EA7196" w:rsidRDefault="00EA7196" w:rsidP="00EA7196">
            <w:pPr>
              <w:spacing w:after="160" w:line="256" w:lineRule="auto"/>
              <w:rPr>
                <w:rFonts w:cstheme="minorHAnsi"/>
                <w:bCs/>
              </w:rPr>
            </w:pPr>
          </w:p>
        </w:tc>
        <w:tc>
          <w:tcPr>
            <w:tcW w:w="2183" w:type="dxa"/>
            <w:tcBorders>
              <w:top w:val="single" w:sz="4" w:space="0" w:color="auto"/>
              <w:left w:val="single" w:sz="4" w:space="0" w:color="auto"/>
              <w:bottom w:val="single" w:sz="4" w:space="0" w:color="auto"/>
              <w:right w:val="single" w:sz="4" w:space="0" w:color="auto"/>
            </w:tcBorders>
          </w:tcPr>
          <w:p w14:paraId="6CF69B6E" w14:textId="441C9F1F" w:rsidR="0061645D" w:rsidRDefault="00476BB3">
            <w:pPr>
              <w:spacing w:after="0" w:line="240" w:lineRule="auto"/>
            </w:pPr>
            <w:r>
              <w:t xml:space="preserve">Maj-Britt undersøger, hvor meget </w:t>
            </w:r>
            <w:r w:rsidR="00EA7196">
              <w:t xml:space="preserve">vi har på lager af bøger, kuglepenne og </w:t>
            </w:r>
            <w:proofErr w:type="spellStart"/>
            <w:r w:rsidR="00EA7196">
              <w:t>hoptimister</w:t>
            </w:r>
            <w:proofErr w:type="spellEnd"/>
            <w:r w:rsidR="00EA7196">
              <w:t xml:space="preserve"> og hvor meget der skal handles ind o</w:t>
            </w:r>
            <w:r>
              <w:t xml:space="preserve">g Anja undersøger om der er økonomi til det. </w:t>
            </w:r>
            <w:r w:rsidR="00020DAA">
              <w:br/>
            </w:r>
            <w:r w:rsidR="00020DAA">
              <w:br/>
              <w:t xml:space="preserve">Punktet omkring struktur i Studienævnet sættes på </w:t>
            </w:r>
            <w:r w:rsidR="00F53E39">
              <w:t>d</w:t>
            </w:r>
            <w:r w:rsidR="00020DAA">
              <w:t xml:space="preserve">agsorden til et kommende møde, hvor studienævnet kan fastsætte principper for sammensætningen. Janice er ansvarlig. </w:t>
            </w:r>
          </w:p>
        </w:tc>
      </w:tr>
    </w:tbl>
    <w:p w14:paraId="4978FC3B" w14:textId="77777777" w:rsidR="00944F5B" w:rsidRPr="00F2492E" w:rsidRDefault="00944F5B" w:rsidP="00944F5B">
      <w:pPr>
        <w:tabs>
          <w:tab w:val="left" w:pos="7230"/>
        </w:tabs>
        <w:spacing w:before="120" w:after="120"/>
        <w:rPr>
          <w:rFonts w:cs="Arial"/>
          <w:szCs w:val="16"/>
        </w:rPr>
      </w:pPr>
    </w:p>
    <w:sectPr w:rsidR="00944F5B" w:rsidRPr="00F2492E" w:rsidSect="003216B1">
      <w:headerReference w:type="default" r:id="rId12"/>
      <w:footerReference w:type="default" r:id="rId13"/>
      <w:pgSz w:w="11906" w:h="16838"/>
      <w:pgMar w:top="212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636B" w14:textId="77777777" w:rsidR="008050CD" w:rsidRDefault="008050CD" w:rsidP="00E16C5A">
      <w:pPr>
        <w:spacing w:after="0" w:line="240" w:lineRule="auto"/>
      </w:pPr>
      <w:r>
        <w:separator/>
      </w:r>
    </w:p>
  </w:endnote>
  <w:endnote w:type="continuationSeparator" w:id="0">
    <w:p w14:paraId="6B53A432" w14:textId="77777777" w:rsidR="008050CD" w:rsidRDefault="008050CD"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201516"/>
      <w:docPartObj>
        <w:docPartGallery w:val="Page Numbers (Bottom of Page)"/>
        <w:docPartUnique/>
      </w:docPartObj>
    </w:sdtPr>
    <w:sdtContent>
      <w:sdt>
        <w:sdtPr>
          <w:id w:val="-1769616900"/>
          <w:docPartObj>
            <w:docPartGallery w:val="Page Numbers (Top of Page)"/>
            <w:docPartUnique/>
          </w:docPartObj>
        </w:sdtPr>
        <w:sdtContent>
          <w:p w14:paraId="267C36FF" w14:textId="77777777" w:rsidR="008615C8" w:rsidRDefault="008615C8">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AC5BC3">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AC5BC3">
              <w:rPr>
                <w:b/>
                <w:bCs/>
                <w:noProof/>
              </w:rPr>
              <w:t>4</w:t>
            </w:r>
            <w:r>
              <w:rPr>
                <w:b/>
                <w:bCs/>
                <w:sz w:val="24"/>
                <w:szCs w:val="24"/>
              </w:rPr>
              <w:fldChar w:fldCharType="end"/>
            </w:r>
          </w:p>
        </w:sdtContent>
      </w:sdt>
    </w:sdtContent>
  </w:sdt>
  <w:p w14:paraId="06568F89" w14:textId="77777777"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35DB" w14:textId="77777777" w:rsidR="008050CD" w:rsidRDefault="008050CD" w:rsidP="00E16C5A">
      <w:pPr>
        <w:spacing w:after="0" w:line="240" w:lineRule="auto"/>
      </w:pPr>
      <w:r>
        <w:separator/>
      </w:r>
    </w:p>
  </w:footnote>
  <w:footnote w:type="continuationSeparator" w:id="0">
    <w:p w14:paraId="38372DB1" w14:textId="77777777" w:rsidR="008050CD" w:rsidRDefault="008050CD"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6B7D" w14:textId="77777777" w:rsidR="00E16C5A" w:rsidRDefault="00E16C5A" w:rsidP="00E16C5A">
    <w:pPr>
      <w:pStyle w:val="Sidehoved"/>
      <w:jc w:val="right"/>
    </w:pPr>
    <w:r>
      <w:rPr>
        <w:noProof/>
        <w:lang w:eastAsia="da-DK"/>
      </w:rPr>
      <w:drawing>
        <wp:anchor distT="0" distB="0" distL="114300" distR="114300" simplePos="0" relativeHeight="251658240" behindDoc="0" locked="0" layoutInCell="1" allowOverlap="1" wp14:anchorId="629E903D" wp14:editId="781062FA">
          <wp:simplePos x="0" y="0"/>
          <wp:positionH relativeFrom="column">
            <wp:posOffset>4037965</wp:posOffset>
          </wp:positionH>
          <wp:positionV relativeFrom="paragraph">
            <wp:posOffset>305435</wp:posOffset>
          </wp:positionV>
          <wp:extent cx="1785620" cy="446405"/>
          <wp:effectExtent l="0" t="0" r="508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a:extLst>
                      <a:ext uri="{28A0092B-C50C-407E-A947-70E740481C1C}">
                        <a14:useLocalDpi xmlns:a14="http://schemas.microsoft.com/office/drawing/2010/main" val="0"/>
                      </a:ext>
                    </a:extLst>
                  </a:blip>
                  <a:stretch>
                    <a:fillRect/>
                  </a:stretch>
                </pic:blipFill>
                <pic:spPr>
                  <a:xfrm>
                    <a:off x="0" y="0"/>
                    <a:ext cx="1785620" cy="446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D830E8"/>
    <w:multiLevelType w:val="hybridMultilevel"/>
    <w:tmpl w:val="DB1086B0"/>
    <w:lvl w:ilvl="0" w:tplc="3C20170E">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2F2315"/>
    <w:multiLevelType w:val="hybridMultilevel"/>
    <w:tmpl w:val="3280E8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E403917"/>
    <w:multiLevelType w:val="multilevel"/>
    <w:tmpl w:val="D03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F1634E3"/>
    <w:multiLevelType w:val="hybridMultilevel"/>
    <w:tmpl w:val="5D5ADA5E"/>
    <w:lvl w:ilvl="0" w:tplc="94E237D6">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463840955">
    <w:abstractNumId w:val="6"/>
  </w:num>
  <w:num w:numId="2" w16cid:durableId="236477413">
    <w:abstractNumId w:val="4"/>
  </w:num>
  <w:num w:numId="3" w16cid:durableId="1828470320">
    <w:abstractNumId w:val="2"/>
  </w:num>
  <w:num w:numId="4" w16cid:durableId="1649821196">
    <w:abstractNumId w:val="7"/>
  </w:num>
  <w:num w:numId="5" w16cid:durableId="2093891242">
    <w:abstractNumId w:val="0"/>
  </w:num>
  <w:num w:numId="6" w16cid:durableId="1899701931">
    <w:abstractNumId w:val="3"/>
  </w:num>
  <w:num w:numId="7" w16cid:durableId="992562535">
    <w:abstractNumId w:val="1"/>
  </w:num>
  <w:num w:numId="8" w16cid:durableId="1605381006">
    <w:abstractNumId w:val="8"/>
  </w:num>
  <w:num w:numId="9" w16cid:durableId="444928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E9"/>
    <w:rsid w:val="00016688"/>
    <w:rsid w:val="00017D53"/>
    <w:rsid w:val="00020DAA"/>
    <w:rsid w:val="0002556F"/>
    <w:rsid w:val="00027D3B"/>
    <w:rsid w:val="00047F27"/>
    <w:rsid w:val="00090DDB"/>
    <w:rsid w:val="000A6A57"/>
    <w:rsid w:val="000C785A"/>
    <w:rsid w:val="000F0143"/>
    <w:rsid w:val="000F166E"/>
    <w:rsid w:val="00105EBB"/>
    <w:rsid w:val="00141352"/>
    <w:rsid w:val="001446FA"/>
    <w:rsid w:val="00151466"/>
    <w:rsid w:val="001735C7"/>
    <w:rsid w:val="001934DE"/>
    <w:rsid w:val="0019734F"/>
    <w:rsid w:val="001A0B26"/>
    <w:rsid w:val="001C4909"/>
    <w:rsid w:val="001F4FE1"/>
    <w:rsid w:val="0021290F"/>
    <w:rsid w:val="00212973"/>
    <w:rsid w:val="002131F9"/>
    <w:rsid w:val="002208D7"/>
    <w:rsid w:val="00297393"/>
    <w:rsid w:val="002C40F6"/>
    <w:rsid w:val="002D27C7"/>
    <w:rsid w:val="002F25C6"/>
    <w:rsid w:val="002F4B34"/>
    <w:rsid w:val="00306BE4"/>
    <w:rsid w:val="00311A56"/>
    <w:rsid w:val="0031438C"/>
    <w:rsid w:val="003216B1"/>
    <w:rsid w:val="0032178B"/>
    <w:rsid w:val="00323289"/>
    <w:rsid w:val="0034222E"/>
    <w:rsid w:val="003955D3"/>
    <w:rsid w:val="003A0A25"/>
    <w:rsid w:val="003B1CB0"/>
    <w:rsid w:val="003C1729"/>
    <w:rsid w:val="003D1383"/>
    <w:rsid w:val="003F68CA"/>
    <w:rsid w:val="00414658"/>
    <w:rsid w:val="00423053"/>
    <w:rsid w:val="00476BB3"/>
    <w:rsid w:val="00492B3D"/>
    <w:rsid w:val="004B554B"/>
    <w:rsid w:val="004C39F5"/>
    <w:rsid w:val="004E02BC"/>
    <w:rsid w:val="004E4B92"/>
    <w:rsid w:val="004F3B66"/>
    <w:rsid w:val="004F3D0D"/>
    <w:rsid w:val="005130CA"/>
    <w:rsid w:val="00515878"/>
    <w:rsid w:val="0054727E"/>
    <w:rsid w:val="00552CA4"/>
    <w:rsid w:val="00583B88"/>
    <w:rsid w:val="00585CAE"/>
    <w:rsid w:val="005940E0"/>
    <w:rsid w:val="005A3770"/>
    <w:rsid w:val="005B2EAE"/>
    <w:rsid w:val="005D4A82"/>
    <w:rsid w:val="005F27F0"/>
    <w:rsid w:val="005F3767"/>
    <w:rsid w:val="005F718D"/>
    <w:rsid w:val="0060237F"/>
    <w:rsid w:val="006079B6"/>
    <w:rsid w:val="006104DD"/>
    <w:rsid w:val="0061645D"/>
    <w:rsid w:val="0063477B"/>
    <w:rsid w:val="00660117"/>
    <w:rsid w:val="00660AEC"/>
    <w:rsid w:val="00663166"/>
    <w:rsid w:val="00681889"/>
    <w:rsid w:val="00683CF6"/>
    <w:rsid w:val="00685A47"/>
    <w:rsid w:val="00686689"/>
    <w:rsid w:val="00693BB4"/>
    <w:rsid w:val="0069585B"/>
    <w:rsid w:val="006A308F"/>
    <w:rsid w:val="006B7023"/>
    <w:rsid w:val="006D1EB0"/>
    <w:rsid w:val="006F1956"/>
    <w:rsid w:val="006F1CFC"/>
    <w:rsid w:val="006F21F5"/>
    <w:rsid w:val="006F4428"/>
    <w:rsid w:val="006F4EF7"/>
    <w:rsid w:val="0072240C"/>
    <w:rsid w:val="0073179A"/>
    <w:rsid w:val="00735473"/>
    <w:rsid w:val="00736F5B"/>
    <w:rsid w:val="00773B3F"/>
    <w:rsid w:val="00795D49"/>
    <w:rsid w:val="00795F51"/>
    <w:rsid w:val="007A79FC"/>
    <w:rsid w:val="007B0D53"/>
    <w:rsid w:val="007B46DF"/>
    <w:rsid w:val="008050CD"/>
    <w:rsid w:val="00816FD7"/>
    <w:rsid w:val="00840E8C"/>
    <w:rsid w:val="00856501"/>
    <w:rsid w:val="008615C8"/>
    <w:rsid w:val="00890A11"/>
    <w:rsid w:val="008A0BD3"/>
    <w:rsid w:val="008A1D03"/>
    <w:rsid w:val="008A3CA9"/>
    <w:rsid w:val="008C4175"/>
    <w:rsid w:val="008F1AF4"/>
    <w:rsid w:val="00937DF4"/>
    <w:rsid w:val="00944F5B"/>
    <w:rsid w:val="00966A64"/>
    <w:rsid w:val="009758E9"/>
    <w:rsid w:val="0097762A"/>
    <w:rsid w:val="009809E9"/>
    <w:rsid w:val="00981E39"/>
    <w:rsid w:val="0098330B"/>
    <w:rsid w:val="00987AEE"/>
    <w:rsid w:val="009C2C87"/>
    <w:rsid w:val="009C7F81"/>
    <w:rsid w:val="009D02D3"/>
    <w:rsid w:val="009D2307"/>
    <w:rsid w:val="009D6E65"/>
    <w:rsid w:val="009D7BFC"/>
    <w:rsid w:val="009E59DB"/>
    <w:rsid w:val="00A426A8"/>
    <w:rsid w:val="00A46959"/>
    <w:rsid w:val="00A46B11"/>
    <w:rsid w:val="00A60777"/>
    <w:rsid w:val="00A632C0"/>
    <w:rsid w:val="00A65C7B"/>
    <w:rsid w:val="00A830D4"/>
    <w:rsid w:val="00AA4596"/>
    <w:rsid w:val="00AC5BC3"/>
    <w:rsid w:val="00AE02AB"/>
    <w:rsid w:val="00AF7AD5"/>
    <w:rsid w:val="00B173D4"/>
    <w:rsid w:val="00B27B17"/>
    <w:rsid w:val="00B33E3C"/>
    <w:rsid w:val="00B47268"/>
    <w:rsid w:val="00B676C3"/>
    <w:rsid w:val="00B72458"/>
    <w:rsid w:val="00B75E2E"/>
    <w:rsid w:val="00B7707D"/>
    <w:rsid w:val="00B92662"/>
    <w:rsid w:val="00BA22EE"/>
    <w:rsid w:val="00BA4CC7"/>
    <w:rsid w:val="00BD23BA"/>
    <w:rsid w:val="00C36F29"/>
    <w:rsid w:val="00C42F8C"/>
    <w:rsid w:val="00C47E68"/>
    <w:rsid w:val="00C502FD"/>
    <w:rsid w:val="00C54085"/>
    <w:rsid w:val="00C57B8B"/>
    <w:rsid w:val="00C82E11"/>
    <w:rsid w:val="00C83432"/>
    <w:rsid w:val="00CA236C"/>
    <w:rsid w:val="00CB3757"/>
    <w:rsid w:val="00CC5CAD"/>
    <w:rsid w:val="00D10706"/>
    <w:rsid w:val="00D13F9E"/>
    <w:rsid w:val="00D314DA"/>
    <w:rsid w:val="00D34E9A"/>
    <w:rsid w:val="00DE59D6"/>
    <w:rsid w:val="00DF169A"/>
    <w:rsid w:val="00DF4DAE"/>
    <w:rsid w:val="00E16C5A"/>
    <w:rsid w:val="00E27921"/>
    <w:rsid w:val="00E526FF"/>
    <w:rsid w:val="00E83795"/>
    <w:rsid w:val="00EA67E1"/>
    <w:rsid w:val="00EA7196"/>
    <w:rsid w:val="00EF0680"/>
    <w:rsid w:val="00EF12B6"/>
    <w:rsid w:val="00F017B8"/>
    <w:rsid w:val="00F07CEE"/>
    <w:rsid w:val="00F22588"/>
    <w:rsid w:val="00F2492E"/>
    <w:rsid w:val="00F44001"/>
    <w:rsid w:val="00F50C2E"/>
    <w:rsid w:val="00F53524"/>
    <w:rsid w:val="00F5373E"/>
    <w:rsid w:val="00F53E39"/>
    <w:rsid w:val="00F7451E"/>
    <w:rsid w:val="00FA37EC"/>
    <w:rsid w:val="00FB5E19"/>
    <w:rsid w:val="00FD7757"/>
    <w:rsid w:val="00FF5B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9C68"/>
  <w15:docId w15:val="{500DEB3A-CBDC-4A6E-AAB7-B6308018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paragraph" w:styleId="Overskrift2">
    <w:name w:val="heading 2"/>
    <w:basedOn w:val="Normal"/>
    <w:next w:val="Normal"/>
    <w:link w:val="Overskrift2Tegn"/>
    <w:unhideWhenUsed/>
    <w:qFormat/>
    <w:rsid w:val="0061645D"/>
    <w:pPr>
      <w:keepNext/>
      <w:spacing w:before="240" w:after="60" w:line="240" w:lineRule="auto"/>
      <w:outlineLvl w:val="1"/>
    </w:pPr>
    <w:rPr>
      <w:rFonts w:eastAsia="Times New Roman" w:cs="Arial"/>
      <w:b/>
      <w:bCs/>
      <w:i/>
      <w:iCs/>
      <w:sz w:val="28"/>
      <w:szCs w:val="28"/>
      <w:lang w:eastAsia="da-DK"/>
    </w:rPr>
  </w:style>
  <w:style w:type="paragraph" w:styleId="Overskrift3">
    <w:name w:val="heading 3"/>
    <w:basedOn w:val="Normal"/>
    <w:next w:val="Normal"/>
    <w:link w:val="Overskrift3Tegn"/>
    <w:uiPriority w:val="9"/>
    <w:semiHidden/>
    <w:unhideWhenUsed/>
    <w:qFormat/>
    <w:rsid w:val="00F53E3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3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customStyle="1" w:styleId="Typografi7">
    <w:name w:val="Typografi7"/>
    <w:basedOn w:val="Standardskrifttypeiafsnit"/>
    <w:uiPriority w:val="1"/>
    <w:rsid w:val="006A308F"/>
    <w:rPr>
      <w:rFonts w:ascii="Arial" w:hAnsi="Arial"/>
      <w:color w:val="FFFFFF" w:themeColor="background1"/>
      <w:sz w:val="20"/>
    </w:rPr>
  </w:style>
  <w:style w:type="character" w:customStyle="1" w:styleId="Typografi8">
    <w:name w:val="Typografi8"/>
    <w:basedOn w:val="Standardskrifttypeiafsnit"/>
    <w:uiPriority w:val="1"/>
    <w:rsid w:val="00F2492E"/>
    <w:rPr>
      <w:rFonts w:ascii="Arial" w:hAnsi="Arial"/>
      <w:color w:val="000000" w:themeColor="text1"/>
      <w:sz w:val="20"/>
    </w:rPr>
  </w:style>
  <w:style w:type="character" w:customStyle="1" w:styleId="Typografi9">
    <w:name w:val="Typografi9"/>
    <w:basedOn w:val="Standardskrifttypeiafsnit"/>
    <w:uiPriority w:val="1"/>
    <w:rsid w:val="00090DDB"/>
    <w:rPr>
      <w:rFonts w:ascii="Arial" w:hAnsi="Arial"/>
      <w:sz w:val="20"/>
    </w:rPr>
  </w:style>
  <w:style w:type="character" w:customStyle="1" w:styleId="Typografi10">
    <w:name w:val="Typografi10"/>
    <w:basedOn w:val="Standardskrifttypeiafsnit"/>
    <w:uiPriority w:val="1"/>
    <w:rsid w:val="00090DDB"/>
    <w:rPr>
      <w:rFonts w:ascii="Arial" w:hAnsi="Arial"/>
      <w:sz w:val="20"/>
    </w:rPr>
  </w:style>
  <w:style w:type="character" w:customStyle="1" w:styleId="Typografi11">
    <w:name w:val="Typografi11"/>
    <w:basedOn w:val="Standardskrifttypeiafsnit"/>
    <w:uiPriority w:val="1"/>
    <w:rsid w:val="00090DDB"/>
    <w:rPr>
      <w:rFonts w:ascii="Arial" w:hAnsi="Arial"/>
      <w:i/>
      <w:sz w:val="20"/>
    </w:rPr>
  </w:style>
  <w:style w:type="character" w:customStyle="1" w:styleId="Typografi12">
    <w:name w:val="Typografi12"/>
    <w:basedOn w:val="Standardskrifttypeiafsnit"/>
    <w:uiPriority w:val="1"/>
    <w:rsid w:val="00AF7AD5"/>
    <w:rPr>
      <w:rFonts w:ascii="Arial" w:hAnsi="Arial"/>
      <w:i/>
      <w:sz w:val="20"/>
    </w:rPr>
  </w:style>
  <w:style w:type="character" w:customStyle="1" w:styleId="Overskrift2Tegn">
    <w:name w:val="Overskrift 2 Tegn"/>
    <w:basedOn w:val="Standardskrifttypeiafsnit"/>
    <w:link w:val="Overskrift2"/>
    <w:rsid w:val="0061645D"/>
    <w:rPr>
      <w:rFonts w:ascii="Arial" w:eastAsia="Times New Roman" w:hAnsi="Arial" w:cs="Arial"/>
      <w:b/>
      <w:bCs/>
      <w:i/>
      <w:iCs/>
      <w:sz w:val="28"/>
      <w:szCs w:val="28"/>
      <w:lang w:eastAsia="da-DK"/>
    </w:rPr>
  </w:style>
  <w:style w:type="character" w:styleId="BesgtLink">
    <w:name w:val="FollowedHyperlink"/>
    <w:basedOn w:val="Standardskrifttypeiafsnit"/>
    <w:uiPriority w:val="99"/>
    <w:semiHidden/>
    <w:unhideWhenUsed/>
    <w:rsid w:val="00987AEE"/>
    <w:rPr>
      <w:color w:val="800080" w:themeColor="followedHyperlink"/>
      <w:u w:val="single"/>
    </w:rPr>
  </w:style>
  <w:style w:type="character" w:customStyle="1" w:styleId="Overskrift3Tegn">
    <w:name w:val="Overskrift 3 Tegn"/>
    <w:basedOn w:val="Standardskrifttypeiafsnit"/>
    <w:link w:val="Overskrift3"/>
    <w:uiPriority w:val="9"/>
    <w:semiHidden/>
    <w:rsid w:val="00F53E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F53E3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F53E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305">
      <w:bodyDiv w:val="1"/>
      <w:marLeft w:val="0"/>
      <w:marRight w:val="0"/>
      <w:marTop w:val="0"/>
      <w:marBottom w:val="0"/>
      <w:divBdr>
        <w:top w:val="none" w:sz="0" w:space="0" w:color="auto"/>
        <w:left w:val="none" w:sz="0" w:space="0" w:color="auto"/>
        <w:bottom w:val="none" w:sz="0" w:space="0" w:color="auto"/>
        <w:right w:val="none" w:sz="0" w:space="0" w:color="auto"/>
      </w:divBdr>
    </w:div>
    <w:div w:id="154615991">
      <w:bodyDiv w:val="1"/>
      <w:marLeft w:val="0"/>
      <w:marRight w:val="0"/>
      <w:marTop w:val="0"/>
      <w:marBottom w:val="0"/>
      <w:divBdr>
        <w:top w:val="none" w:sz="0" w:space="0" w:color="auto"/>
        <w:left w:val="none" w:sz="0" w:space="0" w:color="auto"/>
        <w:bottom w:val="none" w:sz="0" w:space="0" w:color="auto"/>
        <w:right w:val="none" w:sz="0" w:space="0" w:color="auto"/>
      </w:divBdr>
    </w:div>
    <w:div w:id="173421879">
      <w:bodyDiv w:val="1"/>
      <w:marLeft w:val="0"/>
      <w:marRight w:val="0"/>
      <w:marTop w:val="0"/>
      <w:marBottom w:val="0"/>
      <w:divBdr>
        <w:top w:val="none" w:sz="0" w:space="0" w:color="auto"/>
        <w:left w:val="none" w:sz="0" w:space="0" w:color="auto"/>
        <w:bottom w:val="none" w:sz="0" w:space="0" w:color="auto"/>
        <w:right w:val="none" w:sz="0" w:space="0" w:color="auto"/>
      </w:divBdr>
    </w:div>
    <w:div w:id="530343906">
      <w:bodyDiv w:val="1"/>
      <w:marLeft w:val="0"/>
      <w:marRight w:val="0"/>
      <w:marTop w:val="0"/>
      <w:marBottom w:val="0"/>
      <w:divBdr>
        <w:top w:val="none" w:sz="0" w:space="0" w:color="auto"/>
        <w:left w:val="none" w:sz="0" w:space="0" w:color="auto"/>
        <w:bottom w:val="none" w:sz="0" w:space="0" w:color="auto"/>
        <w:right w:val="none" w:sz="0" w:space="0" w:color="auto"/>
      </w:divBdr>
    </w:div>
    <w:div w:id="580991219">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748817323">
      <w:bodyDiv w:val="1"/>
      <w:marLeft w:val="0"/>
      <w:marRight w:val="0"/>
      <w:marTop w:val="0"/>
      <w:marBottom w:val="0"/>
      <w:divBdr>
        <w:top w:val="none" w:sz="0" w:space="0" w:color="auto"/>
        <w:left w:val="none" w:sz="0" w:space="0" w:color="auto"/>
        <w:bottom w:val="none" w:sz="0" w:space="0" w:color="auto"/>
        <w:right w:val="none" w:sz="0" w:space="0" w:color="auto"/>
      </w:divBdr>
    </w:div>
    <w:div w:id="840701497">
      <w:bodyDiv w:val="1"/>
      <w:marLeft w:val="0"/>
      <w:marRight w:val="0"/>
      <w:marTop w:val="0"/>
      <w:marBottom w:val="0"/>
      <w:divBdr>
        <w:top w:val="none" w:sz="0" w:space="0" w:color="auto"/>
        <w:left w:val="none" w:sz="0" w:space="0" w:color="auto"/>
        <w:bottom w:val="none" w:sz="0" w:space="0" w:color="auto"/>
        <w:right w:val="none" w:sz="0" w:space="0" w:color="auto"/>
      </w:divBdr>
    </w:div>
    <w:div w:id="993070380">
      <w:bodyDiv w:val="1"/>
      <w:marLeft w:val="0"/>
      <w:marRight w:val="0"/>
      <w:marTop w:val="0"/>
      <w:marBottom w:val="0"/>
      <w:divBdr>
        <w:top w:val="none" w:sz="0" w:space="0" w:color="auto"/>
        <w:left w:val="none" w:sz="0" w:space="0" w:color="auto"/>
        <w:bottom w:val="none" w:sz="0" w:space="0" w:color="auto"/>
        <w:right w:val="none" w:sz="0" w:space="0" w:color="auto"/>
      </w:divBdr>
    </w:div>
    <w:div w:id="1397125701">
      <w:bodyDiv w:val="1"/>
      <w:marLeft w:val="0"/>
      <w:marRight w:val="0"/>
      <w:marTop w:val="0"/>
      <w:marBottom w:val="0"/>
      <w:divBdr>
        <w:top w:val="none" w:sz="0" w:space="0" w:color="auto"/>
        <w:left w:val="none" w:sz="0" w:space="0" w:color="auto"/>
        <w:bottom w:val="none" w:sz="0" w:space="0" w:color="auto"/>
        <w:right w:val="none" w:sz="0" w:space="0" w:color="auto"/>
      </w:divBdr>
    </w:div>
    <w:div w:id="1946619776">
      <w:bodyDiv w:val="1"/>
      <w:marLeft w:val="0"/>
      <w:marRight w:val="0"/>
      <w:marTop w:val="0"/>
      <w:marBottom w:val="0"/>
      <w:divBdr>
        <w:top w:val="none" w:sz="0" w:space="0" w:color="auto"/>
        <w:left w:val="none" w:sz="0" w:space="0" w:color="auto"/>
        <w:bottom w:val="none" w:sz="0" w:space="0" w:color="auto"/>
        <w:right w:val="none" w:sz="0" w:space="0" w:color="auto"/>
      </w:divBdr>
    </w:div>
    <w:div w:id="2034306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ine\Downloads\1015609_referatskabel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F965057AC6412487E725806CFC0F12"/>
        <w:category>
          <w:name w:val="Generelt"/>
          <w:gallery w:val="placeholder"/>
        </w:category>
        <w:types>
          <w:type w:val="bbPlcHdr"/>
        </w:types>
        <w:behaviors>
          <w:behavior w:val="content"/>
        </w:behaviors>
        <w:guid w:val="{43850903-A10B-49ED-89B2-678E1E2546F6}"/>
      </w:docPartPr>
      <w:docPartBody>
        <w:p w:rsidR="00DE0394" w:rsidRDefault="00DE0394">
          <w:pPr>
            <w:pStyle w:val="47F965057AC6412487E725806CFC0F12"/>
          </w:pPr>
          <w:r w:rsidRPr="0090693B">
            <w:rPr>
              <w:rStyle w:val="Pladsholdertekst"/>
            </w:rPr>
            <w:t>Vælg et element.</w:t>
          </w:r>
        </w:p>
      </w:docPartBody>
    </w:docPart>
    <w:docPart>
      <w:docPartPr>
        <w:name w:val="BF78D14743ED4E51A817BB233097BE42"/>
        <w:category>
          <w:name w:val="Generelt"/>
          <w:gallery w:val="placeholder"/>
        </w:category>
        <w:types>
          <w:type w:val="bbPlcHdr"/>
        </w:types>
        <w:behaviors>
          <w:behavior w:val="content"/>
        </w:behaviors>
        <w:guid w:val="{EFDC6127-D1AA-4C2C-A88E-78786CD6096A}"/>
      </w:docPartPr>
      <w:docPartBody>
        <w:p w:rsidR="00DE0394" w:rsidRDefault="00DE0394">
          <w:pPr>
            <w:pStyle w:val="BF78D14743ED4E51A817BB233097BE42"/>
          </w:pPr>
          <w:r w:rsidRPr="00313BB2">
            <w:rPr>
              <w:rStyle w:val="Pladsholdertekst"/>
            </w:rPr>
            <w:t>Vælg et element.</w:t>
          </w:r>
        </w:p>
      </w:docPartBody>
    </w:docPart>
    <w:docPart>
      <w:docPartPr>
        <w:name w:val="790ED89A7E324F53A17C6E0FF059F6E2"/>
        <w:category>
          <w:name w:val="Generelt"/>
          <w:gallery w:val="placeholder"/>
        </w:category>
        <w:types>
          <w:type w:val="bbPlcHdr"/>
        </w:types>
        <w:behaviors>
          <w:behavior w:val="content"/>
        </w:behaviors>
        <w:guid w:val="{809361B6-5CF7-42D2-BFE6-0EAE64AC0AB0}"/>
      </w:docPartPr>
      <w:docPartBody>
        <w:p w:rsidR="00DE0394" w:rsidRDefault="00DE0394">
          <w:pPr>
            <w:pStyle w:val="790ED89A7E324F53A17C6E0FF059F6E2"/>
          </w:pPr>
          <w:r w:rsidRPr="003C1729">
            <w:rPr>
              <w:rStyle w:val="Kraftigfremhvning"/>
            </w:rPr>
            <w:t>[Navn 1]</w:t>
          </w:r>
        </w:p>
      </w:docPartBody>
    </w:docPart>
    <w:docPart>
      <w:docPartPr>
        <w:name w:val="CEA102D05CDE40F7BC73C3B822C6A401"/>
        <w:category>
          <w:name w:val="Generelt"/>
          <w:gallery w:val="placeholder"/>
        </w:category>
        <w:types>
          <w:type w:val="bbPlcHdr"/>
        </w:types>
        <w:behaviors>
          <w:behavior w:val="content"/>
        </w:behaviors>
        <w:guid w:val="{FFE9D70C-6303-4814-9DB4-956E0054F990}"/>
      </w:docPartPr>
      <w:docPartBody>
        <w:p w:rsidR="00DE0394" w:rsidRDefault="00DE0394">
          <w:pPr>
            <w:pStyle w:val="CEA102D05CDE40F7BC73C3B822C6A401"/>
          </w:pPr>
          <w:r w:rsidRPr="003C1729">
            <w:rPr>
              <w:iCs/>
            </w:rPr>
            <w:t>[Navn 2]</w:t>
          </w:r>
        </w:p>
      </w:docPartBody>
    </w:docPart>
    <w:docPart>
      <w:docPartPr>
        <w:name w:val="475DADFDA3FA4EBBAF99C6BD886B26F5"/>
        <w:category>
          <w:name w:val="Generelt"/>
          <w:gallery w:val="placeholder"/>
        </w:category>
        <w:types>
          <w:type w:val="bbPlcHdr"/>
        </w:types>
        <w:behaviors>
          <w:behavior w:val="content"/>
        </w:behaviors>
        <w:guid w:val="{3F735DBD-81C1-4394-AE11-D800DD3502C2}"/>
      </w:docPartPr>
      <w:docPartBody>
        <w:p w:rsidR="00DE0394" w:rsidRDefault="00DE0394">
          <w:pPr>
            <w:pStyle w:val="475DADFDA3FA4EBBAF99C6BD886B26F5"/>
          </w:pPr>
          <w:r w:rsidRPr="00944F5B">
            <w:rPr>
              <w:rStyle w:val="Kraftigfremhvning"/>
            </w:rPr>
            <w:t>[Tlfnr.]</w:t>
          </w:r>
        </w:p>
      </w:docPartBody>
    </w:docPart>
    <w:docPart>
      <w:docPartPr>
        <w:name w:val="8B1B1FACE9A94C7E9FAB9875407FB852"/>
        <w:category>
          <w:name w:val="Generelt"/>
          <w:gallery w:val="placeholder"/>
        </w:category>
        <w:types>
          <w:type w:val="bbPlcHdr"/>
        </w:types>
        <w:behaviors>
          <w:behavior w:val="content"/>
        </w:behaviors>
        <w:guid w:val="{B9A7209D-2DBA-4D23-A305-E1B5C5EB7B53}"/>
      </w:docPartPr>
      <w:docPartBody>
        <w:p w:rsidR="00DE0394" w:rsidRDefault="00DE0394">
          <w:pPr>
            <w:pStyle w:val="8B1B1FACE9A94C7E9FAB9875407FB852"/>
          </w:pPr>
          <w:r w:rsidRPr="00944F5B">
            <w:rPr>
              <w:rStyle w:val="Kraftigfremhvning"/>
            </w:rPr>
            <w:t>[E-mail]</w:t>
          </w:r>
        </w:p>
      </w:docPartBody>
    </w:docPart>
    <w:docPart>
      <w:docPartPr>
        <w:name w:val="FC97577C87B24AB8B2D1C4E9FE5A0AA4"/>
        <w:category>
          <w:name w:val="Generelt"/>
          <w:gallery w:val="placeholder"/>
        </w:category>
        <w:types>
          <w:type w:val="bbPlcHdr"/>
        </w:types>
        <w:behaviors>
          <w:behavior w:val="content"/>
        </w:behaviors>
        <w:guid w:val="{AAB34CC0-B296-4210-AA9A-723FBC8DFDCF}"/>
      </w:docPartPr>
      <w:docPartBody>
        <w:p w:rsidR="00DE0394" w:rsidRDefault="00DE0394">
          <w:pPr>
            <w:pStyle w:val="FC97577C87B24AB8B2D1C4E9FE5A0AA4"/>
          </w:pPr>
          <w:r w:rsidRPr="0069585B">
            <w:rPr>
              <w:rStyle w:val="Kraftigfremhvning"/>
            </w:rPr>
            <w:t>[Brevdato]</w:t>
          </w:r>
        </w:p>
      </w:docPartBody>
    </w:docPart>
    <w:docPart>
      <w:docPartPr>
        <w:name w:val="6A2103DD9F8D4D739BE8E35909E68388"/>
        <w:category>
          <w:name w:val="Generelt"/>
          <w:gallery w:val="placeholder"/>
        </w:category>
        <w:types>
          <w:type w:val="bbPlcHdr"/>
        </w:types>
        <w:behaviors>
          <w:behavior w:val="content"/>
        </w:behaviors>
        <w:guid w:val="{D24246EB-AB75-4F23-BA5E-817353610447}"/>
      </w:docPartPr>
      <w:docPartBody>
        <w:p w:rsidR="00DE0394" w:rsidRDefault="00DE0394">
          <w:pPr>
            <w:pStyle w:val="6A2103DD9F8D4D739BE8E35909E68388"/>
          </w:pPr>
          <w:r w:rsidRPr="00C20747">
            <w:rPr>
              <w:rStyle w:val="Pladsholdertekst"/>
            </w:rPr>
            <w:t>Klik eller tryk her for at skrive tekst.</w:t>
          </w:r>
        </w:p>
      </w:docPartBody>
    </w:docPart>
    <w:docPart>
      <w:docPartPr>
        <w:name w:val="BDB27E2ACCA946E98E16A6B1907EBA9A"/>
        <w:category>
          <w:name w:val="Generelt"/>
          <w:gallery w:val="placeholder"/>
        </w:category>
        <w:types>
          <w:type w:val="bbPlcHdr"/>
        </w:types>
        <w:behaviors>
          <w:behavior w:val="content"/>
        </w:behaviors>
        <w:guid w:val="{80F09AFA-86C9-4ACF-8838-E51C03252504}"/>
      </w:docPartPr>
      <w:docPartBody>
        <w:p w:rsidR="00DE0394" w:rsidRDefault="00DE0394">
          <w:pPr>
            <w:pStyle w:val="BDB27E2ACCA946E98E16A6B1907EBA9A"/>
          </w:pPr>
          <w:r w:rsidRPr="00C20747">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94"/>
    <w:rsid w:val="00031D0F"/>
    <w:rsid w:val="000E4914"/>
    <w:rsid w:val="001A18EC"/>
    <w:rsid w:val="002254F4"/>
    <w:rsid w:val="005271B9"/>
    <w:rsid w:val="007333F9"/>
    <w:rsid w:val="00A41EF9"/>
    <w:rsid w:val="00AA5B0E"/>
    <w:rsid w:val="00BC515F"/>
    <w:rsid w:val="00CE59BB"/>
    <w:rsid w:val="00DE03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47F965057AC6412487E725806CFC0F12">
    <w:name w:val="47F965057AC6412487E725806CFC0F12"/>
  </w:style>
  <w:style w:type="paragraph" w:customStyle="1" w:styleId="BF78D14743ED4E51A817BB233097BE42">
    <w:name w:val="BF78D14743ED4E51A817BB233097BE42"/>
  </w:style>
  <w:style w:type="character" w:styleId="Kraftigfremhvning">
    <w:name w:val="Intense Emphasis"/>
    <w:aliases w:val="brevpapir info"/>
    <w:basedOn w:val="Standardskrifttypeiafsnit"/>
    <w:uiPriority w:val="21"/>
    <w:qFormat/>
    <w:rPr>
      <w:rFonts w:ascii="Arial" w:hAnsi="Arial"/>
      <w:i w:val="0"/>
      <w:iCs/>
      <w:color w:val="002060"/>
      <w:sz w:val="16"/>
    </w:rPr>
  </w:style>
  <w:style w:type="paragraph" w:customStyle="1" w:styleId="790ED89A7E324F53A17C6E0FF059F6E2">
    <w:name w:val="790ED89A7E324F53A17C6E0FF059F6E2"/>
  </w:style>
  <w:style w:type="paragraph" w:customStyle="1" w:styleId="CEA102D05CDE40F7BC73C3B822C6A401">
    <w:name w:val="CEA102D05CDE40F7BC73C3B822C6A401"/>
  </w:style>
  <w:style w:type="paragraph" w:customStyle="1" w:styleId="475DADFDA3FA4EBBAF99C6BD886B26F5">
    <w:name w:val="475DADFDA3FA4EBBAF99C6BD886B26F5"/>
  </w:style>
  <w:style w:type="paragraph" w:customStyle="1" w:styleId="8B1B1FACE9A94C7E9FAB9875407FB852">
    <w:name w:val="8B1B1FACE9A94C7E9FAB9875407FB852"/>
  </w:style>
  <w:style w:type="paragraph" w:customStyle="1" w:styleId="FC97577C87B24AB8B2D1C4E9FE5A0AA4">
    <w:name w:val="FC97577C87B24AB8B2D1C4E9FE5A0AA4"/>
  </w:style>
  <w:style w:type="paragraph" w:customStyle="1" w:styleId="6A2103DD9F8D4D739BE8E35909E68388">
    <w:name w:val="6A2103DD9F8D4D739BE8E35909E68388"/>
  </w:style>
  <w:style w:type="paragraph" w:customStyle="1" w:styleId="BDB27E2ACCA946E98E16A6B1907EBA9A">
    <w:name w:val="BDB27E2ACCA946E98E16A6B1907EBA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oot xmlns="Workzone">
  <data id="0E759691-92E6-410E-8BE1-51B9C921F021">
    <value> </value>
  </data>
  <data id="9733590E-B905-4B87-B8C7-4FE6DE8F80A3">
    <value>Inger-marie </value>
  </data>
  <data id="B480A2E6-4AA4-46BB-A3EB-50BB1BF32DCA">
    <value>Brun</value>
  </data>
  <data id="567FBE68-2975-4779-9AB6-B8E1173DB6D2">
    <value>9940 2863</value>
  </data>
  <data id="AE0F6F2C-F0A4-4BFE-96D9-96533598AA5A">
    <value>imb@ikl.aau.dk</value>
  </data>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66322-F404-49C1-AB59-EE04D6E68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350B12-9101-46EA-A145-71FB898F0477}">
  <ds:schemaRefs>
    <ds:schemaRef ds:uri="http://schemas.openxmlformats.org/officeDocument/2006/bibliography"/>
  </ds:schemaRefs>
</ds:datastoreItem>
</file>

<file path=customXml/itemProps3.xml><?xml version="1.0" encoding="utf-8"?>
<ds:datastoreItem xmlns:ds="http://schemas.openxmlformats.org/officeDocument/2006/customXml" ds:itemID="{17B0ED79-6397-4EC3-9AA2-F757F70F2A04}">
  <ds:schemaRefs>
    <ds:schemaRef ds:uri="Workzone"/>
  </ds:schemaRefs>
</ds:datastoreItem>
</file>

<file path=customXml/itemProps4.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5.xml><?xml version="1.0" encoding="utf-8"?>
<ds:datastoreItem xmlns:ds="http://schemas.openxmlformats.org/officeDocument/2006/customXml" ds:itemID="{E63D3682-F52C-47CD-9354-0914CA7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1015609_referatskabelon</Template>
  <TotalTime>300</TotalTime>
  <Pages>5</Pages>
  <Words>1504</Words>
  <Characters>9178</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Vognsen</dc:creator>
  <cp:keywords/>
  <dc:description/>
  <cp:lastModifiedBy>Inger-marie Brun</cp:lastModifiedBy>
  <cp:revision>17</cp:revision>
  <cp:lastPrinted>2013-01-24T13:04:00Z</cp:lastPrinted>
  <dcterms:created xsi:type="dcterms:W3CDTF">2023-03-24T09:21:00Z</dcterms:created>
  <dcterms:modified xsi:type="dcterms:W3CDTF">2023-06-13T11:53:00Z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