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CBB9" w14:textId="7D0C5BCC" w:rsidR="007A1C4C" w:rsidRPr="00677B49" w:rsidRDefault="00AC2514" w:rsidP="00D806CC">
      <w:pPr>
        <w:pStyle w:val="Title"/>
        <w:rPr>
          <w:lang w:val="en-GB"/>
        </w:rPr>
      </w:pPr>
      <w:r w:rsidRPr="00677B49">
        <w:rPr>
          <w:lang w:val="en-GB"/>
        </w:rPr>
        <w:t>Template</w:t>
      </w:r>
      <w:r w:rsidR="00677B49" w:rsidRPr="00677B49">
        <w:rPr>
          <w:lang w:val="en-GB"/>
        </w:rPr>
        <w:t xml:space="preserve"> for</w:t>
      </w:r>
      <w:r w:rsidRPr="00677B49">
        <w:rPr>
          <w:lang w:val="en-GB"/>
        </w:rPr>
        <w:t xml:space="preserve"> </w:t>
      </w:r>
      <w:r w:rsidR="00677B49" w:rsidRPr="00677B49">
        <w:rPr>
          <w:lang w:val="en-GB"/>
        </w:rPr>
        <w:t>S</w:t>
      </w:r>
      <w:r w:rsidR="004846BB" w:rsidRPr="00677B49">
        <w:rPr>
          <w:lang w:val="en-GB"/>
        </w:rPr>
        <w:t>emester</w:t>
      </w:r>
      <w:r w:rsidR="00677B49" w:rsidRPr="00677B49">
        <w:rPr>
          <w:lang w:val="en-GB"/>
        </w:rPr>
        <w:t xml:space="preserve"> Group Meeting M</w:t>
      </w:r>
      <w:r w:rsidRPr="00677B49">
        <w:rPr>
          <w:lang w:val="en-GB"/>
        </w:rPr>
        <w:t>inutes</w:t>
      </w:r>
      <w:r w:rsidR="002B15FF">
        <w:rPr>
          <w:rStyle w:val="EndnoteReference"/>
        </w:rPr>
        <w:endnoteReference w:id="2"/>
      </w:r>
    </w:p>
    <w:p w14:paraId="768A54A6" w14:textId="766C5C23" w:rsidR="00D806CC" w:rsidRPr="00677B49" w:rsidRDefault="00D806CC" w:rsidP="00D806CC">
      <w:pPr>
        <w:pStyle w:val="Subtitle"/>
        <w:rPr>
          <w:lang w:val="en-GB"/>
        </w:rPr>
      </w:pPr>
      <w:r w:rsidRPr="00677B49">
        <w:rPr>
          <w:lang w:val="en-GB"/>
        </w:rPr>
        <w:t>For</w:t>
      </w:r>
      <w:r w:rsidR="00726F1F" w:rsidRPr="00677B49">
        <w:rPr>
          <w:lang w:val="en-GB"/>
        </w:rPr>
        <w:t xml:space="preserve"> &lt;S</w:t>
      </w:r>
      <w:r w:rsidR="00677B49" w:rsidRPr="00677B49">
        <w:rPr>
          <w:lang w:val="en-GB"/>
        </w:rPr>
        <w:t>tudy board</w:t>
      </w:r>
      <w:r w:rsidR="00726F1F" w:rsidRPr="00677B49">
        <w:rPr>
          <w:lang w:val="en-GB"/>
        </w:rPr>
        <w:t>&gt;</w:t>
      </w:r>
      <w:r w:rsidR="00677B49" w:rsidRPr="00677B49">
        <w:rPr>
          <w:lang w:val="en-GB"/>
        </w:rPr>
        <w:t>, &lt;Study programme</w:t>
      </w:r>
      <w:r w:rsidR="00A55FBA" w:rsidRPr="00677B49">
        <w:rPr>
          <w:lang w:val="en-GB"/>
        </w:rPr>
        <w:t>&gt;</w:t>
      </w:r>
    </w:p>
    <w:p w14:paraId="33DE6B67" w14:textId="0460B92F" w:rsidR="00726F1F" w:rsidRPr="00A30CFF" w:rsidRDefault="00A30CFF" w:rsidP="00726F1F">
      <w:pPr>
        <w:tabs>
          <w:tab w:val="left" w:pos="1809"/>
        </w:tabs>
        <w:spacing w:after="0"/>
        <w:jc w:val="left"/>
        <w:rPr>
          <w:lang w:val="en-GB"/>
        </w:rPr>
      </w:pPr>
      <w:r w:rsidRPr="00A30CFF">
        <w:rPr>
          <w:lang w:val="en-GB"/>
        </w:rPr>
        <w:t>Study programme</w:t>
      </w:r>
      <w:r w:rsidR="00726F1F">
        <w:rPr>
          <w:rStyle w:val="EndnoteReference"/>
        </w:rPr>
        <w:endnoteReference w:id="3"/>
      </w:r>
      <w:r w:rsidR="00726F1F" w:rsidRPr="00A30CFF">
        <w:rPr>
          <w:lang w:val="en-GB"/>
        </w:rPr>
        <w:t xml:space="preserve"> </w:t>
      </w:r>
      <w:r w:rsidRPr="00A30CFF">
        <w:rPr>
          <w:lang w:val="en-GB"/>
        </w:rPr>
        <w:t>and</w:t>
      </w:r>
      <w:r w:rsidR="00726F1F" w:rsidRPr="00A30CFF">
        <w:rPr>
          <w:lang w:val="en-GB"/>
        </w:rPr>
        <w:t xml:space="preserve"> semester:</w:t>
      </w:r>
    </w:p>
    <w:p w14:paraId="76CB1513" w14:textId="66B012A7" w:rsidR="00726F1F" w:rsidRPr="00A30CFF" w:rsidRDefault="00A30CFF" w:rsidP="00726F1F">
      <w:pPr>
        <w:tabs>
          <w:tab w:val="left" w:pos="1809"/>
        </w:tabs>
        <w:spacing w:after="0"/>
        <w:jc w:val="left"/>
        <w:rPr>
          <w:lang w:val="en-GB"/>
        </w:rPr>
      </w:pPr>
      <w:r w:rsidRPr="00A30CFF">
        <w:rPr>
          <w:lang w:val="en-GB"/>
        </w:rPr>
        <w:t>Coordinator</w:t>
      </w:r>
      <w:r w:rsidR="00726F1F" w:rsidRPr="00A30CFF">
        <w:rPr>
          <w:lang w:val="en-GB"/>
        </w:rPr>
        <w:t>:</w:t>
      </w:r>
    </w:p>
    <w:p w14:paraId="67F45EC1" w14:textId="24A2D7B6" w:rsidR="00726F1F" w:rsidRPr="00005B42" w:rsidRDefault="00A30CFF" w:rsidP="00726F1F">
      <w:pPr>
        <w:tabs>
          <w:tab w:val="left" w:pos="1809"/>
        </w:tabs>
        <w:spacing w:after="0"/>
        <w:jc w:val="left"/>
        <w:rPr>
          <w:lang w:val="en-GB"/>
        </w:rPr>
      </w:pPr>
      <w:r w:rsidRPr="00005B42">
        <w:rPr>
          <w:lang w:val="en-GB"/>
        </w:rPr>
        <w:t>Date</w:t>
      </w:r>
      <w:r w:rsidR="00726F1F" w:rsidRPr="00005B42">
        <w:rPr>
          <w:lang w:val="en-GB"/>
        </w:rPr>
        <w:t>:</w:t>
      </w:r>
    </w:p>
    <w:p w14:paraId="24E3FEB0" w14:textId="2F3B8C47" w:rsidR="00726F1F" w:rsidRPr="00005B42" w:rsidRDefault="00005B42" w:rsidP="00726F1F">
      <w:pPr>
        <w:tabs>
          <w:tab w:val="left" w:pos="1809"/>
        </w:tabs>
        <w:spacing w:after="0"/>
        <w:jc w:val="left"/>
        <w:rPr>
          <w:lang w:val="en-GB"/>
        </w:rPr>
      </w:pPr>
      <w:r w:rsidRPr="00005B42">
        <w:rPr>
          <w:lang w:val="en-GB"/>
        </w:rPr>
        <w:t>Participants</w:t>
      </w:r>
      <w:r w:rsidR="00726F1F" w:rsidRPr="00005B42">
        <w:rPr>
          <w:lang w:val="en-GB"/>
        </w:rPr>
        <w:t>:</w:t>
      </w:r>
    </w:p>
    <w:p w14:paraId="59AE60FB" w14:textId="425A557D" w:rsidR="00726F1F" w:rsidRPr="00005B42" w:rsidRDefault="00005B42" w:rsidP="00726F1F">
      <w:pPr>
        <w:tabs>
          <w:tab w:val="left" w:pos="1809"/>
        </w:tabs>
        <w:spacing w:after="0"/>
        <w:jc w:val="left"/>
        <w:rPr>
          <w:lang w:val="en-GB"/>
        </w:rPr>
      </w:pPr>
      <w:proofErr w:type="gramStart"/>
      <w:r w:rsidRPr="00005B42">
        <w:rPr>
          <w:lang w:val="en-GB"/>
        </w:rPr>
        <w:t>Minutes</w:t>
      </w:r>
      <w:proofErr w:type="gramEnd"/>
      <w:r w:rsidRPr="00005B42">
        <w:rPr>
          <w:lang w:val="en-GB"/>
        </w:rPr>
        <w:t xml:space="preserve"> taker</w:t>
      </w:r>
      <w:r w:rsidR="00726F1F" w:rsidRPr="00005B42">
        <w:rPr>
          <w:lang w:val="en-GB"/>
        </w:rPr>
        <w:t>:</w:t>
      </w:r>
    </w:p>
    <w:p w14:paraId="11CB5C1F" w14:textId="0139FDFE" w:rsidR="00334B5B" w:rsidRPr="00005B42" w:rsidRDefault="00005B42" w:rsidP="00726F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05B42">
        <w:rPr>
          <w:lang w:val="en-GB"/>
        </w:rPr>
        <w:t>Attention points for the study board</w:t>
      </w:r>
      <w:r w:rsidR="00334B5B">
        <w:rPr>
          <w:rStyle w:val="EndnoteReference"/>
        </w:rPr>
        <w:endnoteReference w:id="4"/>
      </w:r>
    </w:p>
    <w:p w14:paraId="4199CA0F" w14:textId="77777777" w:rsidR="00334B5B" w:rsidRPr="00005B42" w:rsidRDefault="00334B5B" w:rsidP="00726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3E96F26" w14:textId="77777777" w:rsidR="00726F1F" w:rsidRPr="00005B42" w:rsidRDefault="00726F1F" w:rsidP="00726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D59EC81" w14:textId="1E27B640" w:rsidR="00334B5B" w:rsidRDefault="00464892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</w:pPr>
      <w:r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Follow-up</w:t>
      </w:r>
      <w:r w:rsidR="00334B5B"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 </w:t>
      </w:r>
      <w:r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and approval</w:t>
      </w:r>
      <w:r w:rsidR="00334B5B"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 </w:t>
      </w:r>
      <w:r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o</w:t>
      </w:r>
      <w:r w:rsidR="00334B5B"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f </w:t>
      </w:r>
      <w:r w:rsidR="00971B6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minutes from the latest</w:t>
      </w:r>
      <w:r w:rsidRPr="0046489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 meeting</w:t>
      </w:r>
    </w:p>
    <w:p w14:paraId="3DF0D865" w14:textId="77777777" w:rsidR="00A37551" w:rsidRPr="00464892" w:rsidRDefault="00A37551" w:rsidP="00A3755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</w:pPr>
    </w:p>
    <w:p w14:paraId="2DD2F9B0" w14:textId="4EF858F3" w:rsidR="00334B5B" w:rsidRDefault="00971B68" w:rsidP="00726F1F">
      <w:pPr>
        <w:numPr>
          <w:ilvl w:val="0"/>
          <w:numId w:val="1"/>
        </w:num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Information</w:t>
      </w:r>
      <w:r w:rsidR="00334B5B"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/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guest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lectures</w:t>
      </w:r>
      <w:proofErr w:type="spellEnd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</w:t>
      </w:r>
      <w:r w:rsidR="00334B5B"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/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excursions</w:t>
      </w:r>
      <w:proofErr w:type="spellEnd"/>
      <w:r w:rsidR="005C2C64"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</w:t>
      </w:r>
    </w:p>
    <w:p w14:paraId="5BAA73C8" w14:textId="77777777" w:rsidR="00A37551" w:rsidRPr="00726F1F" w:rsidRDefault="00A37551" w:rsidP="00A3755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11C1B346" w14:textId="6484044A" w:rsidR="00334B5B" w:rsidRDefault="00971B68" w:rsidP="00726F1F">
      <w:pPr>
        <w:numPr>
          <w:ilvl w:val="0"/>
          <w:numId w:val="1"/>
        </w:num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Course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modules</w:t>
      </w:r>
      <w:proofErr w:type="spellEnd"/>
      <w:r w:rsidR="006112AE" w:rsidRPr="006112AE">
        <w:rPr>
          <w:rStyle w:val="EndnoteReference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endnoteReference w:id="5"/>
      </w:r>
    </w:p>
    <w:p w14:paraId="3528985F" w14:textId="77777777" w:rsidR="00A37551" w:rsidRPr="00726F1F" w:rsidRDefault="00A37551" w:rsidP="00A3755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27C7C072" w14:textId="535937DE" w:rsidR="00334B5B" w:rsidRDefault="00A02F66" w:rsidP="00726F1F">
      <w:pPr>
        <w:numPr>
          <w:ilvl w:val="0"/>
          <w:numId w:val="1"/>
        </w:numPr>
        <w:ind w:left="357" w:hanging="35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Project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module</w:t>
      </w:r>
      <w:proofErr w:type="spellEnd"/>
      <w:r w:rsidR="006F5340" w:rsidRPr="00A37551">
        <w:rPr>
          <w:rStyle w:val="EndnoteReference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endnoteReference w:id="6"/>
      </w:r>
    </w:p>
    <w:p w14:paraId="716A50BF" w14:textId="77777777" w:rsidR="00A37551" w:rsidRPr="00726F1F" w:rsidRDefault="00A37551" w:rsidP="00A37551">
      <w:pPr>
        <w:ind w:left="35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3133B99A" w14:textId="58370DA4" w:rsidR="00334B5B" w:rsidRDefault="005473AE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</w:pPr>
      <w:r w:rsidRPr="005473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Genera</w:t>
      </w:r>
      <w:r w:rsidR="00334B5B" w:rsidRPr="005473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l evalu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>ation of the semester until</w:t>
      </w:r>
      <w:r w:rsidRPr="005473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  <w:t xml:space="preserve"> now</w:t>
      </w:r>
      <w:r w:rsidR="00A37551" w:rsidRPr="00A37551">
        <w:rPr>
          <w:rStyle w:val="EndnoteReference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endnoteReference w:id="7"/>
      </w:r>
    </w:p>
    <w:p w14:paraId="0C98E97F" w14:textId="77777777" w:rsidR="00A37551" w:rsidRPr="005473AE" w:rsidRDefault="00A37551" w:rsidP="00A37551">
      <w:pPr>
        <w:ind w:left="35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GB"/>
        </w:rPr>
      </w:pPr>
    </w:p>
    <w:p w14:paraId="2CAE56A0" w14:textId="149367F8" w:rsidR="00D21E43" w:rsidRPr="00D21E43" w:rsidRDefault="00D21E43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t>Teacher of the year</w:t>
      </w:r>
      <w:r>
        <w:rPr>
          <w:rStyle w:val="EndnoteReference"/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  <w:endnoteReference w:id="8"/>
      </w:r>
    </w:p>
    <w:p w14:paraId="373E1184" w14:textId="77777777" w:rsidR="00D21E43" w:rsidRPr="00D21E43" w:rsidRDefault="00D21E43" w:rsidP="00D21E43">
      <w:pPr>
        <w:pStyle w:val="ListParagrap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  <w:lang w:val="en-US"/>
        </w:rPr>
      </w:pPr>
    </w:p>
    <w:p w14:paraId="0B6220E6" w14:textId="1A82F2EE" w:rsidR="00334B5B" w:rsidRDefault="00BE28D0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Any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other</w:t>
      </w:r>
      <w:proofErr w:type="spellEnd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business</w:t>
      </w:r>
    </w:p>
    <w:p w14:paraId="61425AD7" w14:textId="77777777" w:rsidR="00A37551" w:rsidRPr="00726F1F" w:rsidRDefault="00A37551" w:rsidP="00A3755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4E94C2F0" w14:textId="2F3B7790" w:rsidR="00334B5B" w:rsidRDefault="00AF5107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Next</w:t>
      </w:r>
      <w:proofErr w:type="spellEnd"/>
      <w:r w:rsidR="00334B5B"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meeting</w:t>
      </w:r>
    </w:p>
    <w:p w14:paraId="49A3E2AA" w14:textId="77777777" w:rsidR="00A37551" w:rsidRPr="00726F1F" w:rsidRDefault="00A37551" w:rsidP="00A3755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sectPr w:rsidR="00A37551" w:rsidRPr="00726F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11D0" w14:textId="77777777" w:rsidR="006112AE" w:rsidRDefault="006112AE" w:rsidP="00D806CC">
      <w:pPr>
        <w:spacing w:after="0"/>
      </w:pPr>
      <w:r>
        <w:separator/>
      </w:r>
    </w:p>
  </w:endnote>
  <w:endnote w:type="continuationSeparator" w:id="0">
    <w:p w14:paraId="0521A322" w14:textId="77777777" w:rsidR="006112AE" w:rsidRDefault="006112AE" w:rsidP="00D806CC">
      <w:pPr>
        <w:spacing w:after="0"/>
      </w:pPr>
      <w:r>
        <w:continuationSeparator/>
      </w:r>
    </w:p>
  </w:endnote>
  <w:endnote w:type="continuationNotice" w:id="1">
    <w:p w14:paraId="47FFFEC7" w14:textId="77777777" w:rsidR="006112AE" w:rsidRDefault="006112AE">
      <w:pPr>
        <w:spacing w:after="0"/>
      </w:pPr>
    </w:p>
  </w:endnote>
  <w:endnote w:id="2">
    <w:p w14:paraId="0CBC32F4" w14:textId="1F7B3C20" w:rsidR="006112AE" w:rsidRPr="00A30CFF" w:rsidRDefault="006112AE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A30CFF">
        <w:rPr>
          <w:lang w:val="en-GB"/>
        </w:rPr>
        <w:t xml:space="preserve"> The semester group meeting minutes must be approved prior to </w:t>
      </w:r>
      <w:r>
        <w:rPr>
          <w:lang w:val="en-GB"/>
        </w:rPr>
        <w:t xml:space="preserve">submission </w:t>
      </w:r>
      <w:r w:rsidRPr="00A30CFF">
        <w:rPr>
          <w:lang w:val="en-GB"/>
        </w:rPr>
        <w:t>to the study secretary</w:t>
      </w:r>
    </w:p>
  </w:endnote>
  <w:endnote w:id="3">
    <w:p w14:paraId="5E819197" w14:textId="19D2EDFE" w:rsidR="006112AE" w:rsidRPr="00A30CFF" w:rsidRDefault="006112AE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A30CFF">
        <w:rPr>
          <w:lang w:val="en-GB"/>
        </w:rPr>
        <w:t xml:space="preserve"> Write semester - e.g. third semester Energy Engineering</w:t>
      </w:r>
    </w:p>
  </w:endnote>
  <w:endnote w:id="4">
    <w:p w14:paraId="2BBB2B4B" w14:textId="6AE63A42" w:rsidR="006112AE" w:rsidRPr="00464892" w:rsidRDefault="006112AE" w:rsidP="00334B5B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005B42">
        <w:rPr>
          <w:lang w:val="en-GB"/>
        </w:rPr>
        <w:t xml:space="preserve"> Special or clarifying comments or points in the minutes b</w:t>
      </w:r>
      <w:r>
        <w:rPr>
          <w:lang w:val="en-GB"/>
        </w:rPr>
        <w:t xml:space="preserve">elow requiring the study board’s </w:t>
      </w:r>
      <w:r w:rsidRPr="00005B42">
        <w:rPr>
          <w:lang w:val="en-GB"/>
        </w:rPr>
        <w:t xml:space="preserve">attention. </w:t>
      </w:r>
      <w:r w:rsidRPr="00464892">
        <w:rPr>
          <w:lang w:val="en-GB"/>
        </w:rPr>
        <w:t xml:space="preserve">In case of especially important or urgent matters the chairman of the study board or the </w:t>
      </w:r>
      <w:r>
        <w:rPr>
          <w:lang w:val="en-GB"/>
        </w:rPr>
        <w:t>head of study must be contacted directly</w:t>
      </w:r>
    </w:p>
  </w:endnote>
  <w:endnote w:id="5">
    <w:p w14:paraId="39756DF4" w14:textId="77777777" w:rsidR="006112AE" w:rsidRPr="006112AE" w:rsidRDefault="006112AE" w:rsidP="006112AE">
      <w:pPr>
        <w:spacing w:after="0"/>
        <w:ind w:left="360" w:hanging="360"/>
        <w:rPr>
          <w:sz w:val="20"/>
          <w:szCs w:val="20"/>
          <w:lang w:val="en-GB"/>
        </w:rPr>
      </w:pPr>
      <w:r>
        <w:rPr>
          <w:rStyle w:val="EndnoteReference"/>
        </w:rPr>
        <w:endnoteRef/>
      </w:r>
      <w:r w:rsidRPr="00005B42">
        <w:rPr>
          <w:lang w:val="en-GB"/>
        </w:rPr>
        <w:t xml:space="preserve"> </w:t>
      </w:r>
      <w:r w:rsidRPr="006112AE">
        <w:rPr>
          <w:sz w:val="20"/>
          <w:szCs w:val="20"/>
          <w:lang w:val="en-GB"/>
        </w:rPr>
        <w:t>Evaluation of all courses must contain the following items:</w:t>
      </w:r>
    </w:p>
    <w:p w14:paraId="6907ED86" w14:textId="77777777" w:rsidR="006112AE" w:rsidRPr="00D21E43" w:rsidRDefault="006112AE" w:rsidP="006112AE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US"/>
        </w:rPr>
      </w:pPr>
      <w:r w:rsidRPr="00D21E43">
        <w:rPr>
          <w:rFonts w:eastAsiaTheme="majorEastAsia"/>
          <w:sz w:val="20"/>
          <w:szCs w:val="20"/>
          <w:lang w:val="en-US"/>
        </w:rPr>
        <w:t>Course name and name(s) of teacher(s)</w:t>
      </w:r>
    </w:p>
    <w:p w14:paraId="70301D3F" w14:textId="77777777" w:rsidR="006112AE" w:rsidRPr="00D21E43" w:rsidRDefault="006112AE" w:rsidP="006112AE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US"/>
        </w:rPr>
      </w:pPr>
      <w:r w:rsidRPr="00D21E43">
        <w:rPr>
          <w:rFonts w:eastAsiaTheme="majorEastAsia"/>
          <w:sz w:val="20"/>
          <w:szCs w:val="20"/>
          <w:lang w:val="en-US"/>
        </w:rPr>
        <w:t>Content in relation to curriculum and semester description</w:t>
      </w:r>
    </w:p>
    <w:p w14:paraId="00DEE57D" w14:textId="1CCEA39E" w:rsidR="006112AE" w:rsidRPr="006112AE" w:rsidRDefault="006112AE" w:rsidP="006112AE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GB"/>
        </w:rPr>
      </w:pPr>
      <w:r w:rsidRPr="006112AE">
        <w:rPr>
          <w:rFonts w:eastAsiaTheme="majorEastAsia"/>
          <w:sz w:val="20"/>
          <w:szCs w:val="20"/>
          <w:lang w:val="en-GB"/>
        </w:rPr>
        <w:t>Teaching (incl. teacher’s assistant) (Is the quality as it should be and do</w:t>
      </w:r>
      <w:r>
        <w:rPr>
          <w:rFonts w:eastAsiaTheme="majorEastAsia"/>
          <w:sz w:val="20"/>
          <w:szCs w:val="20"/>
          <w:lang w:val="en-GB"/>
        </w:rPr>
        <w:t>(</w:t>
      </w:r>
      <w:proofErr w:type="spellStart"/>
      <w:r>
        <w:rPr>
          <w:rFonts w:eastAsiaTheme="majorEastAsia"/>
          <w:sz w:val="20"/>
          <w:szCs w:val="20"/>
          <w:lang w:val="en-GB"/>
        </w:rPr>
        <w:t>es</w:t>
      </w:r>
      <w:proofErr w:type="spellEnd"/>
      <w:r>
        <w:rPr>
          <w:rFonts w:eastAsiaTheme="majorEastAsia"/>
          <w:sz w:val="20"/>
          <w:szCs w:val="20"/>
          <w:lang w:val="en-GB"/>
        </w:rPr>
        <w:t>)</w:t>
      </w:r>
      <w:r w:rsidRPr="006112AE">
        <w:rPr>
          <w:rFonts w:eastAsiaTheme="majorEastAsia"/>
          <w:sz w:val="20"/>
          <w:szCs w:val="20"/>
          <w:lang w:val="en-GB"/>
        </w:rPr>
        <w:t xml:space="preserve"> the teacher(s) get around at exercises)</w:t>
      </w:r>
    </w:p>
    <w:p w14:paraId="02169999" w14:textId="6BFB2530" w:rsidR="006112AE" w:rsidRPr="006112AE" w:rsidRDefault="006112AE" w:rsidP="006112AE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GB"/>
        </w:rPr>
      </w:pPr>
      <w:r w:rsidRPr="006112AE">
        <w:rPr>
          <w:rFonts w:eastAsiaTheme="majorEastAsia"/>
          <w:sz w:val="20"/>
          <w:szCs w:val="20"/>
          <w:lang w:val="en-GB"/>
        </w:rPr>
        <w:t>Literature in relation to comprehensibility, quantity and does it support the learning goals</w:t>
      </w:r>
    </w:p>
    <w:p w14:paraId="380F2401" w14:textId="77777777" w:rsidR="006112AE" w:rsidRPr="006112AE" w:rsidRDefault="006112AE" w:rsidP="006112AE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proofErr w:type="spellStart"/>
      <w:r w:rsidRPr="006112AE">
        <w:rPr>
          <w:rFonts w:eastAsiaTheme="majorEastAsia"/>
          <w:sz w:val="20"/>
          <w:szCs w:val="20"/>
        </w:rPr>
        <w:t>Exercises</w:t>
      </w:r>
      <w:proofErr w:type="spellEnd"/>
    </w:p>
    <w:p w14:paraId="37A5811F" w14:textId="0AF0A27D" w:rsidR="006112AE" w:rsidRPr="006112AE" w:rsidRDefault="006112AE" w:rsidP="006112AE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lang w:val="en-GB"/>
        </w:rPr>
      </w:pPr>
      <w:r w:rsidRPr="00D21E43">
        <w:rPr>
          <w:rFonts w:eastAsiaTheme="majorEastAsia"/>
          <w:sz w:val="20"/>
          <w:szCs w:val="20"/>
          <w:lang w:val="en-US"/>
        </w:rPr>
        <w:t>Is the course held according to the plan/semester description</w:t>
      </w:r>
    </w:p>
  </w:endnote>
  <w:endnote w:id="6">
    <w:p w14:paraId="60DFE8DC" w14:textId="77777777" w:rsidR="006112AE" w:rsidRPr="006112AE" w:rsidRDefault="006112AE" w:rsidP="006112AE">
      <w:pPr>
        <w:spacing w:after="0"/>
        <w:ind w:left="142" w:hanging="142"/>
        <w:rPr>
          <w:rFonts w:eastAsiaTheme="majorEastAsia"/>
          <w:sz w:val="20"/>
          <w:szCs w:val="20"/>
          <w:lang w:val="en-GB"/>
        </w:rPr>
      </w:pPr>
      <w:r>
        <w:rPr>
          <w:rStyle w:val="EndnoteReference"/>
        </w:rPr>
        <w:endnoteRef/>
      </w:r>
      <w:r w:rsidRPr="00CE074E">
        <w:rPr>
          <w:lang w:val="en-GB"/>
        </w:rPr>
        <w:t xml:space="preserve"> </w:t>
      </w:r>
      <w:r w:rsidRPr="006112AE">
        <w:rPr>
          <w:sz w:val="20"/>
          <w:szCs w:val="20"/>
          <w:lang w:val="en-GB"/>
        </w:rPr>
        <w:t xml:space="preserve">Each group submits input in writing to the </w:t>
      </w:r>
      <w:proofErr w:type="gramStart"/>
      <w:r w:rsidRPr="006112AE">
        <w:rPr>
          <w:sz w:val="20"/>
          <w:szCs w:val="20"/>
          <w:lang w:val="en-GB"/>
        </w:rPr>
        <w:t>minutes</w:t>
      </w:r>
      <w:proofErr w:type="gramEnd"/>
      <w:r w:rsidRPr="006112AE">
        <w:rPr>
          <w:sz w:val="20"/>
          <w:szCs w:val="20"/>
          <w:lang w:val="en-GB"/>
        </w:rPr>
        <w:t xml:space="preserve"> taker immediately after the meeting. </w:t>
      </w:r>
      <w:r w:rsidRPr="006112AE">
        <w:rPr>
          <w:rFonts w:eastAsiaTheme="majorEastAsia"/>
          <w:sz w:val="20"/>
          <w:szCs w:val="20"/>
          <w:lang w:val="en-GB"/>
        </w:rPr>
        <w:t>Must contain the following items:</w:t>
      </w:r>
    </w:p>
    <w:p w14:paraId="08F518F1" w14:textId="77777777" w:rsidR="006112AE" w:rsidRPr="006112AE" w:rsidRDefault="006112AE" w:rsidP="006112AE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6112AE">
        <w:rPr>
          <w:rFonts w:eastAsiaTheme="majorEastAsia"/>
          <w:sz w:val="20"/>
          <w:szCs w:val="20"/>
        </w:rPr>
        <w:t xml:space="preserve">Group </w:t>
      </w:r>
      <w:proofErr w:type="spellStart"/>
      <w:r w:rsidRPr="006112AE">
        <w:rPr>
          <w:rFonts w:eastAsiaTheme="majorEastAsia"/>
          <w:sz w:val="20"/>
          <w:szCs w:val="20"/>
        </w:rPr>
        <w:t>number</w:t>
      </w:r>
      <w:proofErr w:type="spellEnd"/>
    </w:p>
    <w:p w14:paraId="3DCA80EF" w14:textId="77777777" w:rsidR="006112AE" w:rsidRPr="00A37551" w:rsidRDefault="006112AE" w:rsidP="00A37551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284" w:hanging="142"/>
        <w:rPr>
          <w:rFonts w:eastAsiaTheme="majorEastAsia"/>
          <w:sz w:val="20"/>
          <w:szCs w:val="20"/>
          <w:lang w:val="en-GB"/>
        </w:rPr>
      </w:pPr>
      <w:r w:rsidRPr="00A37551">
        <w:rPr>
          <w:rFonts w:eastAsiaTheme="majorEastAsia"/>
          <w:sz w:val="20"/>
          <w:szCs w:val="20"/>
          <w:lang w:val="en-GB"/>
        </w:rPr>
        <w:t>Project status (does the project proceed as expected; problems which may influence the completion/quality of the project)</w:t>
      </w:r>
    </w:p>
    <w:p w14:paraId="1CC1312F" w14:textId="77777777" w:rsidR="006112AE" w:rsidRPr="006112AE" w:rsidRDefault="006112AE" w:rsidP="006112AE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6112AE">
        <w:rPr>
          <w:rFonts w:eastAsiaTheme="majorEastAsia"/>
          <w:sz w:val="20"/>
          <w:szCs w:val="20"/>
        </w:rPr>
        <w:t>Supervision</w:t>
      </w:r>
    </w:p>
    <w:p w14:paraId="3A88A22E" w14:textId="77777777" w:rsidR="006112AE" w:rsidRPr="00D21E43" w:rsidRDefault="006112AE" w:rsidP="006112AE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  <w:lang w:val="en-US"/>
        </w:rPr>
      </w:pPr>
      <w:r w:rsidRPr="00D21E43">
        <w:rPr>
          <w:rFonts w:eastAsiaTheme="majorEastAsia"/>
          <w:sz w:val="20"/>
          <w:szCs w:val="20"/>
          <w:lang w:val="en-US"/>
        </w:rPr>
        <w:t>Relevance in relation to the semester description and curriculum</w:t>
      </w:r>
    </w:p>
    <w:p w14:paraId="1D45E395" w14:textId="51C56E19" w:rsidR="006112AE" w:rsidRPr="00A37551" w:rsidRDefault="006112AE" w:rsidP="00A37551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lang w:val="en-GB"/>
        </w:rPr>
      </w:pPr>
      <w:proofErr w:type="spellStart"/>
      <w:r w:rsidRPr="00A37551">
        <w:rPr>
          <w:rFonts w:eastAsiaTheme="majorEastAsia"/>
          <w:sz w:val="20"/>
          <w:szCs w:val="20"/>
        </w:rPr>
        <w:t>Coherence</w:t>
      </w:r>
      <w:proofErr w:type="spellEnd"/>
      <w:r w:rsidRPr="00A37551">
        <w:rPr>
          <w:rFonts w:eastAsiaTheme="majorEastAsia"/>
          <w:sz w:val="20"/>
          <w:szCs w:val="20"/>
        </w:rPr>
        <w:t xml:space="preserve"> with the </w:t>
      </w:r>
      <w:proofErr w:type="spellStart"/>
      <w:r w:rsidRPr="00A37551">
        <w:rPr>
          <w:rFonts w:eastAsiaTheme="majorEastAsia"/>
          <w:sz w:val="20"/>
          <w:szCs w:val="20"/>
        </w:rPr>
        <w:t>course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modules</w:t>
      </w:r>
      <w:proofErr w:type="spellEnd"/>
    </w:p>
  </w:endnote>
  <w:endnote w:id="7">
    <w:p w14:paraId="4B0C21E8" w14:textId="609343B2" w:rsidR="00A37551" w:rsidRPr="00A37551" w:rsidRDefault="00A37551" w:rsidP="00A37551">
      <w:pPr>
        <w:spacing w:after="0"/>
        <w:ind w:left="142" w:hanging="142"/>
        <w:rPr>
          <w:sz w:val="20"/>
          <w:szCs w:val="20"/>
          <w:lang w:val="en-GB"/>
        </w:rPr>
      </w:pPr>
      <w:r>
        <w:rPr>
          <w:rStyle w:val="EndnoteReference"/>
        </w:rPr>
        <w:endnoteRef/>
      </w:r>
      <w:r>
        <w:rPr>
          <w:sz w:val="20"/>
          <w:szCs w:val="20"/>
          <w:lang w:val="en-GB"/>
        </w:rPr>
        <w:t xml:space="preserve"> </w:t>
      </w:r>
      <w:r w:rsidRPr="00A37551">
        <w:rPr>
          <w:sz w:val="20"/>
          <w:szCs w:val="20"/>
          <w:lang w:val="en-GB"/>
        </w:rPr>
        <w:t>Including</w:t>
      </w:r>
    </w:p>
    <w:p w14:paraId="4F7976DA" w14:textId="77777777" w:rsidR="00A37551" w:rsidRPr="00A37551" w:rsidRDefault="00A37551" w:rsidP="00A37551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A37551">
        <w:rPr>
          <w:rFonts w:eastAsiaTheme="majorEastAsia"/>
          <w:sz w:val="20"/>
          <w:szCs w:val="20"/>
        </w:rPr>
        <w:t xml:space="preserve">Information </w:t>
      </w:r>
      <w:proofErr w:type="spellStart"/>
      <w:r w:rsidRPr="00A37551">
        <w:rPr>
          <w:rFonts w:eastAsiaTheme="majorEastAsia"/>
          <w:sz w:val="20"/>
          <w:szCs w:val="20"/>
        </w:rPr>
        <w:t>level</w:t>
      </w:r>
      <w:proofErr w:type="spellEnd"/>
      <w:r w:rsidRPr="00A37551">
        <w:rPr>
          <w:rFonts w:eastAsiaTheme="majorEastAsia"/>
          <w:sz w:val="20"/>
          <w:szCs w:val="20"/>
        </w:rPr>
        <w:t xml:space="preserve">, </w:t>
      </w:r>
      <w:proofErr w:type="spellStart"/>
      <w:r w:rsidRPr="00A37551">
        <w:rPr>
          <w:rFonts w:eastAsiaTheme="majorEastAsia"/>
          <w:sz w:val="20"/>
          <w:szCs w:val="20"/>
        </w:rPr>
        <w:t>timetable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</w:p>
    <w:p w14:paraId="01D15E3E" w14:textId="77777777" w:rsidR="00A37551" w:rsidRPr="00A37551" w:rsidRDefault="00A37551" w:rsidP="00A37551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proofErr w:type="spellStart"/>
      <w:r w:rsidRPr="00A37551">
        <w:rPr>
          <w:rFonts w:eastAsiaTheme="majorEastAsia"/>
          <w:sz w:val="20"/>
          <w:szCs w:val="20"/>
        </w:rPr>
        <w:t>Exam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planning</w:t>
      </w:r>
      <w:proofErr w:type="spellEnd"/>
    </w:p>
    <w:p w14:paraId="58192A38" w14:textId="77777777" w:rsidR="00A37551" w:rsidRPr="00A37551" w:rsidRDefault="00A37551" w:rsidP="00A37551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A37551">
        <w:rPr>
          <w:rFonts w:eastAsiaTheme="majorEastAsia"/>
          <w:sz w:val="20"/>
          <w:szCs w:val="20"/>
        </w:rPr>
        <w:t xml:space="preserve">IT and </w:t>
      </w:r>
      <w:proofErr w:type="spellStart"/>
      <w:r w:rsidRPr="00A37551">
        <w:rPr>
          <w:rFonts w:eastAsiaTheme="majorEastAsia"/>
          <w:sz w:val="20"/>
          <w:szCs w:val="20"/>
        </w:rPr>
        <w:t>objective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working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environment</w:t>
      </w:r>
      <w:proofErr w:type="spellEnd"/>
    </w:p>
    <w:p w14:paraId="58757AF0" w14:textId="77777777" w:rsidR="00A37551" w:rsidRPr="00A37551" w:rsidRDefault="00A37551" w:rsidP="00A37551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A37551">
        <w:rPr>
          <w:rFonts w:eastAsiaTheme="majorEastAsia"/>
          <w:sz w:val="20"/>
          <w:szCs w:val="20"/>
        </w:rPr>
        <w:t xml:space="preserve">Laboratory </w:t>
      </w:r>
      <w:proofErr w:type="spellStart"/>
      <w:r w:rsidRPr="00A37551">
        <w:rPr>
          <w:rFonts w:eastAsiaTheme="majorEastAsia"/>
          <w:sz w:val="20"/>
          <w:szCs w:val="20"/>
        </w:rPr>
        <w:t>working</w:t>
      </w:r>
      <w:proofErr w:type="spellEnd"/>
      <w:r w:rsidRPr="00A37551">
        <w:rPr>
          <w:rFonts w:eastAsiaTheme="majorEastAsia"/>
          <w:sz w:val="20"/>
          <w:szCs w:val="20"/>
        </w:rPr>
        <w:t xml:space="preserve"> </w:t>
      </w:r>
      <w:proofErr w:type="spellStart"/>
      <w:r w:rsidRPr="00A37551">
        <w:rPr>
          <w:rFonts w:eastAsiaTheme="majorEastAsia"/>
          <w:sz w:val="20"/>
          <w:szCs w:val="20"/>
        </w:rPr>
        <w:t>environment</w:t>
      </w:r>
      <w:proofErr w:type="spellEnd"/>
    </w:p>
    <w:p w14:paraId="2B7DAC21" w14:textId="77777777" w:rsidR="00A37551" w:rsidRPr="00A02F66" w:rsidRDefault="00A37551" w:rsidP="00A37551">
      <w:pPr>
        <w:pStyle w:val="EndnoteText"/>
        <w:rPr>
          <w:lang w:val="en-GB"/>
        </w:rPr>
      </w:pPr>
    </w:p>
  </w:endnote>
  <w:endnote w:id="8">
    <w:p w14:paraId="76084EEF" w14:textId="1085278B" w:rsidR="00D21E43" w:rsidRPr="00D21E43" w:rsidRDefault="00D21E43" w:rsidP="00D21E43">
      <w:pPr>
        <w:pStyle w:val="EndnoteText"/>
        <w:ind w:left="142"/>
        <w:rPr>
          <w:lang w:val="en-US"/>
        </w:rPr>
      </w:pPr>
      <w:r>
        <w:rPr>
          <w:rStyle w:val="EndnoteReference"/>
        </w:rPr>
        <w:endnoteRef/>
      </w:r>
      <w:r w:rsidRPr="00D21E43">
        <w:rPr>
          <w:lang w:val="en-US"/>
        </w:rPr>
        <w:t xml:space="preserve">To be discussed </w:t>
      </w:r>
      <w:r>
        <w:rPr>
          <w:lang w:val="en-US"/>
        </w:rPr>
        <w:t>in</w:t>
      </w:r>
      <w:r w:rsidRPr="00D21E43">
        <w:rPr>
          <w:lang w:val="en-US"/>
        </w:rPr>
        <w:t xml:space="preserve"> the </w:t>
      </w:r>
      <w:r>
        <w:rPr>
          <w:lang w:val="en-US"/>
        </w:rPr>
        <w:t>last</w:t>
      </w:r>
      <w:r w:rsidRPr="00D21E43">
        <w:rPr>
          <w:lang w:val="en-US"/>
        </w:rPr>
        <w:t xml:space="preserve"> semester group</w:t>
      </w:r>
      <w:r>
        <w:rPr>
          <w:lang w:val="en-US"/>
        </w:rPr>
        <w:t xml:space="preserve"> meeting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14613" w14:textId="77777777" w:rsidR="00575E50" w:rsidRDefault="00575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6EF07" w14:textId="77777777" w:rsidR="00575E50" w:rsidRDefault="00575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5B341" w14:textId="77777777" w:rsidR="00575E50" w:rsidRDefault="00575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9801" w14:textId="77777777" w:rsidR="006112AE" w:rsidRDefault="006112AE" w:rsidP="00D806CC">
      <w:pPr>
        <w:spacing w:after="0"/>
      </w:pPr>
      <w:r>
        <w:separator/>
      </w:r>
    </w:p>
  </w:footnote>
  <w:footnote w:type="continuationSeparator" w:id="0">
    <w:p w14:paraId="734C8ACE" w14:textId="77777777" w:rsidR="006112AE" w:rsidRDefault="006112AE" w:rsidP="00D806CC">
      <w:pPr>
        <w:spacing w:after="0"/>
      </w:pPr>
      <w:r>
        <w:continuationSeparator/>
      </w:r>
    </w:p>
  </w:footnote>
  <w:footnote w:type="continuationNotice" w:id="1">
    <w:p w14:paraId="78B98966" w14:textId="77777777" w:rsidR="006112AE" w:rsidRDefault="006112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C7F14" w14:textId="77777777" w:rsidR="00575E50" w:rsidRDefault="00575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8A321" w14:textId="77777777" w:rsidR="006112AE" w:rsidRPr="00984D12" w:rsidRDefault="006112AE" w:rsidP="00CE201D">
    <w:pPr>
      <w:pStyle w:val="Heading1"/>
      <w:spacing w:before="20" w:after="20" w:line="180" w:lineRule="exact"/>
      <w:jc w:val="center"/>
      <w:rPr>
        <w:caps/>
        <w:spacing w:val="20"/>
        <w:sz w:val="11"/>
        <w:szCs w:val="1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27131" wp14:editId="50DD6381">
          <wp:simplePos x="0" y="0"/>
          <wp:positionH relativeFrom="column">
            <wp:posOffset>3175</wp:posOffset>
          </wp:positionH>
          <wp:positionV relativeFrom="paragraph">
            <wp:posOffset>-100330</wp:posOffset>
          </wp:positionV>
          <wp:extent cx="1085850" cy="561975"/>
          <wp:effectExtent l="0" t="0" r="0" b="9525"/>
          <wp:wrapSquare wrapText="bothSides"/>
          <wp:docPr id="2" name="Billede 2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_LINE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D12">
      <w:rPr>
        <w:caps/>
        <w:spacing w:val="20"/>
        <w:sz w:val="11"/>
        <w:szCs w:val="12"/>
        <w:lang w:val="en-US"/>
      </w:rPr>
      <w:t>School of engineering and science</w:t>
    </w:r>
  </w:p>
  <w:p w14:paraId="1D16FC63" w14:textId="04F2B7D0" w:rsidR="006112AE" w:rsidRPr="00CE24E6" w:rsidRDefault="006112AE">
    <w:pPr>
      <w:pStyle w:val="Header"/>
      <w:rPr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r w:rsidR="00575E50">
      <w:rPr>
        <w:sz w:val="18"/>
        <w:szCs w:val="18"/>
      </w:rPr>
      <w:t>22-06-2017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56C1" w14:textId="77777777" w:rsidR="00575E50" w:rsidRDefault="00575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C5C"/>
    <w:multiLevelType w:val="hybridMultilevel"/>
    <w:tmpl w:val="8B5240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1A0975"/>
    <w:multiLevelType w:val="hybridMultilevel"/>
    <w:tmpl w:val="D8CEF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6F"/>
    <w:multiLevelType w:val="hybridMultilevel"/>
    <w:tmpl w:val="D46E13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87D"/>
    <w:multiLevelType w:val="hybridMultilevel"/>
    <w:tmpl w:val="D03E6C02"/>
    <w:lvl w:ilvl="0" w:tplc="24A40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D306F8"/>
    <w:multiLevelType w:val="hybridMultilevel"/>
    <w:tmpl w:val="F6C22F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6B3098"/>
    <w:multiLevelType w:val="hybridMultilevel"/>
    <w:tmpl w:val="C7849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21B2D"/>
    <w:multiLevelType w:val="hybridMultilevel"/>
    <w:tmpl w:val="A18048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B7"/>
    <w:rsid w:val="00005AC1"/>
    <w:rsid w:val="00005B42"/>
    <w:rsid w:val="0004220E"/>
    <w:rsid w:val="00073152"/>
    <w:rsid w:val="000B0929"/>
    <w:rsid w:val="00191BFC"/>
    <w:rsid w:val="00211834"/>
    <w:rsid w:val="002B15FF"/>
    <w:rsid w:val="002F252C"/>
    <w:rsid w:val="00334B5B"/>
    <w:rsid w:val="003A5095"/>
    <w:rsid w:val="003C0FC9"/>
    <w:rsid w:val="00404D4D"/>
    <w:rsid w:val="00464892"/>
    <w:rsid w:val="004846BB"/>
    <w:rsid w:val="00527E47"/>
    <w:rsid w:val="005473AE"/>
    <w:rsid w:val="00575E50"/>
    <w:rsid w:val="005A46EA"/>
    <w:rsid w:val="005C2C64"/>
    <w:rsid w:val="006112AE"/>
    <w:rsid w:val="006447B2"/>
    <w:rsid w:val="00677B49"/>
    <w:rsid w:val="006C2054"/>
    <w:rsid w:val="006F5340"/>
    <w:rsid w:val="00726F1F"/>
    <w:rsid w:val="007A1C4C"/>
    <w:rsid w:val="007D3F8E"/>
    <w:rsid w:val="00851B87"/>
    <w:rsid w:val="00897D6D"/>
    <w:rsid w:val="00971B68"/>
    <w:rsid w:val="00A02F66"/>
    <w:rsid w:val="00A30CFF"/>
    <w:rsid w:val="00A37551"/>
    <w:rsid w:val="00A55FBA"/>
    <w:rsid w:val="00AC2514"/>
    <w:rsid w:val="00AF5107"/>
    <w:rsid w:val="00BB4538"/>
    <w:rsid w:val="00BE28D0"/>
    <w:rsid w:val="00C02F00"/>
    <w:rsid w:val="00C24DF9"/>
    <w:rsid w:val="00C7114D"/>
    <w:rsid w:val="00CE074E"/>
    <w:rsid w:val="00CE201D"/>
    <w:rsid w:val="00CE24E6"/>
    <w:rsid w:val="00D21E43"/>
    <w:rsid w:val="00D277B7"/>
    <w:rsid w:val="00D612CA"/>
    <w:rsid w:val="00D806CC"/>
    <w:rsid w:val="00DB1A4F"/>
    <w:rsid w:val="00DE0F0B"/>
    <w:rsid w:val="00E53ADD"/>
    <w:rsid w:val="00F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96C2A2"/>
  <w15:docId w15:val="{0F41C344-D538-44ED-8DC2-C203589D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CC"/>
    <w:pPr>
      <w:spacing w:after="120" w:line="240" w:lineRule="auto"/>
      <w:jc w:val="both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0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0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8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6CC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6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06CC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06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201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201D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3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34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\AppData\Roaming\Microsoft\Skabeloner\Semesterevaluering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01AA-CE26-4A0A-9A22-A168ACA6A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56FE2A-8B13-4FD6-AEB9-E37D743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Semesterevalueringsrapport</Template>
  <TotalTime>2</TotalTime>
  <Pages>2</Pages>
  <Words>62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Rønsholdt</dc:creator>
  <cp:lastModifiedBy>Bent Rønsholdt</cp:lastModifiedBy>
  <cp:revision>4</cp:revision>
  <dcterms:created xsi:type="dcterms:W3CDTF">2016-06-09T11:53:00Z</dcterms:created>
  <dcterms:modified xsi:type="dcterms:W3CDTF">2017-06-22T11:14:00Z</dcterms:modified>
</cp:coreProperties>
</file>