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page" w:tblpX="7498" w:tblpY="65"/>
        <w:tblOverlap w:val="never"/>
        <w:tblW w:w="4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3140"/>
      </w:tblGrid>
      <w:tr w:rsidR="00E11638" w:rsidRPr="0009380C" w14:paraId="3B1630D0" w14:textId="77777777" w:rsidTr="009C2440">
        <w:trPr>
          <w:trHeight w:val="286"/>
        </w:trPr>
        <w:tc>
          <w:tcPr>
            <w:tcW w:w="1110" w:type="dxa"/>
          </w:tcPr>
          <w:p w14:paraId="3B1630CA" w14:textId="77777777" w:rsidR="00E11638" w:rsidRPr="00F44001" w:rsidRDefault="00E11638" w:rsidP="00435B9A">
            <w:pPr>
              <w:tabs>
                <w:tab w:val="left" w:pos="7230"/>
              </w:tabs>
              <w:rPr>
                <w:rFonts w:cs="Arial"/>
                <w:szCs w:val="20"/>
              </w:rPr>
            </w:pPr>
          </w:p>
        </w:tc>
        <w:tc>
          <w:tcPr>
            <w:tcW w:w="3140" w:type="dxa"/>
          </w:tcPr>
          <w:p w14:paraId="3B1630CB" w14:textId="77777777" w:rsidR="00E11638" w:rsidRDefault="00E11638" w:rsidP="00435B9A">
            <w:pPr>
              <w:tabs>
                <w:tab w:val="left" w:pos="7230"/>
              </w:tabs>
              <w:spacing w:line="276" w:lineRule="auto"/>
              <w:rPr>
                <w:rFonts w:cs="Arial"/>
                <w:b/>
                <w:color w:val="211A52"/>
                <w:sz w:val="16"/>
                <w:szCs w:val="16"/>
                <w:lang w:val="en-US"/>
              </w:rPr>
            </w:pPr>
          </w:p>
          <w:p w14:paraId="3B1630CC" w14:textId="77777777" w:rsidR="00C90A63" w:rsidRDefault="005409E8" w:rsidP="00435B9A">
            <w:pPr>
              <w:tabs>
                <w:tab w:val="left" w:pos="7230"/>
              </w:tabs>
              <w:spacing w:line="276" w:lineRule="auto"/>
              <w:rPr>
                <w:rFonts w:cs="Arial"/>
                <w:b/>
                <w:color w:val="211A52"/>
                <w:sz w:val="16"/>
                <w:szCs w:val="16"/>
                <w:lang w:val="en-US"/>
              </w:rPr>
            </w:pPr>
            <w:r>
              <w:rPr>
                <w:rFonts w:cs="Arial"/>
                <w:b/>
                <w:color w:val="211A52"/>
                <w:sz w:val="16"/>
                <w:szCs w:val="16"/>
                <w:lang w:val="en-US"/>
              </w:rPr>
              <w:t xml:space="preserve">The Doctoral School </w:t>
            </w:r>
            <w:r w:rsidR="006A3C5D">
              <w:rPr>
                <w:rFonts w:cs="Arial"/>
                <w:b/>
                <w:color w:val="211A52"/>
                <w:sz w:val="16"/>
                <w:szCs w:val="16"/>
                <w:lang w:val="en-US"/>
              </w:rPr>
              <w:t>of</w:t>
            </w:r>
            <w:r w:rsidR="00C90A63">
              <w:rPr>
                <w:rFonts w:cs="Arial"/>
                <w:b/>
                <w:color w:val="211A52"/>
                <w:sz w:val="16"/>
                <w:szCs w:val="16"/>
                <w:lang w:val="en-US"/>
              </w:rPr>
              <w:t xml:space="preserve"> </w:t>
            </w:r>
            <w:r w:rsidR="009F665D">
              <w:rPr>
                <w:rFonts w:cs="Arial"/>
                <w:b/>
                <w:color w:val="211A52"/>
                <w:sz w:val="16"/>
                <w:szCs w:val="16"/>
                <w:lang w:val="en-US"/>
              </w:rPr>
              <w:t>Engineering and Science</w:t>
            </w:r>
            <w:r w:rsidR="00317243">
              <w:rPr>
                <w:rFonts w:cs="Arial"/>
                <w:b/>
                <w:color w:val="211A52"/>
                <w:sz w:val="16"/>
                <w:szCs w:val="16"/>
                <w:lang w:val="en-US"/>
              </w:rPr>
              <w:t xml:space="preserve"> </w:t>
            </w:r>
          </w:p>
          <w:p w14:paraId="3B1630CD" w14:textId="77777777" w:rsidR="00E11638" w:rsidRPr="00317243" w:rsidRDefault="00E11638" w:rsidP="00435B9A">
            <w:pPr>
              <w:tabs>
                <w:tab w:val="left" w:pos="7230"/>
              </w:tabs>
              <w:spacing w:line="276" w:lineRule="auto"/>
              <w:rPr>
                <w:rFonts w:cs="Arial"/>
                <w:color w:val="211A52"/>
                <w:sz w:val="16"/>
                <w:szCs w:val="16"/>
              </w:rPr>
            </w:pPr>
            <w:r w:rsidRPr="00317243">
              <w:rPr>
                <w:rFonts w:cs="Arial"/>
                <w:color w:val="211A52"/>
                <w:sz w:val="16"/>
                <w:szCs w:val="16"/>
              </w:rPr>
              <w:t>Niels Jernes Vej 10</w:t>
            </w:r>
            <w:r w:rsidRPr="00317243">
              <w:rPr>
                <w:rFonts w:cs="Arial"/>
                <w:color w:val="211A52"/>
                <w:sz w:val="16"/>
                <w:szCs w:val="16"/>
              </w:rPr>
              <w:br/>
              <w:t>9220 Aalborg</w:t>
            </w:r>
            <w:r w:rsidRPr="00317243">
              <w:rPr>
                <w:rFonts w:cs="Arial"/>
                <w:color w:val="211A52"/>
                <w:sz w:val="16"/>
                <w:szCs w:val="16"/>
              </w:rPr>
              <w:br/>
              <w:t>Denmark</w:t>
            </w:r>
          </w:p>
          <w:p w14:paraId="3B1630CE" w14:textId="77777777" w:rsidR="009F665D" w:rsidRDefault="009F665D" w:rsidP="00435B9A">
            <w:pPr>
              <w:tabs>
                <w:tab w:val="left" w:pos="7230"/>
              </w:tabs>
              <w:spacing w:line="276" w:lineRule="auto"/>
              <w:rPr>
                <w:rFonts w:cs="Arial"/>
                <w:color w:val="211A52"/>
                <w:sz w:val="16"/>
                <w:szCs w:val="16"/>
              </w:rPr>
            </w:pPr>
          </w:p>
          <w:p w14:paraId="3B1630CF" w14:textId="77777777" w:rsidR="00E11638" w:rsidRPr="00636990" w:rsidRDefault="00E11638" w:rsidP="00435B9A">
            <w:pPr>
              <w:tabs>
                <w:tab w:val="left" w:pos="7230"/>
              </w:tabs>
              <w:spacing w:line="276" w:lineRule="auto"/>
              <w:rPr>
                <w:rFonts w:cs="Arial"/>
                <w:color w:val="211A52"/>
                <w:sz w:val="16"/>
                <w:szCs w:val="16"/>
                <w:lang w:val="en-US"/>
              </w:rPr>
            </w:pPr>
          </w:p>
        </w:tc>
      </w:tr>
    </w:tbl>
    <w:p w14:paraId="3B1630D1" w14:textId="77777777" w:rsidR="00E11638" w:rsidRPr="00636990" w:rsidRDefault="00E11638" w:rsidP="00E11638">
      <w:pPr>
        <w:jc w:val="both"/>
        <w:rPr>
          <w:rFonts w:asciiTheme="minorHAnsi" w:hAnsiTheme="minorHAnsi" w:cstheme="minorHAnsi"/>
          <w:szCs w:val="24"/>
          <w:lang w:val="en-US"/>
        </w:rPr>
      </w:pPr>
      <w:r w:rsidRPr="00636990">
        <w:rPr>
          <w:rFonts w:asciiTheme="minorHAnsi" w:hAnsiTheme="minorHAnsi" w:cstheme="minorHAnsi"/>
          <w:vanish/>
          <w:szCs w:val="24"/>
          <w:lang w:val="en-US"/>
        </w:rPr>
        <w:t>4. adresselinie, tryk derefter F9</w:t>
      </w:r>
    </w:p>
    <w:p w14:paraId="3B1630D2" w14:textId="77777777" w:rsidR="006A7773" w:rsidRDefault="006A7773" w:rsidP="006F4EF7">
      <w:pPr>
        <w:rPr>
          <w:rFonts w:cs="Arial"/>
          <w:b/>
          <w:sz w:val="22"/>
          <w:lang w:val="en-US"/>
        </w:rPr>
      </w:pPr>
    </w:p>
    <w:p w14:paraId="3B1630D3" w14:textId="77777777" w:rsidR="006A7773" w:rsidRDefault="006A7773" w:rsidP="006F4EF7">
      <w:pPr>
        <w:rPr>
          <w:rFonts w:cs="Arial"/>
          <w:b/>
          <w:sz w:val="22"/>
          <w:lang w:val="en-US"/>
        </w:rPr>
      </w:pPr>
    </w:p>
    <w:p w14:paraId="3B1630D4" w14:textId="77777777" w:rsidR="00E0542A" w:rsidRDefault="00E0542A" w:rsidP="00636990">
      <w:pPr>
        <w:rPr>
          <w:rFonts w:cs="Arial"/>
          <w:b/>
          <w:sz w:val="22"/>
          <w:lang w:val="en-US"/>
        </w:rPr>
      </w:pPr>
    </w:p>
    <w:p w14:paraId="3B1630D5" w14:textId="77777777" w:rsidR="005409E8" w:rsidRPr="005409E8" w:rsidRDefault="005409E8" w:rsidP="005409E8">
      <w:pPr>
        <w:widowControl w:val="0"/>
        <w:autoSpaceDE w:val="0"/>
        <w:autoSpaceDN w:val="0"/>
        <w:adjustRightInd w:val="0"/>
        <w:jc w:val="both"/>
        <w:rPr>
          <w:rFonts w:cs="Arial"/>
          <w:b/>
          <w:sz w:val="22"/>
          <w:lang w:val="en-US"/>
        </w:rPr>
      </w:pPr>
      <w:r w:rsidRPr="005409E8">
        <w:rPr>
          <w:rFonts w:cs="Arial"/>
          <w:b/>
          <w:sz w:val="22"/>
          <w:lang w:val="en-US"/>
        </w:rPr>
        <w:t>Information on co-author statements (find the template below)</w:t>
      </w:r>
    </w:p>
    <w:p w14:paraId="3B1630D6" w14:textId="2508B001" w:rsidR="005409E8" w:rsidRPr="005409E8" w:rsidRDefault="00374D29" w:rsidP="005409E8">
      <w:pPr>
        <w:widowControl w:val="0"/>
        <w:autoSpaceDE w:val="0"/>
        <w:autoSpaceDN w:val="0"/>
        <w:adjustRightInd w:val="0"/>
        <w:jc w:val="both"/>
        <w:rPr>
          <w:rFonts w:cs="Arial"/>
          <w:sz w:val="22"/>
          <w:lang w:val="en-US"/>
        </w:rPr>
      </w:pPr>
      <w:r>
        <w:rPr>
          <w:rFonts w:cs="Arial"/>
          <w:sz w:val="22"/>
          <w:lang w:val="en-US"/>
        </w:rPr>
        <w:t>The faculty of Engineering recommends</w:t>
      </w:r>
      <w:r w:rsidR="005409E8" w:rsidRPr="005409E8">
        <w:rPr>
          <w:rFonts w:cs="Arial"/>
          <w:sz w:val="22"/>
          <w:lang w:val="en-US"/>
        </w:rPr>
        <w:t xml:space="preserve"> </w:t>
      </w:r>
      <w:r w:rsidR="005E01C1">
        <w:rPr>
          <w:rFonts w:cs="Arial"/>
          <w:sz w:val="22"/>
          <w:lang w:val="en-US"/>
        </w:rPr>
        <w:t xml:space="preserve">that </w:t>
      </w:r>
      <w:r w:rsidR="005409E8" w:rsidRPr="005409E8">
        <w:rPr>
          <w:rFonts w:cs="Arial"/>
          <w:sz w:val="22"/>
          <w:lang w:val="en-US"/>
        </w:rPr>
        <w:t xml:space="preserve">PhD theses </w:t>
      </w:r>
      <w:r w:rsidR="005E01C1">
        <w:rPr>
          <w:rFonts w:cs="Arial"/>
          <w:sz w:val="22"/>
          <w:lang w:val="en-US"/>
        </w:rPr>
        <w:t xml:space="preserve">are </w:t>
      </w:r>
      <w:r w:rsidR="005409E8" w:rsidRPr="005409E8">
        <w:rPr>
          <w:rFonts w:cs="Arial"/>
          <w:sz w:val="22"/>
          <w:lang w:val="en-US"/>
        </w:rPr>
        <w:t>written as a collection of papers with an introductory and overview part plus a number of publications. </w:t>
      </w:r>
      <w:r w:rsidR="001330C0">
        <w:rPr>
          <w:rFonts w:cs="Arial"/>
          <w:sz w:val="22"/>
          <w:lang w:val="en-US"/>
        </w:rPr>
        <w:t xml:space="preserve">If the monograph format is </w:t>
      </w:r>
      <w:r w:rsidR="005E01C1">
        <w:rPr>
          <w:rFonts w:cs="Arial"/>
          <w:sz w:val="22"/>
          <w:lang w:val="en-US"/>
        </w:rPr>
        <w:t>chosen, the thesis is still</w:t>
      </w:r>
      <w:r w:rsidR="005409E8" w:rsidRPr="005409E8">
        <w:rPr>
          <w:rFonts w:cs="Arial"/>
          <w:sz w:val="22"/>
          <w:lang w:val="en-US"/>
        </w:rPr>
        <w:t xml:space="preserve"> </w:t>
      </w:r>
      <w:r>
        <w:rPr>
          <w:rFonts w:cs="Arial"/>
          <w:sz w:val="22"/>
          <w:lang w:val="en-US"/>
        </w:rPr>
        <w:t xml:space="preserve">frequently </w:t>
      </w:r>
      <w:r w:rsidR="005409E8" w:rsidRPr="005409E8">
        <w:rPr>
          <w:rFonts w:cs="Arial"/>
          <w:sz w:val="22"/>
          <w:lang w:val="en-US"/>
        </w:rPr>
        <w:t>based on a number of scientific papers. In both cases, it is mandatory to submit co-author statements for each paper that in any way constitutes a part of</w:t>
      </w:r>
      <w:r w:rsidR="001330C0">
        <w:rPr>
          <w:rFonts w:cs="Arial"/>
          <w:sz w:val="22"/>
          <w:lang w:val="en-US"/>
        </w:rPr>
        <w:t xml:space="preserve"> </w:t>
      </w:r>
      <w:r w:rsidR="005409E8" w:rsidRPr="005409E8">
        <w:rPr>
          <w:rFonts w:cs="Arial"/>
          <w:sz w:val="22"/>
          <w:lang w:val="en-US"/>
        </w:rPr>
        <w:t>the thesis</w:t>
      </w:r>
      <w:r w:rsidR="00D02298">
        <w:rPr>
          <w:rFonts w:cs="Arial"/>
          <w:sz w:val="22"/>
          <w:lang w:val="en-US"/>
        </w:rPr>
        <w:t>.</w:t>
      </w:r>
      <w:r w:rsidR="005409E8" w:rsidRPr="005409E8">
        <w:rPr>
          <w:rFonts w:cs="Arial"/>
          <w:sz w:val="22"/>
          <w:lang w:val="en-US"/>
        </w:rPr>
        <w:t xml:space="preserve"> </w:t>
      </w:r>
    </w:p>
    <w:p w14:paraId="431CE13D" w14:textId="38A32791" w:rsidR="004B6BAA" w:rsidRDefault="005409E8" w:rsidP="005409E8">
      <w:pPr>
        <w:widowControl w:val="0"/>
        <w:autoSpaceDE w:val="0"/>
        <w:autoSpaceDN w:val="0"/>
        <w:adjustRightInd w:val="0"/>
        <w:jc w:val="both"/>
        <w:rPr>
          <w:rFonts w:cs="Arial"/>
          <w:sz w:val="22"/>
          <w:lang w:val="en-US"/>
        </w:rPr>
      </w:pPr>
      <w:r w:rsidRPr="005409E8">
        <w:rPr>
          <w:rFonts w:cs="Arial"/>
          <w:sz w:val="22"/>
          <w:lang w:val="en-US"/>
        </w:rPr>
        <w:t>A co</w:t>
      </w:r>
      <w:r w:rsidR="001330C0">
        <w:rPr>
          <w:rFonts w:cs="Arial"/>
          <w:sz w:val="22"/>
          <w:lang w:val="en-GB"/>
        </w:rPr>
        <w:t>-</w:t>
      </w:r>
      <w:r w:rsidRPr="005409E8">
        <w:rPr>
          <w:rFonts w:cs="Arial"/>
          <w:sz w:val="22"/>
          <w:lang w:val="en-US"/>
        </w:rPr>
        <w:t xml:space="preserve">author statement must be made for each single paper, giving full information on authors, title, </w:t>
      </w:r>
      <w:r w:rsidR="004B6BAA">
        <w:rPr>
          <w:rFonts w:cs="Arial"/>
          <w:sz w:val="22"/>
          <w:lang w:val="en-US"/>
        </w:rPr>
        <w:t xml:space="preserve">and </w:t>
      </w:r>
      <w:r w:rsidRPr="005409E8">
        <w:rPr>
          <w:rFonts w:cs="Arial"/>
          <w:sz w:val="22"/>
          <w:lang w:val="en-US"/>
        </w:rPr>
        <w:t>outlet</w:t>
      </w:r>
      <w:r w:rsidR="004B6BAA">
        <w:rPr>
          <w:rFonts w:cs="Arial"/>
          <w:sz w:val="22"/>
          <w:lang w:val="en-US"/>
        </w:rPr>
        <w:t>. This also applies for submitted papers and technical reports. If</w:t>
      </w:r>
      <w:r w:rsidRPr="005409E8">
        <w:rPr>
          <w:rFonts w:cs="Arial"/>
          <w:sz w:val="22"/>
          <w:lang w:val="en-US"/>
        </w:rPr>
        <w:t xml:space="preserve"> the paper has been published</w:t>
      </w:r>
      <w:r w:rsidR="004B6BAA">
        <w:rPr>
          <w:rFonts w:cs="Arial"/>
          <w:sz w:val="22"/>
          <w:lang w:val="en-US"/>
        </w:rPr>
        <w:t xml:space="preserve">, journal, </w:t>
      </w:r>
      <w:r w:rsidR="004B6BAA" w:rsidRPr="005409E8">
        <w:rPr>
          <w:rFonts w:cs="Arial"/>
          <w:sz w:val="22"/>
          <w:lang w:val="en-US"/>
        </w:rPr>
        <w:t xml:space="preserve">volume, number/issue, pages, </w:t>
      </w:r>
      <w:r w:rsidR="004B6BAA">
        <w:rPr>
          <w:rFonts w:cs="Arial"/>
          <w:sz w:val="22"/>
          <w:lang w:val="en-US"/>
        </w:rPr>
        <w:t xml:space="preserve">and </w:t>
      </w:r>
      <w:r w:rsidR="004B6BAA" w:rsidRPr="005409E8">
        <w:rPr>
          <w:rFonts w:cs="Arial"/>
          <w:sz w:val="22"/>
          <w:lang w:val="en-US"/>
        </w:rPr>
        <w:t>year</w:t>
      </w:r>
      <w:r w:rsidR="004B6BAA">
        <w:rPr>
          <w:rFonts w:cs="Arial"/>
          <w:sz w:val="22"/>
          <w:lang w:val="en-US"/>
        </w:rPr>
        <w:t xml:space="preserve"> should also be provided</w:t>
      </w:r>
      <w:r w:rsidRPr="005409E8">
        <w:rPr>
          <w:rFonts w:cs="Arial"/>
          <w:sz w:val="22"/>
          <w:lang w:val="en-US"/>
        </w:rPr>
        <w:t>. The co-author statement must include a clear description of the contribution of the PhD student.</w:t>
      </w:r>
      <w:r w:rsidR="004B6BAA">
        <w:rPr>
          <w:rFonts w:cs="Arial"/>
          <w:sz w:val="22"/>
          <w:lang w:val="en-US"/>
        </w:rPr>
        <w:t xml:space="preserve"> If</w:t>
      </w:r>
      <w:r w:rsidRPr="005409E8">
        <w:rPr>
          <w:rFonts w:cs="Arial"/>
          <w:sz w:val="22"/>
          <w:lang w:val="en-US"/>
        </w:rPr>
        <w:t xml:space="preserve"> </w:t>
      </w:r>
      <w:r w:rsidR="004B6BAA" w:rsidRPr="005409E8">
        <w:rPr>
          <w:rFonts w:cs="Arial"/>
          <w:sz w:val="22"/>
          <w:lang w:val="en-US"/>
        </w:rPr>
        <w:t xml:space="preserve">two (or more) </w:t>
      </w:r>
      <w:r w:rsidR="004B6BAA">
        <w:rPr>
          <w:rFonts w:cs="Arial"/>
          <w:sz w:val="22"/>
          <w:lang w:val="en-US"/>
        </w:rPr>
        <w:t xml:space="preserve">AAU </w:t>
      </w:r>
      <w:r w:rsidR="004B6BAA" w:rsidRPr="005409E8">
        <w:rPr>
          <w:rFonts w:cs="Arial"/>
          <w:sz w:val="22"/>
          <w:lang w:val="en-US"/>
        </w:rPr>
        <w:t>PhD students have a joint scientific paper</w:t>
      </w:r>
      <w:r w:rsidR="004B6BAA">
        <w:rPr>
          <w:rFonts w:cs="Arial"/>
          <w:sz w:val="22"/>
          <w:lang w:val="en-US"/>
        </w:rPr>
        <w:t>,</w:t>
      </w:r>
      <w:r w:rsidR="004B6BAA" w:rsidRPr="005409E8">
        <w:rPr>
          <w:rFonts w:cs="Arial"/>
          <w:sz w:val="22"/>
          <w:lang w:val="en-US"/>
        </w:rPr>
        <w:t xml:space="preserve"> </w:t>
      </w:r>
      <w:r w:rsidR="004B6BAA">
        <w:rPr>
          <w:rFonts w:cs="Arial"/>
          <w:sz w:val="22"/>
          <w:lang w:val="en-US"/>
        </w:rPr>
        <w:t>t</w:t>
      </w:r>
      <w:r w:rsidR="004B6BAA" w:rsidRPr="005409E8">
        <w:rPr>
          <w:rFonts w:cs="Arial"/>
          <w:sz w:val="22"/>
          <w:lang w:val="en-US"/>
        </w:rPr>
        <w:t xml:space="preserve">he contribution of each student </w:t>
      </w:r>
      <w:r w:rsidR="004B6BAA">
        <w:rPr>
          <w:rFonts w:cs="Arial"/>
          <w:sz w:val="22"/>
          <w:lang w:val="en-US"/>
        </w:rPr>
        <w:t>must be</w:t>
      </w:r>
      <w:r w:rsidR="004B6BAA" w:rsidRPr="005409E8">
        <w:rPr>
          <w:rFonts w:cs="Arial"/>
          <w:sz w:val="22"/>
          <w:lang w:val="en-US"/>
        </w:rPr>
        <w:t xml:space="preserve"> clearly described.</w:t>
      </w:r>
    </w:p>
    <w:p w14:paraId="3B1630D9" w14:textId="749E7FDD" w:rsidR="005409E8" w:rsidRPr="005409E8" w:rsidRDefault="005409E8" w:rsidP="005409E8">
      <w:pPr>
        <w:widowControl w:val="0"/>
        <w:autoSpaceDE w:val="0"/>
        <w:autoSpaceDN w:val="0"/>
        <w:adjustRightInd w:val="0"/>
        <w:jc w:val="both"/>
        <w:rPr>
          <w:rFonts w:cs="Arial"/>
          <w:sz w:val="22"/>
          <w:lang w:val="en-US"/>
        </w:rPr>
      </w:pPr>
      <w:r w:rsidRPr="005409E8">
        <w:rPr>
          <w:rFonts w:cs="Arial"/>
          <w:sz w:val="22"/>
          <w:lang w:val="en-US"/>
        </w:rPr>
        <w:t>The core part usually causing challenges for many students and co-authors to write could for example be something like</w:t>
      </w:r>
      <w:r w:rsidR="004B6BAA">
        <w:rPr>
          <w:rFonts w:cs="Arial"/>
          <w:sz w:val="22"/>
          <w:lang w:val="en-US"/>
        </w:rPr>
        <w:t>: (where co-authors #1 and #2 represent AAU PhD students)</w:t>
      </w:r>
    </w:p>
    <w:p w14:paraId="3B1630DA" w14:textId="092F2BC4" w:rsidR="005409E8" w:rsidRPr="005409E8" w:rsidRDefault="005409E8" w:rsidP="005409E8">
      <w:pPr>
        <w:widowControl w:val="0"/>
        <w:numPr>
          <w:ilvl w:val="0"/>
          <w:numId w:val="1"/>
        </w:numPr>
        <w:tabs>
          <w:tab w:val="left" w:pos="220"/>
          <w:tab w:val="left" w:pos="720"/>
        </w:tabs>
        <w:autoSpaceDE w:val="0"/>
        <w:autoSpaceDN w:val="0"/>
        <w:adjustRightInd w:val="0"/>
        <w:spacing w:after="0" w:line="240" w:lineRule="auto"/>
        <w:ind w:hanging="720"/>
        <w:jc w:val="both"/>
        <w:rPr>
          <w:rFonts w:cs="Arial"/>
          <w:sz w:val="22"/>
          <w:lang w:val="en-US"/>
        </w:rPr>
      </w:pPr>
      <w:r w:rsidRPr="005409E8">
        <w:rPr>
          <w:rFonts w:cs="Arial"/>
          <w:b/>
          <w:bCs/>
          <w:sz w:val="22"/>
          <w:lang w:val="en-US"/>
        </w:rPr>
        <w:t>PhD student:</w:t>
      </w:r>
      <w:r w:rsidRPr="005409E8">
        <w:rPr>
          <w:rFonts w:cs="Arial"/>
          <w:sz w:val="22"/>
          <w:lang w:val="en-US"/>
        </w:rPr>
        <w:t xml:space="preserve"> The PhD student contributed to defining the overall problem and proposed the core scientific idea to solve it. The PhD student wrote the entire draft version of the paper, and revised it according to co-authors comments. The PhD student derived the key methodology together with co-author #1, and the </w:t>
      </w:r>
      <w:r w:rsidR="001330C0">
        <w:rPr>
          <w:rFonts w:cs="Arial"/>
          <w:sz w:val="22"/>
          <w:lang w:val="en-US"/>
        </w:rPr>
        <w:t xml:space="preserve">PhD </w:t>
      </w:r>
      <w:r w:rsidRPr="005409E8">
        <w:rPr>
          <w:rFonts w:cs="Arial"/>
          <w:sz w:val="22"/>
          <w:lang w:val="en-US"/>
        </w:rPr>
        <w:t xml:space="preserve">student implemented all simulations. The </w:t>
      </w:r>
      <w:r w:rsidR="001330C0">
        <w:rPr>
          <w:rFonts w:cs="Arial"/>
          <w:sz w:val="22"/>
          <w:lang w:val="en-US"/>
        </w:rPr>
        <w:t xml:space="preserve">PhD </w:t>
      </w:r>
      <w:r w:rsidRPr="005409E8">
        <w:rPr>
          <w:rFonts w:cs="Arial"/>
          <w:sz w:val="22"/>
          <w:lang w:val="en-US"/>
        </w:rPr>
        <w:t>student identified relevant performance metrics and interpreted the simulation and experimental results with comments from the co-authors.</w:t>
      </w:r>
    </w:p>
    <w:p w14:paraId="3B1630DB" w14:textId="0CA92C2C" w:rsidR="005409E8" w:rsidRPr="005409E8" w:rsidRDefault="005409E8" w:rsidP="005409E8">
      <w:pPr>
        <w:widowControl w:val="0"/>
        <w:numPr>
          <w:ilvl w:val="0"/>
          <w:numId w:val="1"/>
        </w:numPr>
        <w:tabs>
          <w:tab w:val="left" w:pos="220"/>
          <w:tab w:val="left" w:pos="720"/>
        </w:tabs>
        <w:autoSpaceDE w:val="0"/>
        <w:autoSpaceDN w:val="0"/>
        <w:adjustRightInd w:val="0"/>
        <w:spacing w:after="0" w:line="240" w:lineRule="auto"/>
        <w:ind w:hanging="720"/>
        <w:jc w:val="both"/>
        <w:rPr>
          <w:rFonts w:cs="Arial"/>
          <w:sz w:val="22"/>
          <w:lang w:val="en-US"/>
        </w:rPr>
      </w:pPr>
      <w:r w:rsidRPr="005409E8">
        <w:rPr>
          <w:rFonts w:cs="Arial"/>
          <w:b/>
          <w:bCs/>
          <w:sz w:val="22"/>
          <w:lang w:val="en-US"/>
        </w:rPr>
        <w:t>Co-author #1 (also a PhD student):</w:t>
      </w:r>
      <w:r w:rsidRPr="005409E8">
        <w:rPr>
          <w:rFonts w:cs="Arial"/>
          <w:sz w:val="22"/>
          <w:lang w:val="en-US"/>
        </w:rPr>
        <w:t xml:space="preserve"> Co-author #1 defined the overall problem together with the PhD student. He/she assisted in careful reviewing of the paper and proposed various refinements to the draft proposal made by the </w:t>
      </w:r>
      <w:r w:rsidR="001330C0">
        <w:rPr>
          <w:rFonts w:cs="Arial"/>
          <w:sz w:val="22"/>
          <w:lang w:val="en-US"/>
        </w:rPr>
        <w:t xml:space="preserve">PhD </w:t>
      </w:r>
      <w:r w:rsidRPr="005409E8">
        <w:rPr>
          <w:rFonts w:cs="Arial"/>
          <w:sz w:val="22"/>
          <w:lang w:val="en-US"/>
        </w:rPr>
        <w:t>student. Further, co-author #1, together with the other authors, helped interpret</w:t>
      </w:r>
      <w:r w:rsidR="004B6BAA">
        <w:rPr>
          <w:rFonts w:cs="Arial"/>
          <w:sz w:val="22"/>
          <w:lang w:val="en-US"/>
        </w:rPr>
        <w:t>ing</w:t>
      </w:r>
      <w:r w:rsidRPr="005409E8">
        <w:rPr>
          <w:rFonts w:cs="Arial"/>
          <w:sz w:val="22"/>
          <w:lang w:val="en-US"/>
        </w:rPr>
        <w:t xml:space="preserve"> the results.</w:t>
      </w:r>
    </w:p>
    <w:p w14:paraId="3B1630DC" w14:textId="3605470C" w:rsidR="005409E8" w:rsidRPr="005409E8" w:rsidRDefault="005409E8" w:rsidP="005409E8">
      <w:pPr>
        <w:widowControl w:val="0"/>
        <w:numPr>
          <w:ilvl w:val="0"/>
          <w:numId w:val="1"/>
        </w:numPr>
        <w:tabs>
          <w:tab w:val="left" w:pos="220"/>
          <w:tab w:val="left" w:pos="720"/>
        </w:tabs>
        <w:autoSpaceDE w:val="0"/>
        <w:autoSpaceDN w:val="0"/>
        <w:adjustRightInd w:val="0"/>
        <w:spacing w:after="0" w:line="240" w:lineRule="auto"/>
        <w:ind w:hanging="720"/>
        <w:jc w:val="both"/>
        <w:rPr>
          <w:rFonts w:cs="Arial"/>
          <w:sz w:val="22"/>
          <w:lang w:val="en-US"/>
        </w:rPr>
      </w:pPr>
      <w:r w:rsidRPr="005409E8">
        <w:rPr>
          <w:rFonts w:cs="Arial"/>
          <w:b/>
          <w:bCs/>
          <w:sz w:val="22"/>
          <w:lang w:val="en-US"/>
        </w:rPr>
        <w:t>Co-author #2 (also a PhD student):</w:t>
      </w:r>
      <w:r w:rsidRPr="005409E8">
        <w:rPr>
          <w:rFonts w:cs="Arial"/>
          <w:sz w:val="22"/>
          <w:lang w:val="en-US"/>
        </w:rPr>
        <w:t> Co-author #2 performed the experiments related to the paper, and helped review</w:t>
      </w:r>
      <w:r w:rsidR="004B6BAA">
        <w:rPr>
          <w:rFonts w:cs="Arial"/>
          <w:sz w:val="22"/>
          <w:lang w:val="en-US"/>
        </w:rPr>
        <w:t>ing</w:t>
      </w:r>
      <w:r w:rsidRPr="005409E8">
        <w:rPr>
          <w:rFonts w:cs="Arial"/>
          <w:sz w:val="22"/>
          <w:lang w:val="en-US"/>
        </w:rPr>
        <w:t xml:space="preserve"> and improv</w:t>
      </w:r>
      <w:r w:rsidR="004B6BAA">
        <w:rPr>
          <w:rFonts w:cs="Arial"/>
          <w:sz w:val="22"/>
          <w:lang w:val="en-US"/>
        </w:rPr>
        <w:t>ing</w:t>
      </w:r>
      <w:r w:rsidRPr="005409E8">
        <w:rPr>
          <w:rFonts w:cs="Arial"/>
          <w:sz w:val="22"/>
          <w:lang w:val="en-US"/>
        </w:rPr>
        <w:t xml:space="preserve"> the paper.</w:t>
      </w:r>
    </w:p>
    <w:p w14:paraId="019F62A4" w14:textId="77777777" w:rsidR="00EB0C27" w:rsidRDefault="005409E8" w:rsidP="005409E8">
      <w:pPr>
        <w:widowControl w:val="0"/>
        <w:autoSpaceDE w:val="0"/>
        <w:autoSpaceDN w:val="0"/>
        <w:adjustRightInd w:val="0"/>
        <w:jc w:val="both"/>
        <w:rPr>
          <w:rFonts w:cs="Arial"/>
          <w:sz w:val="22"/>
          <w:lang w:val="en-US"/>
        </w:rPr>
      </w:pPr>
      <w:r w:rsidRPr="005409E8">
        <w:rPr>
          <w:rFonts w:cs="Arial"/>
          <w:sz w:val="22"/>
          <w:lang w:val="en-US"/>
        </w:rPr>
        <w:t> </w:t>
      </w:r>
    </w:p>
    <w:p w14:paraId="3B1630DF" w14:textId="688F9EA6" w:rsidR="005409E8" w:rsidRPr="005409E8" w:rsidRDefault="005409E8" w:rsidP="005409E8">
      <w:pPr>
        <w:widowControl w:val="0"/>
        <w:autoSpaceDE w:val="0"/>
        <w:autoSpaceDN w:val="0"/>
        <w:adjustRightInd w:val="0"/>
        <w:jc w:val="both"/>
        <w:rPr>
          <w:rFonts w:cs="Arial"/>
          <w:sz w:val="22"/>
          <w:lang w:val="en-US"/>
        </w:rPr>
      </w:pPr>
      <w:r w:rsidRPr="005409E8">
        <w:rPr>
          <w:rFonts w:cs="Arial"/>
          <w:sz w:val="22"/>
          <w:lang w:val="en-US"/>
        </w:rPr>
        <w:t xml:space="preserve">This </w:t>
      </w:r>
      <w:r w:rsidR="004B6BAA">
        <w:rPr>
          <w:rFonts w:cs="Arial"/>
          <w:sz w:val="22"/>
          <w:lang w:val="en-US"/>
        </w:rPr>
        <w:t xml:space="preserve">just provides </w:t>
      </w:r>
      <w:r w:rsidRPr="005409E8">
        <w:rPr>
          <w:rFonts w:cs="Arial"/>
          <w:sz w:val="22"/>
          <w:lang w:val="en-US"/>
        </w:rPr>
        <w:t xml:space="preserve">an </w:t>
      </w:r>
      <w:r w:rsidR="00EB0C27">
        <w:rPr>
          <w:rFonts w:cs="Arial"/>
          <w:sz w:val="22"/>
          <w:lang w:val="en-US"/>
        </w:rPr>
        <w:t>example</w:t>
      </w:r>
      <w:r w:rsidRPr="005409E8">
        <w:rPr>
          <w:rFonts w:cs="Arial"/>
          <w:sz w:val="22"/>
          <w:lang w:val="en-US"/>
        </w:rPr>
        <w:t xml:space="preserve"> of how the author contributions may be </w:t>
      </w:r>
      <w:r w:rsidR="004B6BAA" w:rsidRPr="005409E8">
        <w:rPr>
          <w:rFonts w:cs="Arial"/>
          <w:sz w:val="22"/>
          <w:lang w:val="en-US"/>
        </w:rPr>
        <w:t>described. The</w:t>
      </w:r>
      <w:r w:rsidRPr="005409E8">
        <w:rPr>
          <w:rFonts w:cs="Arial"/>
          <w:sz w:val="22"/>
          <w:lang w:val="en-US"/>
        </w:rPr>
        <w:t xml:space="preserve"> PhD degree is awarded for an independent research contribution and hence it must be possible to </w:t>
      </w:r>
      <w:r w:rsidR="00EB0C27" w:rsidRPr="005409E8">
        <w:rPr>
          <w:rFonts w:cs="Arial"/>
          <w:sz w:val="22"/>
          <w:lang w:val="en-US"/>
        </w:rPr>
        <w:t>clearly identify</w:t>
      </w:r>
      <w:r w:rsidRPr="005409E8">
        <w:rPr>
          <w:rFonts w:cs="Arial"/>
          <w:sz w:val="22"/>
          <w:lang w:val="en-US"/>
        </w:rPr>
        <w:t xml:space="preserve"> the contribution of </w:t>
      </w:r>
      <w:r w:rsidR="004B6BAA">
        <w:rPr>
          <w:rFonts w:cs="Arial"/>
          <w:sz w:val="22"/>
          <w:lang w:val="en-US"/>
        </w:rPr>
        <w:t>the PhD student</w:t>
      </w:r>
      <w:r w:rsidRPr="005409E8">
        <w:rPr>
          <w:rFonts w:cs="Arial"/>
          <w:sz w:val="22"/>
          <w:lang w:val="en-US"/>
        </w:rPr>
        <w:t xml:space="preserve"> in joint papers. It is important that the scientific contributions (ideas, methodology, procedures, validation etc.) are </w:t>
      </w:r>
      <w:r w:rsidR="00EB0C27">
        <w:rPr>
          <w:rFonts w:cs="Arial"/>
          <w:sz w:val="22"/>
          <w:lang w:val="en-US"/>
        </w:rPr>
        <w:t>identified</w:t>
      </w:r>
      <w:r w:rsidRPr="005409E8">
        <w:rPr>
          <w:rFonts w:cs="Arial"/>
          <w:sz w:val="22"/>
          <w:lang w:val="en-US"/>
        </w:rPr>
        <w:t xml:space="preserve"> – it is not sufficient just to indicate who has written what part. The Doctoral School recommends creating separate statements for each article. Factual and individual descriptions for each separate article are preferred.</w:t>
      </w:r>
      <w:r w:rsidR="00D944E9">
        <w:rPr>
          <w:rFonts w:cs="Arial"/>
          <w:sz w:val="22"/>
          <w:lang w:val="en-US"/>
        </w:rPr>
        <w:t xml:space="preserve"> It is strongly recommended that co</w:t>
      </w:r>
      <w:r w:rsidR="001330C0">
        <w:rPr>
          <w:rFonts w:cs="Arial"/>
          <w:sz w:val="22"/>
          <w:lang w:val="en-US"/>
        </w:rPr>
        <w:t>-</w:t>
      </w:r>
      <w:r w:rsidR="00D944E9">
        <w:rPr>
          <w:rFonts w:cs="Arial"/>
          <w:sz w:val="22"/>
          <w:lang w:val="en-US"/>
        </w:rPr>
        <w:t>author statements are acquired as soon as a joint paper is finished.</w:t>
      </w:r>
    </w:p>
    <w:p w14:paraId="3B1630E1" w14:textId="4B2630F6" w:rsidR="005409E8" w:rsidRPr="005409E8" w:rsidRDefault="005409E8" w:rsidP="005409E8">
      <w:pPr>
        <w:widowControl w:val="0"/>
        <w:autoSpaceDE w:val="0"/>
        <w:autoSpaceDN w:val="0"/>
        <w:adjustRightInd w:val="0"/>
        <w:jc w:val="both"/>
        <w:rPr>
          <w:rFonts w:cs="Arial"/>
          <w:sz w:val="22"/>
          <w:lang w:val="en-US"/>
        </w:rPr>
      </w:pPr>
      <w:r w:rsidRPr="005409E8">
        <w:rPr>
          <w:rFonts w:cs="Arial"/>
          <w:sz w:val="22"/>
          <w:lang w:val="en-US"/>
        </w:rPr>
        <w:t>In terms of signatures, the PhD supervisor can sign on behalf of co-authors if it is highly impractical to get the signatures from all co-authors (for example in the event of many co-authors). The main super</w:t>
      </w:r>
      <w:r w:rsidRPr="005409E8">
        <w:rPr>
          <w:rFonts w:cs="Arial"/>
          <w:sz w:val="22"/>
          <w:lang w:val="en-US"/>
        </w:rPr>
        <w:lastRenderedPageBreak/>
        <w:t xml:space="preserve">visor must ensure that the co-authors agree with the co-author statement. Scanned copies of the signatures </w:t>
      </w:r>
      <w:r w:rsidR="00374D29">
        <w:rPr>
          <w:rFonts w:cs="Arial"/>
          <w:sz w:val="22"/>
          <w:lang w:val="en-US"/>
        </w:rPr>
        <w:t xml:space="preserve">or electronic signatures </w:t>
      </w:r>
      <w:r w:rsidRPr="005409E8">
        <w:rPr>
          <w:rFonts w:cs="Arial"/>
          <w:sz w:val="22"/>
          <w:lang w:val="en-US"/>
        </w:rPr>
        <w:t>are accepted. The signatures do not all have to be on the same page.</w:t>
      </w:r>
    </w:p>
    <w:p w14:paraId="3B1630E2" w14:textId="2891B94E" w:rsidR="0099531B" w:rsidRDefault="005409E8" w:rsidP="005409E8">
      <w:pPr>
        <w:jc w:val="both"/>
        <w:rPr>
          <w:rFonts w:cs="Arial"/>
          <w:b/>
          <w:bCs/>
          <w:sz w:val="22"/>
          <w:lang w:val="en-US"/>
        </w:rPr>
      </w:pPr>
      <w:r w:rsidRPr="005409E8">
        <w:rPr>
          <w:rFonts w:cs="Arial"/>
          <w:b/>
          <w:bCs/>
          <w:sz w:val="22"/>
          <w:lang w:val="en-US"/>
        </w:rPr>
        <w:t xml:space="preserve">Co-author statements must be approved by the PhD Study Director and forwarded to the assessment committee before the assessment can commence. </w:t>
      </w:r>
    </w:p>
    <w:p w14:paraId="797EB26F" w14:textId="77777777" w:rsidR="0099531B" w:rsidRDefault="0099531B">
      <w:pPr>
        <w:rPr>
          <w:rFonts w:cs="Arial"/>
          <w:b/>
          <w:bCs/>
          <w:sz w:val="22"/>
          <w:lang w:val="en-US"/>
        </w:rPr>
      </w:pPr>
      <w:r>
        <w:rPr>
          <w:rFonts w:cs="Arial"/>
          <w:b/>
          <w:bCs/>
          <w:sz w:val="22"/>
          <w:lang w:val="en-US"/>
        </w:rPr>
        <w:br w:type="page"/>
      </w:r>
    </w:p>
    <w:p w14:paraId="3B1630E3" w14:textId="0C904902" w:rsidR="005409E8" w:rsidRPr="005409E8" w:rsidRDefault="005409E8" w:rsidP="005409E8">
      <w:pPr>
        <w:pStyle w:val="Heading1"/>
        <w:rPr>
          <w:rFonts w:ascii="Arial" w:hAnsi="Arial" w:cs="Arial"/>
          <w:lang w:val="en-GB"/>
        </w:rPr>
      </w:pPr>
      <w:r w:rsidRPr="005409E8">
        <w:rPr>
          <w:rFonts w:ascii="Arial" w:hAnsi="Arial" w:cs="Arial"/>
          <w:lang w:val="en-GB"/>
        </w:rPr>
        <w:lastRenderedPageBreak/>
        <w:t>Co-author statement in connection with submission of a PhD thesis</w:t>
      </w:r>
    </w:p>
    <w:p w14:paraId="3B1630E4" w14:textId="77777777" w:rsidR="005409E8" w:rsidRPr="005409E8" w:rsidRDefault="005409E8" w:rsidP="005409E8">
      <w:pPr>
        <w:rPr>
          <w:rFonts w:cs="Arial"/>
          <w:lang w:val="en-GB"/>
        </w:rPr>
      </w:pPr>
    </w:p>
    <w:p w14:paraId="3B1630E5" w14:textId="32AF34D1" w:rsidR="005409E8" w:rsidRPr="005409E8" w:rsidRDefault="005409E8" w:rsidP="005409E8">
      <w:pPr>
        <w:pBdr>
          <w:bottom w:val="single" w:sz="6" w:space="1" w:color="auto"/>
        </w:pBdr>
        <w:jc w:val="both"/>
        <w:rPr>
          <w:rFonts w:cs="Arial"/>
          <w:sz w:val="24"/>
          <w:lang w:val="en-GB"/>
        </w:rPr>
      </w:pPr>
      <w:r w:rsidRPr="005409E8">
        <w:rPr>
          <w:rFonts w:cs="Arial"/>
          <w:lang w:val="en-GB"/>
        </w:rPr>
        <w:t>With reference to Ministerial Order no. 1039 of  August 27 2013 regarding the PhD Degree § 12, article 4, statements from each author about the PhD student’s part in the shared work must be included in case the thesis is based on already published or submitted papers.</w:t>
      </w:r>
    </w:p>
    <w:p w14:paraId="3B1630E6" w14:textId="77777777" w:rsidR="005409E8" w:rsidRPr="005409E8" w:rsidRDefault="005409E8" w:rsidP="005409E8">
      <w:pPr>
        <w:jc w:val="both"/>
        <w:rPr>
          <w:rFonts w:cs="Arial"/>
          <w:lang w:val="en-GB"/>
        </w:rPr>
      </w:pPr>
    </w:p>
    <w:p w14:paraId="3B1630E7" w14:textId="77777777" w:rsidR="005409E8" w:rsidRPr="005409E8" w:rsidRDefault="005409E8" w:rsidP="005409E8">
      <w:pPr>
        <w:jc w:val="both"/>
        <w:rPr>
          <w:rFonts w:cs="Arial"/>
          <w:lang w:val="en-GB"/>
        </w:rPr>
      </w:pPr>
    </w:p>
    <w:p w14:paraId="3B1630E8" w14:textId="77777777" w:rsidR="005409E8" w:rsidRPr="005409E8" w:rsidRDefault="005409E8" w:rsidP="005409E8">
      <w:pPr>
        <w:jc w:val="both"/>
        <w:rPr>
          <w:rFonts w:cs="Arial"/>
          <w:lang w:val="en-GB"/>
        </w:rPr>
      </w:pPr>
      <w:r w:rsidRPr="005409E8">
        <w:rPr>
          <w:rFonts w:cs="Arial"/>
          <w:lang w:val="en-GB"/>
        </w:rPr>
        <w:t>Paper title:</w:t>
      </w:r>
    </w:p>
    <w:p w14:paraId="3B1630E9" w14:textId="77777777" w:rsidR="005409E8" w:rsidRPr="005409E8" w:rsidRDefault="0027777A" w:rsidP="005409E8">
      <w:pPr>
        <w:jc w:val="both"/>
        <w:rPr>
          <w:rFonts w:cs="Arial"/>
          <w:lang w:val="en-GB"/>
        </w:rPr>
      </w:pPr>
      <w:r>
        <w:rPr>
          <w:rFonts w:cs="Arial"/>
          <w:lang w:val="en-GB"/>
        </w:rPr>
        <w:t>Paper number in the thesis:</w:t>
      </w:r>
    </w:p>
    <w:p w14:paraId="3B1630EA" w14:textId="77777777" w:rsidR="005409E8" w:rsidRPr="005409E8" w:rsidRDefault="005409E8" w:rsidP="005409E8">
      <w:pPr>
        <w:jc w:val="both"/>
        <w:rPr>
          <w:rFonts w:cs="Arial"/>
          <w:lang w:val="en-GB"/>
        </w:rPr>
      </w:pPr>
    </w:p>
    <w:p w14:paraId="3B1630EB" w14:textId="77777777" w:rsidR="005409E8" w:rsidRPr="005409E8" w:rsidRDefault="005409E8" w:rsidP="005409E8">
      <w:pPr>
        <w:jc w:val="both"/>
        <w:rPr>
          <w:rFonts w:cs="Arial"/>
          <w:lang w:val="en-GB"/>
        </w:rPr>
      </w:pPr>
    </w:p>
    <w:p w14:paraId="3B1630EC" w14:textId="77777777" w:rsidR="005409E8" w:rsidRPr="005409E8" w:rsidRDefault="005409E8" w:rsidP="005409E8">
      <w:pPr>
        <w:jc w:val="both"/>
        <w:rPr>
          <w:rFonts w:cs="Arial"/>
          <w:lang w:val="en-GB"/>
        </w:rPr>
      </w:pPr>
      <w:r w:rsidRPr="005409E8">
        <w:rPr>
          <w:rFonts w:cs="Arial"/>
          <w:lang w:val="en-GB"/>
        </w:rPr>
        <w:t>Publication outlet:</w:t>
      </w:r>
    </w:p>
    <w:p w14:paraId="3B1630ED" w14:textId="77777777" w:rsidR="005409E8" w:rsidRPr="005409E8" w:rsidRDefault="005409E8" w:rsidP="005409E8">
      <w:pPr>
        <w:jc w:val="both"/>
        <w:rPr>
          <w:rFonts w:cs="Arial"/>
          <w:lang w:val="en-GB"/>
        </w:rPr>
      </w:pPr>
    </w:p>
    <w:p w14:paraId="3B1630EE" w14:textId="77777777" w:rsidR="005409E8" w:rsidRPr="005409E8" w:rsidRDefault="005409E8" w:rsidP="005409E8">
      <w:pPr>
        <w:jc w:val="both"/>
        <w:rPr>
          <w:rFonts w:cs="Arial"/>
          <w:lang w:val="en-GB"/>
        </w:rPr>
      </w:pPr>
    </w:p>
    <w:p w14:paraId="3B1630F0" w14:textId="77777777" w:rsidR="005409E8" w:rsidRPr="005409E8" w:rsidRDefault="005409E8" w:rsidP="005409E8">
      <w:pPr>
        <w:jc w:val="both"/>
        <w:rPr>
          <w:rFonts w:cs="Arial"/>
          <w:lang w:val="en-GB"/>
        </w:rPr>
      </w:pPr>
      <w:r w:rsidRPr="005409E8">
        <w:rPr>
          <w:rFonts w:cs="Arial"/>
          <w:lang w:val="en-GB"/>
        </w:rPr>
        <w:t>List of authors:</w:t>
      </w:r>
    </w:p>
    <w:p w14:paraId="3B1630F1" w14:textId="77777777" w:rsidR="005409E8" w:rsidRPr="005409E8" w:rsidRDefault="005409E8" w:rsidP="005409E8">
      <w:pPr>
        <w:jc w:val="both"/>
        <w:rPr>
          <w:rFonts w:cs="Arial"/>
          <w:lang w:val="en-GB"/>
        </w:rPr>
      </w:pPr>
    </w:p>
    <w:p w14:paraId="3B1630F2" w14:textId="77777777" w:rsidR="005409E8" w:rsidRPr="005409E8" w:rsidRDefault="005409E8" w:rsidP="005409E8">
      <w:pPr>
        <w:jc w:val="both"/>
        <w:rPr>
          <w:rFonts w:cs="Arial"/>
          <w:lang w:val="en-GB"/>
        </w:rPr>
      </w:pPr>
    </w:p>
    <w:p w14:paraId="3B1630F4" w14:textId="77777777" w:rsidR="005409E8" w:rsidRPr="005409E8" w:rsidRDefault="005409E8" w:rsidP="005409E8">
      <w:pPr>
        <w:jc w:val="both"/>
        <w:rPr>
          <w:rFonts w:cs="Arial"/>
          <w:lang w:val="en-GB"/>
        </w:rPr>
      </w:pPr>
      <w:r w:rsidRPr="005409E8">
        <w:rPr>
          <w:rFonts w:cs="Arial"/>
          <w:lang w:val="en-GB"/>
        </w:rPr>
        <w:t>PhD student:</w:t>
      </w:r>
    </w:p>
    <w:p w14:paraId="3B1630F5" w14:textId="77777777" w:rsidR="005409E8" w:rsidRPr="005409E8" w:rsidRDefault="005409E8" w:rsidP="005409E8">
      <w:pPr>
        <w:jc w:val="both"/>
        <w:rPr>
          <w:rFonts w:cs="Arial"/>
          <w:lang w:val="en-GB"/>
        </w:rPr>
      </w:pPr>
    </w:p>
    <w:p w14:paraId="3B1630F6" w14:textId="77777777" w:rsidR="005409E8" w:rsidRPr="005409E8" w:rsidRDefault="005409E8" w:rsidP="005409E8">
      <w:pPr>
        <w:jc w:val="both"/>
        <w:rPr>
          <w:rFonts w:cs="Arial"/>
          <w:lang w:val="en-GB"/>
        </w:rPr>
      </w:pPr>
    </w:p>
    <w:p w14:paraId="3B1630F8" w14:textId="068A061A" w:rsidR="005409E8" w:rsidRPr="00E80E3F" w:rsidRDefault="005409E8" w:rsidP="00E80E3F">
      <w:pPr>
        <w:rPr>
          <w:rFonts w:cs="Arial"/>
          <w:lang w:val="en-US"/>
        </w:rPr>
      </w:pPr>
      <w:r w:rsidRPr="005409E8">
        <w:rPr>
          <w:rFonts w:cs="Arial"/>
          <w:lang w:val="en-US"/>
        </w:rPr>
        <w:t>Scientific contribution of the PhD student (</w:t>
      </w:r>
      <w:r w:rsidR="00E85A24">
        <w:rPr>
          <w:rFonts w:cs="Arial"/>
          <w:lang w:val="en-US"/>
        </w:rPr>
        <w:t>and of any other co-author who is a PhD student</w:t>
      </w:r>
      <w:r w:rsidR="001330C0">
        <w:rPr>
          <w:rFonts w:cs="Arial"/>
          <w:lang w:val="en-US"/>
        </w:rPr>
        <w:t xml:space="preserve"> at AAU)</w:t>
      </w:r>
      <w:r w:rsidRPr="005409E8">
        <w:rPr>
          <w:rFonts w:cs="Arial"/>
          <w:lang w:val="en-US"/>
        </w:rPr>
        <w:t xml:space="preserve"> to the paper:</w:t>
      </w:r>
    </w:p>
    <w:p w14:paraId="3B1630F9" w14:textId="77777777" w:rsidR="005409E8" w:rsidRDefault="005409E8" w:rsidP="005409E8">
      <w:pPr>
        <w:jc w:val="both"/>
        <w:rPr>
          <w:rFonts w:ascii="Calibri" w:hAnsi="Calibri" w:cs="Calibri"/>
          <w:lang w:val="en-GB"/>
        </w:rPr>
      </w:pPr>
    </w:p>
    <w:p w14:paraId="3B1630FA" w14:textId="77777777" w:rsidR="00E80E3F" w:rsidRDefault="00E80E3F" w:rsidP="005409E8">
      <w:pPr>
        <w:jc w:val="both"/>
        <w:rPr>
          <w:rFonts w:ascii="Calibri" w:hAnsi="Calibri" w:cs="Calibri"/>
          <w:lang w:val="en-GB"/>
        </w:rPr>
      </w:pPr>
    </w:p>
    <w:p w14:paraId="3B1630FB" w14:textId="77777777" w:rsidR="00E80E3F" w:rsidRDefault="00E80E3F" w:rsidP="005409E8">
      <w:pPr>
        <w:jc w:val="both"/>
        <w:rPr>
          <w:rFonts w:ascii="Calibri" w:hAnsi="Calibri" w:cs="Calibri"/>
          <w:lang w:val="en-GB"/>
        </w:rPr>
      </w:pPr>
      <w:r>
        <w:rPr>
          <w:rFonts w:ascii="Calibri" w:hAnsi="Calibri" w:cs="Calibri"/>
          <w:lang w:val="en-GB"/>
        </w:rPr>
        <w:t>Signature, PhD student</w:t>
      </w:r>
      <w:r>
        <w:rPr>
          <w:rFonts w:ascii="Calibri" w:hAnsi="Calibri" w:cs="Calibri"/>
          <w:lang w:val="en-GB"/>
        </w:rPr>
        <w:tab/>
      </w:r>
      <w:r>
        <w:rPr>
          <w:rFonts w:ascii="Calibri" w:hAnsi="Calibri" w:cs="Calibri"/>
          <w:lang w:val="en-GB"/>
        </w:rPr>
        <w:tab/>
      </w:r>
      <w:r>
        <w:rPr>
          <w:rFonts w:ascii="Calibri" w:hAnsi="Calibri" w:cs="Calibri"/>
          <w:lang w:val="en-GB"/>
        </w:rPr>
        <w:tab/>
      </w:r>
      <w:r>
        <w:rPr>
          <w:rFonts w:ascii="Calibri" w:hAnsi="Calibri" w:cs="Calibri"/>
          <w:lang w:val="en-GB"/>
        </w:rPr>
        <w:tab/>
      </w:r>
    </w:p>
    <w:p w14:paraId="3B1630FC" w14:textId="77777777" w:rsidR="00E80E3F" w:rsidRDefault="00E80E3F" w:rsidP="005409E8">
      <w:pPr>
        <w:jc w:val="both"/>
        <w:rPr>
          <w:rFonts w:ascii="Calibri" w:hAnsi="Calibri" w:cs="Calibri"/>
          <w:lang w:val="en-GB"/>
        </w:rPr>
      </w:pPr>
    </w:p>
    <w:p w14:paraId="3B1630FD" w14:textId="77777777" w:rsidR="00E80E3F" w:rsidRDefault="00E80E3F" w:rsidP="005409E8">
      <w:pPr>
        <w:jc w:val="both"/>
        <w:rPr>
          <w:rFonts w:ascii="Calibri" w:hAnsi="Calibri" w:cs="Calibri"/>
          <w:lang w:val="en-GB"/>
        </w:rPr>
      </w:pPr>
    </w:p>
    <w:p w14:paraId="3B1630FE" w14:textId="77777777" w:rsidR="005409E8" w:rsidRDefault="005409E8" w:rsidP="005409E8">
      <w:pPr>
        <w:jc w:val="both"/>
        <w:rPr>
          <w:rFonts w:ascii="Calibri" w:hAnsi="Calibri" w:cs="Calibri"/>
          <w:lang w:val="en-GB"/>
        </w:rPr>
      </w:pPr>
      <w:r>
        <w:rPr>
          <w:rFonts w:ascii="Calibri" w:hAnsi="Calibri" w:cs="Calibri"/>
          <w:lang w:val="en-GB"/>
        </w:rPr>
        <w:t>Signatures, co-authors</w:t>
      </w:r>
    </w:p>
    <w:p w14:paraId="3B163100" w14:textId="77777777" w:rsidR="00435B9A" w:rsidRPr="00435B9A" w:rsidRDefault="00435B9A" w:rsidP="00636990">
      <w:pPr>
        <w:rPr>
          <w:rFonts w:cs="Arial"/>
          <w:sz w:val="22"/>
          <w:lang w:val="en-US"/>
        </w:rPr>
      </w:pPr>
    </w:p>
    <w:p w14:paraId="3B163101" w14:textId="77777777" w:rsidR="00525C02" w:rsidRPr="0009380C" w:rsidRDefault="00525C02" w:rsidP="00636990">
      <w:pPr>
        <w:rPr>
          <w:rFonts w:cs="Arial"/>
          <w:b/>
          <w:sz w:val="22"/>
          <w:lang w:val="en-US"/>
        </w:rPr>
      </w:pPr>
    </w:p>
    <w:p w14:paraId="3B163102" w14:textId="77777777" w:rsidR="00317243" w:rsidRDefault="00317243" w:rsidP="005A2BE2">
      <w:pPr>
        <w:autoSpaceDE w:val="0"/>
        <w:autoSpaceDN w:val="0"/>
        <w:adjustRightInd w:val="0"/>
        <w:spacing w:after="120"/>
        <w:ind w:right="-1"/>
        <w:rPr>
          <w:rFonts w:cs="Arial"/>
          <w:b/>
          <w:sz w:val="22"/>
          <w:lang w:val="en-US"/>
        </w:rPr>
      </w:pPr>
    </w:p>
    <w:p w14:paraId="3B163103" w14:textId="77777777" w:rsidR="006240C3" w:rsidRDefault="006240C3" w:rsidP="005A2BE2">
      <w:pPr>
        <w:autoSpaceDE w:val="0"/>
        <w:autoSpaceDN w:val="0"/>
        <w:adjustRightInd w:val="0"/>
        <w:spacing w:after="120"/>
        <w:ind w:right="-1"/>
        <w:rPr>
          <w:rFonts w:cs="Arial"/>
          <w:sz w:val="22"/>
          <w:lang w:val="en-US"/>
        </w:rPr>
      </w:pPr>
    </w:p>
    <w:p w14:paraId="3B163104" w14:textId="77777777" w:rsidR="006240C3" w:rsidRPr="006240C3" w:rsidRDefault="006240C3" w:rsidP="005A2BE2">
      <w:pPr>
        <w:autoSpaceDE w:val="0"/>
        <w:autoSpaceDN w:val="0"/>
        <w:adjustRightInd w:val="0"/>
        <w:spacing w:after="120"/>
        <w:ind w:right="-1"/>
        <w:rPr>
          <w:rFonts w:cs="Arial"/>
          <w:sz w:val="22"/>
          <w:lang w:val="en-US"/>
        </w:rPr>
      </w:pPr>
    </w:p>
    <w:p w14:paraId="3B163105" w14:textId="77777777" w:rsidR="00561457" w:rsidRPr="00E0542A" w:rsidRDefault="00561457" w:rsidP="00C51572">
      <w:pPr>
        <w:rPr>
          <w:rFonts w:cs="Times New Roman"/>
          <w:sz w:val="22"/>
          <w:lang w:val="en-US"/>
        </w:rPr>
      </w:pPr>
    </w:p>
    <w:sectPr w:rsidR="00561457" w:rsidRPr="00E0542A" w:rsidSect="006F4EF7">
      <w:headerReference w:type="default" r:id="rId7"/>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4F50" w14:textId="77777777" w:rsidR="00DC1662" w:rsidRDefault="00DC1662" w:rsidP="00E16C5A">
      <w:pPr>
        <w:spacing w:after="0" w:line="240" w:lineRule="auto"/>
      </w:pPr>
      <w:r>
        <w:separator/>
      </w:r>
    </w:p>
  </w:endnote>
  <w:endnote w:type="continuationSeparator" w:id="0">
    <w:p w14:paraId="11C9E3B9" w14:textId="77777777" w:rsidR="00DC1662" w:rsidRDefault="00DC1662"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3BD5" w14:textId="77777777" w:rsidR="00DC1662" w:rsidRDefault="00DC1662" w:rsidP="00E16C5A">
      <w:pPr>
        <w:spacing w:after="0" w:line="240" w:lineRule="auto"/>
      </w:pPr>
      <w:r>
        <w:separator/>
      </w:r>
    </w:p>
  </w:footnote>
  <w:footnote w:type="continuationSeparator" w:id="0">
    <w:p w14:paraId="63A5267C" w14:textId="77777777" w:rsidR="00DC1662" w:rsidRDefault="00DC1662"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310A" w14:textId="77777777" w:rsidR="00435B9A" w:rsidRDefault="00435B9A" w:rsidP="00E16C5A">
    <w:pPr>
      <w:pStyle w:val="Header"/>
      <w:jc w:val="right"/>
    </w:pPr>
    <w:r>
      <w:rPr>
        <w:noProof/>
        <w:lang w:eastAsia="da-DK"/>
      </w:rPr>
      <w:drawing>
        <wp:inline distT="0" distB="0" distL="0" distR="0" wp14:anchorId="3B16310B" wp14:editId="3B16310C">
          <wp:extent cx="1709931" cy="1203962"/>
          <wp:effectExtent l="0" t="0" r="0" b="0"/>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
                  <a:stretch>
                    <a:fillRect/>
                  </a:stretch>
                </pic:blipFill>
                <pic:spPr>
                  <a:xfrm>
                    <a:off x="0" y="0"/>
                    <a:ext cx="1709931" cy="1203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61656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E8"/>
    <w:rsid w:val="00012F39"/>
    <w:rsid w:val="00027D3B"/>
    <w:rsid w:val="00047F27"/>
    <w:rsid w:val="0009380C"/>
    <w:rsid w:val="000A7C84"/>
    <w:rsid w:val="000F6879"/>
    <w:rsid w:val="001330C0"/>
    <w:rsid w:val="00143406"/>
    <w:rsid w:val="00146796"/>
    <w:rsid w:val="001735C7"/>
    <w:rsid w:val="001F0A8F"/>
    <w:rsid w:val="00234530"/>
    <w:rsid w:val="0027777A"/>
    <w:rsid w:val="002F25C6"/>
    <w:rsid w:val="00317243"/>
    <w:rsid w:val="00374D29"/>
    <w:rsid w:val="003A0A25"/>
    <w:rsid w:val="003B1CB0"/>
    <w:rsid w:val="00407E4E"/>
    <w:rsid w:val="00435B9A"/>
    <w:rsid w:val="00492B3D"/>
    <w:rsid w:val="004B4725"/>
    <w:rsid w:val="004B6BAA"/>
    <w:rsid w:val="004C0443"/>
    <w:rsid w:val="00525C02"/>
    <w:rsid w:val="005409E8"/>
    <w:rsid w:val="00545C4E"/>
    <w:rsid w:val="00561457"/>
    <w:rsid w:val="005A16A9"/>
    <w:rsid w:val="005A2BE2"/>
    <w:rsid w:val="005E01C1"/>
    <w:rsid w:val="006237C2"/>
    <w:rsid w:val="006240C3"/>
    <w:rsid w:val="00636990"/>
    <w:rsid w:val="00653A32"/>
    <w:rsid w:val="006A3C5D"/>
    <w:rsid w:val="006A7773"/>
    <w:rsid w:val="006C3C76"/>
    <w:rsid w:val="006C798A"/>
    <w:rsid w:val="006F21F5"/>
    <w:rsid w:val="006F4428"/>
    <w:rsid w:val="006F4EF7"/>
    <w:rsid w:val="00752CD4"/>
    <w:rsid w:val="007532E3"/>
    <w:rsid w:val="00763FAC"/>
    <w:rsid w:val="00773B3F"/>
    <w:rsid w:val="007B02C3"/>
    <w:rsid w:val="007C1E29"/>
    <w:rsid w:val="007E4A46"/>
    <w:rsid w:val="0081094F"/>
    <w:rsid w:val="0081677A"/>
    <w:rsid w:val="008D5D3F"/>
    <w:rsid w:val="008F3174"/>
    <w:rsid w:val="00921C8E"/>
    <w:rsid w:val="00981E39"/>
    <w:rsid w:val="0099531B"/>
    <w:rsid w:val="009C2440"/>
    <w:rsid w:val="009D02D3"/>
    <w:rsid w:val="009F665D"/>
    <w:rsid w:val="00A0206A"/>
    <w:rsid w:val="00AB27BA"/>
    <w:rsid w:val="00AE6C33"/>
    <w:rsid w:val="00B24324"/>
    <w:rsid w:val="00B33E3C"/>
    <w:rsid w:val="00B36309"/>
    <w:rsid w:val="00B75E2E"/>
    <w:rsid w:val="00B864AC"/>
    <w:rsid w:val="00B92662"/>
    <w:rsid w:val="00BD5020"/>
    <w:rsid w:val="00BF7D41"/>
    <w:rsid w:val="00C51572"/>
    <w:rsid w:val="00C57B8B"/>
    <w:rsid w:val="00C74204"/>
    <w:rsid w:val="00C857E7"/>
    <w:rsid w:val="00C90A63"/>
    <w:rsid w:val="00CA2912"/>
    <w:rsid w:val="00CC45D0"/>
    <w:rsid w:val="00CD4DAB"/>
    <w:rsid w:val="00CE1597"/>
    <w:rsid w:val="00D02298"/>
    <w:rsid w:val="00D51241"/>
    <w:rsid w:val="00D656F5"/>
    <w:rsid w:val="00D749F6"/>
    <w:rsid w:val="00D944E9"/>
    <w:rsid w:val="00DC1662"/>
    <w:rsid w:val="00DD6A66"/>
    <w:rsid w:val="00DD7293"/>
    <w:rsid w:val="00DE7B65"/>
    <w:rsid w:val="00E0542A"/>
    <w:rsid w:val="00E11638"/>
    <w:rsid w:val="00E16C5A"/>
    <w:rsid w:val="00E1760E"/>
    <w:rsid w:val="00E22CA6"/>
    <w:rsid w:val="00E30EB2"/>
    <w:rsid w:val="00E76F72"/>
    <w:rsid w:val="00E80E3F"/>
    <w:rsid w:val="00E85A24"/>
    <w:rsid w:val="00E931AE"/>
    <w:rsid w:val="00EB0C27"/>
    <w:rsid w:val="00EB0EE5"/>
    <w:rsid w:val="00F11502"/>
    <w:rsid w:val="00F40CCD"/>
    <w:rsid w:val="00F44001"/>
    <w:rsid w:val="00FB386D"/>
    <w:rsid w:val="00FB62C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30CA"/>
  <w15:docId w15:val="{2B26E10F-7F69-485B-9204-EB52281C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paragraph" w:styleId="Heading1">
    <w:name w:val="heading 1"/>
    <w:basedOn w:val="Normal"/>
    <w:next w:val="Normal"/>
    <w:link w:val="Heading1Char"/>
    <w:qFormat/>
    <w:rsid w:val="00C515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36990"/>
    <w:pPr>
      <w:keepNext/>
      <w:spacing w:before="240" w:after="60" w:line="240" w:lineRule="auto"/>
      <w:outlineLvl w:val="1"/>
    </w:pPr>
    <w:rPr>
      <w:rFonts w:ascii="Times New Roman" w:eastAsia="Times New Roman" w:hAnsi="Times New Roman" w:cs="Times New Roman"/>
      <w:b/>
      <w:sz w:val="24"/>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6C5A"/>
    <w:pPr>
      <w:tabs>
        <w:tab w:val="center" w:pos="4819"/>
        <w:tab w:val="right" w:pos="9638"/>
      </w:tabs>
      <w:spacing w:after="0" w:line="240" w:lineRule="auto"/>
    </w:pPr>
  </w:style>
  <w:style w:type="character" w:customStyle="1" w:styleId="HeaderChar">
    <w:name w:val="Header Char"/>
    <w:basedOn w:val="DefaultParagraphFont"/>
    <w:link w:val="Header"/>
    <w:rsid w:val="00E16C5A"/>
  </w:style>
  <w:style w:type="paragraph" w:styleId="Footer">
    <w:name w:val="footer"/>
    <w:basedOn w:val="Normal"/>
    <w:link w:val="FooterChar"/>
    <w:uiPriority w:val="99"/>
    <w:unhideWhenUsed/>
    <w:rsid w:val="00E16C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6C5A"/>
  </w:style>
  <w:style w:type="paragraph" w:styleId="BalloonText">
    <w:name w:val="Balloon Text"/>
    <w:basedOn w:val="Normal"/>
    <w:link w:val="BalloonTextChar"/>
    <w:uiPriority w:val="99"/>
    <w:semiHidden/>
    <w:unhideWhenUsed/>
    <w:rsid w:val="00E1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5A"/>
    <w:rPr>
      <w:rFonts w:ascii="Tahoma" w:hAnsi="Tahoma" w:cs="Tahoma"/>
      <w:sz w:val="16"/>
      <w:szCs w:val="16"/>
    </w:rPr>
  </w:style>
  <w:style w:type="paragraph" w:styleId="IntenseQuote">
    <w:name w:val="Intense Quote"/>
    <w:basedOn w:val="Normal"/>
    <w:next w:val="Normal"/>
    <w:link w:val="IntenseQuoteChar"/>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IntenseQuoteChar">
    <w:name w:val="Intense Quote Char"/>
    <w:basedOn w:val="DefaultParagraphFont"/>
    <w:link w:val="IntenseQuote"/>
    <w:uiPriority w:val="30"/>
    <w:rsid w:val="00E16C5A"/>
    <w:rPr>
      <w:rFonts w:eastAsiaTheme="minorEastAsia"/>
      <w:b/>
      <w:bCs/>
      <w:i/>
      <w:iCs/>
      <w:color w:val="4F81BD" w:themeColor="accent1"/>
      <w:lang w:eastAsia="da-DK"/>
    </w:rPr>
  </w:style>
  <w:style w:type="character" w:styleId="Hyperlink">
    <w:name w:val="Hyperlink"/>
    <w:basedOn w:val="DefaultParagraphFont"/>
    <w:uiPriority w:val="99"/>
    <w:unhideWhenUsed/>
    <w:rsid w:val="00B92662"/>
    <w:rPr>
      <w:color w:val="0000FF" w:themeColor="hyperlink"/>
      <w:u w:val="single"/>
    </w:rPr>
  </w:style>
  <w:style w:type="table" w:styleId="TableGrid">
    <w:name w:val="Table Grid"/>
    <w:basedOn w:val="Table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1638"/>
    <w:rPr>
      <w:color w:val="808080"/>
    </w:rPr>
  </w:style>
  <w:style w:type="character" w:customStyle="1" w:styleId="Heading2Char">
    <w:name w:val="Heading 2 Char"/>
    <w:basedOn w:val="DefaultParagraphFont"/>
    <w:link w:val="Heading2"/>
    <w:semiHidden/>
    <w:rsid w:val="00636990"/>
    <w:rPr>
      <w:rFonts w:ascii="Times New Roman" w:eastAsia="Times New Roman" w:hAnsi="Times New Roman" w:cs="Times New Roman"/>
      <w:b/>
      <w:sz w:val="24"/>
      <w:szCs w:val="20"/>
      <w:lang w:eastAsia="da-DK"/>
    </w:rPr>
  </w:style>
  <w:style w:type="character" w:customStyle="1" w:styleId="Heading1Char">
    <w:name w:val="Heading 1 Char"/>
    <w:basedOn w:val="DefaultParagraphFont"/>
    <w:link w:val="Heading1"/>
    <w:rsid w:val="00C51572"/>
    <w:rPr>
      <w:rFonts w:asciiTheme="majorHAnsi" w:eastAsiaTheme="majorEastAsia" w:hAnsiTheme="majorHAnsi" w:cstheme="majorBidi"/>
      <w:b/>
      <w:bCs/>
      <w:color w:val="365F91" w:themeColor="accent1" w:themeShade="BF"/>
      <w:sz w:val="28"/>
      <w:szCs w:val="28"/>
    </w:rPr>
  </w:style>
  <w:style w:type="table" w:styleId="LightList-Accent1">
    <w:name w:val="Light List Accent 1"/>
    <w:basedOn w:val="TableNormal"/>
    <w:uiPriority w:val="61"/>
    <w:rsid w:val="001434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
    <w:name w:val="Light Grid"/>
    <w:basedOn w:val="TableNormal"/>
    <w:uiPriority w:val="62"/>
    <w:rsid w:val="00CA29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Accent1">
    <w:name w:val="Medium Shading 2 Accent 1"/>
    <w:basedOn w:val="TableNormal"/>
    <w:uiPriority w:val="64"/>
    <w:rsid w:val="00CA2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CA29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
    <w:name w:val="Medium Grid 3"/>
    <w:basedOn w:val="TableNormal"/>
    <w:uiPriority w:val="69"/>
    <w:rsid w:val="00CA2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Shading">
    <w:name w:val="Light Shading"/>
    <w:basedOn w:val="TableNormal"/>
    <w:uiPriority w:val="60"/>
    <w:rsid w:val="00CA29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CA291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374D29"/>
    <w:rPr>
      <w:sz w:val="16"/>
      <w:szCs w:val="16"/>
    </w:rPr>
  </w:style>
  <w:style w:type="paragraph" w:styleId="CommentText">
    <w:name w:val="annotation text"/>
    <w:basedOn w:val="Normal"/>
    <w:link w:val="CommentTextChar"/>
    <w:uiPriority w:val="99"/>
    <w:semiHidden/>
    <w:unhideWhenUsed/>
    <w:rsid w:val="00374D29"/>
    <w:pPr>
      <w:spacing w:line="240" w:lineRule="auto"/>
    </w:pPr>
    <w:rPr>
      <w:szCs w:val="20"/>
    </w:rPr>
  </w:style>
  <w:style w:type="character" w:customStyle="1" w:styleId="CommentTextChar">
    <w:name w:val="Comment Text Char"/>
    <w:basedOn w:val="DefaultParagraphFont"/>
    <w:link w:val="CommentText"/>
    <w:uiPriority w:val="99"/>
    <w:semiHidden/>
    <w:rsid w:val="00374D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4D29"/>
    <w:rPr>
      <w:b/>
      <w:bCs/>
    </w:rPr>
  </w:style>
  <w:style w:type="character" w:customStyle="1" w:styleId="CommentSubjectChar">
    <w:name w:val="Comment Subject Char"/>
    <w:basedOn w:val="CommentTextChar"/>
    <w:link w:val="CommentSubject"/>
    <w:uiPriority w:val="99"/>
    <w:semiHidden/>
    <w:rsid w:val="00374D2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493340">
      <w:bodyDiv w:val="1"/>
      <w:marLeft w:val="0"/>
      <w:marRight w:val="0"/>
      <w:marTop w:val="0"/>
      <w:marBottom w:val="0"/>
      <w:divBdr>
        <w:top w:val="none" w:sz="0" w:space="0" w:color="auto"/>
        <w:left w:val="none" w:sz="0" w:space="0" w:color="auto"/>
        <w:bottom w:val="none" w:sz="0" w:space="0" w:color="auto"/>
        <w:right w:val="none" w:sz="0" w:space="0" w:color="auto"/>
      </w:divBdr>
    </w:div>
    <w:div w:id="1722821941">
      <w:bodyDiv w:val="1"/>
      <w:marLeft w:val="0"/>
      <w:marRight w:val="0"/>
      <w:marTop w:val="0"/>
      <w:marBottom w:val="0"/>
      <w:divBdr>
        <w:top w:val="none" w:sz="0" w:space="0" w:color="auto"/>
        <w:left w:val="none" w:sz="0" w:space="0" w:color="auto"/>
        <w:bottom w:val="none" w:sz="0" w:space="0" w:color="auto"/>
        <w:right w:val="none" w:sz="0" w:space="0" w:color="auto"/>
      </w:divBdr>
    </w:div>
    <w:div w:id="20203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KRS\brevhoved%20-%20engels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brevhoved - engelsk.dotx</Template>
  <TotalTime>11</TotalTime>
  <Pages>4</Pages>
  <Words>576</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Østergaard Sørensen</dc:creator>
  <cp:lastModifiedBy>Rasmus Waagepetersen</cp:lastModifiedBy>
  <cp:revision>4</cp:revision>
  <cp:lastPrinted>2015-11-26T09:32:00Z</cp:lastPrinted>
  <dcterms:created xsi:type="dcterms:W3CDTF">2018-06-28T09:35:00Z</dcterms:created>
  <dcterms:modified xsi:type="dcterms:W3CDTF">2023-10-04T07:37:00Z</dcterms:modified>
</cp:coreProperties>
</file>