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29E39" w14:textId="113285F4" w:rsidR="00474552" w:rsidRPr="00433FF3" w:rsidRDefault="00474552" w:rsidP="009B2645">
      <w:pPr>
        <w:rPr>
          <w:b/>
          <w:sz w:val="22"/>
        </w:rPr>
      </w:pPr>
      <w:r w:rsidRPr="00433FF3">
        <w:rPr>
          <w:noProof/>
          <w:szCs w:val="20"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6A5146" wp14:editId="3A18A56F">
                <wp:simplePos x="0" y="0"/>
                <wp:positionH relativeFrom="column">
                  <wp:posOffset>4526280</wp:posOffset>
                </wp:positionH>
                <wp:positionV relativeFrom="paragraph">
                  <wp:posOffset>170180</wp:posOffset>
                </wp:positionV>
                <wp:extent cx="1521562" cy="1403985"/>
                <wp:effectExtent l="0" t="0" r="2540" b="0"/>
                <wp:wrapNone/>
                <wp:docPr id="30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1562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3F6D81" w14:textId="6F288DFC" w:rsidR="009B2645" w:rsidRDefault="009B2645">
                            <w:pPr>
                              <w:rPr>
                                <w:color w:val="211A5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211A52"/>
                                <w:sz w:val="16"/>
                                <w:szCs w:val="16"/>
                              </w:rPr>
                              <w:t>A</w:t>
                            </w:r>
                            <w:r w:rsidR="00A84546">
                              <w:rPr>
                                <w:b/>
                                <w:color w:val="211A52"/>
                                <w:sz w:val="16"/>
                                <w:szCs w:val="16"/>
                              </w:rPr>
                              <w:t>alborg Universitet</w:t>
                            </w:r>
                            <w:r>
                              <w:rPr>
                                <w:color w:val="211A52"/>
                                <w:sz w:val="16"/>
                                <w:szCs w:val="16"/>
                              </w:rPr>
                              <w:br/>
                            </w:r>
                            <w:r w:rsidR="00474552">
                              <w:rPr>
                                <w:color w:val="211A52"/>
                                <w:sz w:val="16"/>
                                <w:szCs w:val="16"/>
                              </w:rPr>
                              <w:t>Klinisk Institut</w:t>
                            </w:r>
                            <w:r>
                              <w:rPr>
                                <w:color w:val="211A52"/>
                                <w:sz w:val="16"/>
                                <w:szCs w:val="16"/>
                              </w:rPr>
                              <w:br/>
                            </w:r>
                            <w:r w:rsidR="00474552">
                              <w:rPr>
                                <w:color w:val="211A52"/>
                                <w:sz w:val="16"/>
                                <w:szCs w:val="16"/>
                              </w:rPr>
                              <w:t>Sdr. Skovvej 15</w:t>
                            </w:r>
                            <w:r>
                              <w:rPr>
                                <w:color w:val="211A52"/>
                                <w:sz w:val="16"/>
                                <w:szCs w:val="16"/>
                              </w:rPr>
                              <w:br/>
                              <w:t>9</w:t>
                            </w:r>
                            <w:r w:rsidR="00474552">
                              <w:rPr>
                                <w:color w:val="211A52"/>
                                <w:sz w:val="16"/>
                                <w:szCs w:val="16"/>
                              </w:rPr>
                              <w:t>000</w:t>
                            </w:r>
                            <w:r>
                              <w:rPr>
                                <w:color w:val="211A52"/>
                                <w:sz w:val="16"/>
                                <w:szCs w:val="16"/>
                              </w:rPr>
                              <w:t xml:space="preserve"> Aalborg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D6A5146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356.4pt;margin-top:13.4pt;width:119.8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" stroked="f">
                <v:textbox style="mso-fit-shape-to-text:t">
                  <w:txbxContent>
                    <w:p w14:paraId="5D3F6D81" w14:textId="6F288DFC" w:rsidR="009B2645" w:rsidRDefault="009B2645">
                      <w:pPr>
                        <w:rPr>
                          <w:color w:val="211A52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211A52"/>
                          <w:sz w:val="16"/>
                          <w:szCs w:val="16"/>
                        </w:rPr>
                        <w:t>A</w:t>
                      </w:r>
                      <w:r w:rsidR="00A84546">
                        <w:rPr>
                          <w:b/>
                          <w:color w:val="211A52"/>
                          <w:sz w:val="16"/>
                          <w:szCs w:val="16"/>
                        </w:rPr>
                        <w:t>alborg Universitet</w:t>
                      </w:r>
                      <w:r>
                        <w:rPr>
                          <w:color w:val="211A52"/>
                          <w:sz w:val="16"/>
                          <w:szCs w:val="16"/>
                        </w:rPr>
                        <w:br/>
                      </w:r>
                      <w:r w:rsidR="00474552">
                        <w:rPr>
                          <w:color w:val="211A52"/>
                          <w:sz w:val="16"/>
                          <w:szCs w:val="16"/>
                        </w:rPr>
                        <w:t>Klinisk Institut</w:t>
                      </w:r>
                      <w:r>
                        <w:rPr>
                          <w:color w:val="211A52"/>
                          <w:sz w:val="16"/>
                          <w:szCs w:val="16"/>
                        </w:rPr>
                        <w:br/>
                      </w:r>
                      <w:r w:rsidR="00474552">
                        <w:rPr>
                          <w:color w:val="211A52"/>
                          <w:sz w:val="16"/>
                          <w:szCs w:val="16"/>
                        </w:rPr>
                        <w:t>Sdr. Skovvej 15</w:t>
                      </w:r>
                      <w:r>
                        <w:rPr>
                          <w:color w:val="211A52"/>
                          <w:sz w:val="16"/>
                          <w:szCs w:val="16"/>
                        </w:rPr>
                        <w:br/>
                        <w:t>9</w:t>
                      </w:r>
                      <w:r w:rsidR="00474552">
                        <w:rPr>
                          <w:color w:val="211A52"/>
                          <w:sz w:val="16"/>
                          <w:szCs w:val="16"/>
                        </w:rPr>
                        <w:t>000</w:t>
                      </w:r>
                      <w:r>
                        <w:rPr>
                          <w:color w:val="211A52"/>
                          <w:sz w:val="16"/>
                          <w:szCs w:val="16"/>
                        </w:rPr>
                        <w:t xml:space="preserve"> Aalborg</w:t>
                      </w:r>
                    </w:p>
                  </w:txbxContent>
                </v:textbox>
              </v:shape>
            </w:pict>
          </mc:Fallback>
        </mc:AlternateContent>
      </w:r>
    </w:p>
    <w:p w14:paraId="00A789B2" w14:textId="293A6AE1" w:rsidR="00474552" w:rsidRPr="00433FF3" w:rsidRDefault="00474552" w:rsidP="009B2645">
      <w:pPr>
        <w:rPr>
          <w:b/>
          <w:sz w:val="22"/>
        </w:rPr>
      </w:pPr>
    </w:p>
    <w:p w14:paraId="38B4C5C1" w14:textId="5A49920B" w:rsidR="00474552" w:rsidRPr="00433FF3" w:rsidRDefault="00474552" w:rsidP="009B2645">
      <w:pPr>
        <w:rPr>
          <w:b/>
          <w:sz w:val="22"/>
        </w:rPr>
      </w:pPr>
    </w:p>
    <w:p w14:paraId="537496DF" w14:textId="5D00529D" w:rsidR="00474552" w:rsidRPr="00433FF3" w:rsidRDefault="00474552" w:rsidP="009B2645">
      <w:pPr>
        <w:rPr>
          <w:b/>
          <w:sz w:val="22"/>
        </w:rPr>
      </w:pPr>
    </w:p>
    <w:p w14:paraId="5EB00EA7" w14:textId="77777777" w:rsidR="00474552" w:rsidRPr="003E20D3" w:rsidRDefault="00474552" w:rsidP="009B2645">
      <w:pPr>
        <w:rPr>
          <w:b/>
          <w:sz w:val="24"/>
          <w:szCs w:val="24"/>
        </w:rPr>
      </w:pPr>
    </w:p>
    <w:p w14:paraId="03E828C5" w14:textId="4BD6E861" w:rsidR="00DE24CF" w:rsidRPr="003E20D3" w:rsidRDefault="009B2645" w:rsidP="009B2645">
      <w:pPr>
        <w:rPr>
          <w:sz w:val="22"/>
        </w:rPr>
      </w:pPr>
      <w:r w:rsidRPr="003E20D3">
        <w:rPr>
          <w:b/>
          <w:sz w:val="24"/>
          <w:szCs w:val="24"/>
        </w:rPr>
        <w:t xml:space="preserve">Referat af </w:t>
      </w:r>
      <w:r w:rsidRPr="003E20D3">
        <w:rPr>
          <w:b/>
          <w:sz w:val="24"/>
          <w:szCs w:val="24"/>
        </w:rPr>
        <w:fldChar w:fldCharType="begin"/>
      </w:r>
      <w:r w:rsidRPr="003E20D3">
        <w:rPr>
          <w:b/>
          <w:sz w:val="24"/>
          <w:szCs w:val="24"/>
        </w:rPr>
        <w:instrText xml:space="preserve"> FILLIN  "tast mødets art og dato"  \* MERGEFORMAT </w:instrText>
      </w:r>
      <w:r w:rsidRPr="003E20D3">
        <w:rPr>
          <w:b/>
          <w:sz w:val="24"/>
          <w:szCs w:val="24"/>
        </w:rPr>
        <w:fldChar w:fldCharType="separate"/>
      </w:r>
      <w:r w:rsidR="00474552" w:rsidRPr="003E20D3">
        <w:rPr>
          <w:b/>
          <w:sz w:val="24"/>
          <w:szCs w:val="24"/>
        </w:rPr>
        <w:t>02</w:t>
      </w:r>
      <w:r w:rsidR="00AD6255" w:rsidRPr="003E20D3">
        <w:rPr>
          <w:b/>
          <w:sz w:val="24"/>
          <w:szCs w:val="24"/>
        </w:rPr>
        <w:t>.</w:t>
      </w:r>
      <w:r w:rsidR="00474552" w:rsidRPr="003E20D3">
        <w:rPr>
          <w:b/>
          <w:sz w:val="24"/>
          <w:szCs w:val="24"/>
        </w:rPr>
        <w:t>09.22:</w:t>
      </w:r>
      <w:r w:rsidR="00AD6255" w:rsidRPr="003E20D3">
        <w:rPr>
          <w:b/>
          <w:sz w:val="24"/>
          <w:szCs w:val="24"/>
        </w:rPr>
        <w:t xml:space="preserve"> </w:t>
      </w:r>
      <w:r w:rsidR="00474552" w:rsidRPr="003E20D3">
        <w:rPr>
          <w:b/>
          <w:sz w:val="24"/>
          <w:szCs w:val="24"/>
        </w:rPr>
        <w:t>Mundtlig evaluering af introkurset på 5. semester KA</w:t>
      </w:r>
      <w:r w:rsidRPr="003E20D3">
        <w:rPr>
          <w:b/>
          <w:sz w:val="24"/>
          <w:szCs w:val="24"/>
        </w:rPr>
        <w:fldChar w:fldCharType="end"/>
      </w:r>
    </w:p>
    <w:p w14:paraId="69B99CBF" w14:textId="070A691E" w:rsidR="00AD6255" w:rsidRPr="003E20D3" w:rsidRDefault="00AD6255" w:rsidP="009B2645">
      <w:pPr>
        <w:tabs>
          <w:tab w:val="left" w:pos="7230"/>
        </w:tabs>
        <w:rPr>
          <w:color w:val="211A52"/>
          <w:sz w:val="22"/>
        </w:rPr>
      </w:pPr>
      <w:r w:rsidRPr="003E20D3">
        <w:rPr>
          <w:color w:val="211A52"/>
          <w:sz w:val="22"/>
        </w:rPr>
        <w:t xml:space="preserve">Referent: </w:t>
      </w:r>
      <w:r w:rsidR="00474552" w:rsidRPr="003E20D3">
        <w:rPr>
          <w:color w:val="211A52"/>
          <w:sz w:val="22"/>
        </w:rPr>
        <w:t>Kristine Uldal Knudsen</w:t>
      </w:r>
    </w:p>
    <w:p w14:paraId="16B5631A" w14:textId="150B82AA" w:rsidR="00AD6255" w:rsidRPr="003E20D3" w:rsidRDefault="00474552" w:rsidP="00433FF3">
      <w:pPr>
        <w:tabs>
          <w:tab w:val="left" w:pos="7230"/>
        </w:tabs>
        <w:rPr>
          <w:color w:val="211A52"/>
          <w:sz w:val="22"/>
        </w:rPr>
      </w:pPr>
      <w:r w:rsidRPr="003E20D3">
        <w:rPr>
          <w:color w:val="211A52"/>
          <w:sz w:val="22"/>
        </w:rPr>
        <w:t>Deltagere: Semesterkoordinator Jacob Bodilsen</w:t>
      </w:r>
      <w:r w:rsidR="00433FF3" w:rsidRPr="003E20D3">
        <w:rPr>
          <w:color w:val="211A52"/>
          <w:sz w:val="22"/>
        </w:rPr>
        <w:t>, s</w:t>
      </w:r>
      <w:r w:rsidR="00D51ABC" w:rsidRPr="003E20D3">
        <w:rPr>
          <w:color w:val="211A52"/>
          <w:sz w:val="22"/>
        </w:rPr>
        <w:t>tudiesekretær Kristine Uldal Knudsen</w:t>
      </w:r>
      <w:r w:rsidR="00433FF3" w:rsidRPr="003E20D3">
        <w:rPr>
          <w:color w:val="211A52"/>
          <w:sz w:val="22"/>
        </w:rPr>
        <w:t xml:space="preserve"> og</w:t>
      </w:r>
      <w:r w:rsidRPr="003E20D3">
        <w:rPr>
          <w:color w:val="211A52"/>
          <w:sz w:val="22"/>
        </w:rPr>
        <w:t xml:space="preserve"> </w:t>
      </w:r>
      <w:r w:rsidR="00433FF3" w:rsidRPr="003E20D3">
        <w:rPr>
          <w:color w:val="211A52"/>
          <w:sz w:val="22"/>
        </w:rPr>
        <w:t>c</w:t>
      </w:r>
      <w:r w:rsidR="0012222C" w:rsidRPr="003E20D3">
        <w:rPr>
          <w:color w:val="211A52"/>
          <w:sz w:val="22"/>
        </w:rPr>
        <w:t xml:space="preserve">a. </w:t>
      </w:r>
      <w:r w:rsidR="00D51ABC" w:rsidRPr="003E20D3">
        <w:rPr>
          <w:color w:val="211A52"/>
          <w:sz w:val="22"/>
        </w:rPr>
        <w:t>112</w:t>
      </w:r>
      <w:r w:rsidR="0012222C" w:rsidRPr="003E20D3">
        <w:rPr>
          <w:color w:val="211A52"/>
          <w:sz w:val="22"/>
        </w:rPr>
        <w:t xml:space="preserve"> </w:t>
      </w:r>
      <w:r w:rsidRPr="003E20D3">
        <w:rPr>
          <w:color w:val="211A52"/>
          <w:sz w:val="22"/>
        </w:rPr>
        <w:t>studerende på 5. semester KA</w:t>
      </w:r>
      <w:r w:rsidR="00433FF3" w:rsidRPr="003E20D3">
        <w:rPr>
          <w:color w:val="211A52"/>
          <w:sz w:val="22"/>
        </w:rPr>
        <w:t>.</w:t>
      </w:r>
    </w:p>
    <w:p w14:paraId="0EEF99F4" w14:textId="77777777" w:rsidR="00474552" w:rsidRPr="00433FF3" w:rsidRDefault="00474552" w:rsidP="009B2645">
      <w:pPr>
        <w:tabs>
          <w:tab w:val="left" w:pos="7230"/>
        </w:tabs>
        <w:rPr>
          <w:color w:val="211A52"/>
          <w:sz w:val="16"/>
          <w:szCs w:val="16"/>
        </w:rPr>
      </w:pPr>
    </w:p>
    <w:p w14:paraId="7F6B96D2" w14:textId="18F1DF0A" w:rsidR="00AD6255" w:rsidRPr="00433FF3" w:rsidRDefault="00AD6255" w:rsidP="009B2645">
      <w:pPr>
        <w:tabs>
          <w:tab w:val="left" w:pos="7230"/>
        </w:tabs>
        <w:rPr>
          <w:b/>
          <w:bCs/>
          <w:color w:val="211A52"/>
          <w:sz w:val="22"/>
        </w:rPr>
      </w:pPr>
      <w:r w:rsidRPr="00433FF3">
        <w:rPr>
          <w:b/>
          <w:bCs/>
          <w:color w:val="211A52"/>
          <w:sz w:val="22"/>
        </w:rPr>
        <w:t>Overordnet</w:t>
      </w:r>
      <w:r w:rsidR="00474552" w:rsidRPr="00433FF3">
        <w:rPr>
          <w:b/>
          <w:bCs/>
          <w:color w:val="211A52"/>
          <w:sz w:val="22"/>
        </w:rPr>
        <w:t xml:space="preserve"> evaluering</w:t>
      </w:r>
    </w:p>
    <w:p w14:paraId="12063B5B" w14:textId="0F5CD250" w:rsidR="00474552" w:rsidRPr="00433FF3" w:rsidRDefault="00DC19CF" w:rsidP="00DC19CF">
      <w:pPr>
        <w:pStyle w:val="Listeafsnit"/>
        <w:numPr>
          <w:ilvl w:val="0"/>
          <w:numId w:val="1"/>
        </w:numPr>
        <w:tabs>
          <w:tab w:val="left" w:pos="7230"/>
        </w:tabs>
        <w:rPr>
          <w:color w:val="211A52"/>
          <w:sz w:val="22"/>
        </w:rPr>
      </w:pPr>
      <w:r w:rsidRPr="00433FF3">
        <w:rPr>
          <w:color w:val="211A52"/>
          <w:sz w:val="22"/>
        </w:rPr>
        <w:t>Det er en god uge med engagerede undervisere. Dog er ugen t</w:t>
      </w:r>
      <w:r w:rsidR="00563A05" w:rsidRPr="00433FF3">
        <w:rPr>
          <w:color w:val="211A52"/>
          <w:sz w:val="22"/>
        </w:rPr>
        <w:t xml:space="preserve">ætpakket </w:t>
      </w:r>
      <w:r w:rsidRPr="00433FF3">
        <w:rPr>
          <w:color w:val="211A52"/>
          <w:sz w:val="22"/>
        </w:rPr>
        <w:t>og</w:t>
      </w:r>
      <w:r w:rsidR="00563A05" w:rsidRPr="00433FF3">
        <w:rPr>
          <w:color w:val="211A52"/>
          <w:sz w:val="22"/>
        </w:rPr>
        <w:t xml:space="preserve"> med meget information.</w:t>
      </w:r>
      <w:r w:rsidRPr="00433FF3">
        <w:rPr>
          <w:color w:val="211A52"/>
          <w:sz w:val="22"/>
        </w:rPr>
        <w:t xml:space="preserve"> Det kan godt blive lange dage fra kl. 08:00-15:00 med kun forelæsninger.</w:t>
      </w:r>
    </w:p>
    <w:p w14:paraId="20363048" w14:textId="6EC3A96E" w:rsidR="00563A05" w:rsidRPr="00433FF3" w:rsidRDefault="00DC19CF" w:rsidP="00DC19CF">
      <w:pPr>
        <w:pStyle w:val="Listeafsnit"/>
        <w:numPr>
          <w:ilvl w:val="0"/>
          <w:numId w:val="1"/>
        </w:numPr>
        <w:tabs>
          <w:tab w:val="left" w:pos="7230"/>
        </w:tabs>
        <w:rPr>
          <w:color w:val="211A52"/>
          <w:sz w:val="22"/>
        </w:rPr>
      </w:pPr>
      <w:r w:rsidRPr="00433FF3">
        <w:rPr>
          <w:color w:val="211A52"/>
          <w:sz w:val="22"/>
        </w:rPr>
        <w:t>Medicinsk- og universitetsbibliotekets seance kunne godt k</w:t>
      </w:r>
      <w:r w:rsidR="00563A05" w:rsidRPr="00433FF3">
        <w:rPr>
          <w:color w:val="211A52"/>
          <w:sz w:val="22"/>
        </w:rPr>
        <w:t>ort</w:t>
      </w:r>
      <w:r w:rsidRPr="00433FF3">
        <w:rPr>
          <w:color w:val="211A52"/>
          <w:sz w:val="22"/>
        </w:rPr>
        <w:t xml:space="preserve">es ned. Halvanden dag med information om litteratursøgning er meget. Evt. kunne der afsættes tid til egen søgning hvor underviserne står til rådighed. </w:t>
      </w:r>
    </w:p>
    <w:p w14:paraId="09A58683" w14:textId="3690D3A4" w:rsidR="00DC19CF" w:rsidRPr="00433FF3" w:rsidRDefault="00DC19CF" w:rsidP="00DC19CF">
      <w:pPr>
        <w:pStyle w:val="Listeafsnit"/>
        <w:numPr>
          <w:ilvl w:val="0"/>
          <w:numId w:val="1"/>
        </w:numPr>
        <w:tabs>
          <w:tab w:val="left" w:pos="7230"/>
        </w:tabs>
        <w:rPr>
          <w:color w:val="211A52"/>
          <w:sz w:val="22"/>
        </w:rPr>
      </w:pPr>
      <w:r w:rsidRPr="00433FF3">
        <w:rPr>
          <w:color w:val="211A52"/>
          <w:sz w:val="22"/>
        </w:rPr>
        <w:t>Mange har inden Introkurset allerede fået godkendt projektet i Videnskabsetisk Komité/allerede været igennem processen og kender derfor en del til det.</w:t>
      </w:r>
    </w:p>
    <w:p w14:paraId="5577B7D8" w14:textId="68894060" w:rsidR="00DC19CF" w:rsidRPr="00433FF3" w:rsidRDefault="00DC19CF" w:rsidP="00DC19CF">
      <w:pPr>
        <w:pStyle w:val="Listeafsnit"/>
        <w:numPr>
          <w:ilvl w:val="0"/>
          <w:numId w:val="1"/>
        </w:numPr>
        <w:tabs>
          <w:tab w:val="left" w:pos="7230"/>
        </w:tabs>
        <w:rPr>
          <w:color w:val="211A52"/>
          <w:sz w:val="22"/>
        </w:rPr>
      </w:pPr>
      <w:r w:rsidRPr="00433FF3">
        <w:rPr>
          <w:color w:val="211A52"/>
          <w:sz w:val="22"/>
        </w:rPr>
        <w:t>Prøv</w:t>
      </w:r>
      <w:r w:rsidR="00433FF3">
        <w:rPr>
          <w:color w:val="211A52"/>
          <w:sz w:val="22"/>
        </w:rPr>
        <w:t xml:space="preserve"> fremadrettet</w:t>
      </w:r>
      <w:r w:rsidRPr="00433FF3">
        <w:rPr>
          <w:color w:val="211A52"/>
          <w:sz w:val="22"/>
        </w:rPr>
        <w:t xml:space="preserve"> at tage hensyn til pauser (evt. 45 min. undervisning og 15 min. pause)</w:t>
      </w:r>
    </w:p>
    <w:p w14:paraId="53642BDA" w14:textId="6D346D31" w:rsidR="00DC19CF" w:rsidRPr="00433FF3" w:rsidRDefault="00DC19CF" w:rsidP="00DC19CF">
      <w:pPr>
        <w:pStyle w:val="Listeafsnit"/>
        <w:numPr>
          <w:ilvl w:val="0"/>
          <w:numId w:val="1"/>
        </w:numPr>
        <w:tabs>
          <w:tab w:val="left" w:pos="7230"/>
        </w:tabs>
        <w:rPr>
          <w:color w:val="211A52"/>
          <w:sz w:val="22"/>
        </w:rPr>
      </w:pPr>
      <w:r w:rsidRPr="00433FF3">
        <w:rPr>
          <w:color w:val="211A52"/>
          <w:sz w:val="22"/>
        </w:rPr>
        <w:t>Underviserne skal klædes bedre på – ikke alle ved at det er på kandidatuddannelsen.</w:t>
      </w:r>
    </w:p>
    <w:p w14:paraId="1388AE99" w14:textId="30C1B86F" w:rsidR="006D5E7E" w:rsidRPr="00433FF3" w:rsidRDefault="00DC19CF" w:rsidP="00DC19CF">
      <w:pPr>
        <w:pStyle w:val="Listeafsnit"/>
        <w:numPr>
          <w:ilvl w:val="0"/>
          <w:numId w:val="1"/>
        </w:numPr>
        <w:tabs>
          <w:tab w:val="left" w:pos="7230"/>
        </w:tabs>
        <w:rPr>
          <w:color w:val="211A52"/>
          <w:sz w:val="22"/>
        </w:rPr>
      </w:pPr>
      <w:r w:rsidRPr="00433FF3">
        <w:rPr>
          <w:color w:val="211A52"/>
          <w:sz w:val="22"/>
        </w:rPr>
        <w:t xml:space="preserve">Introkurset er </w:t>
      </w:r>
      <w:r w:rsidR="006D5E7E" w:rsidRPr="00433FF3">
        <w:rPr>
          <w:color w:val="211A52"/>
          <w:sz w:val="22"/>
        </w:rPr>
        <w:t>generelt</w:t>
      </w:r>
      <w:r w:rsidRPr="00433FF3">
        <w:rPr>
          <w:color w:val="211A52"/>
          <w:sz w:val="22"/>
        </w:rPr>
        <w:t xml:space="preserve"> </w:t>
      </w:r>
      <w:r w:rsidR="00433FF3">
        <w:rPr>
          <w:color w:val="211A52"/>
          <w:sz w:val="22"/>
        </w:rPr>
        <w:t xml:space="preserve">informerende </w:t>
      </w:r>
      <w:r w:rsidRPr="00433FF3">
        <w:rPr>
          <w:color w:val="211A52"/>
          <w:sz w:val="22"/>
        </w:rPr>
        <w:t xml:space="preserve">og </w:t>
      </w:r>
      <w:r w:rsidR="00433FF3">
        <w:rPr>
          <w:color w:val="211A52"/>
          <w:sz w:val="22"/>
        </w:rPr>
        <w:t>ikke alle undervisningsseancer er nødvendigvis noget alle studerende</w:t>
      </w:r>
      <w:r w:rsidR="006D5E7E" w:rsidRPr="00433FF3">
        <w:rPr>
          <w:color w:val="211A52"/>
          <w:sz w:val="22"/>
        </w:rPr>
        <w:t xml:space="preserve"> </w:t>
      </w:r>
      <w:r w:rsidR="00433FF3">
        <w:rPr>
          <w:color w:val="211A52"/>
          <w:sz w:val="22"/>
        </w:rPr>
        <w:t xml:space="preserve">vil bruge i løbet af Forskningssemesteret. </w:t>
      </w:r>
    </w:p>
    <w:p w14:paraId="0F4DE9E3" w14:textId="662F9E1C" w:rsidR="00DC19CF" w:rsidRPr="00433FF3" w:rsidRDefault="006D5E7E" w:rsidP="00DC19CF">
      <w:pPr>
        <w:pStyle w:val="Listeafsnit"/>
        <w:numPr>
          <w:ilvl w:val="0"/>
          <w:numId w:val="1"/>
        </w:numPr>
        <w:tabs>
          <w:tab w:val="left" w:pos="7230"/>
        </w:tabs>
        <w:rPr>
          <w:color w:val="211A52"/>
          <w:sz w:val="22"/>
        </w:rPr>
      </w:pPr>
      <w:r w:rsidRPr="00433FF3">
        <w:rPr>
          <w:color w:val="211A52"/>
          <w:sz w:val="22"/>
        </w:rPr>
        <w:t>Evt. skal der laves en undertitel til Introkurset (</w:t>
      </w:r>
      <w:r w:rsidR="00433FF3">
        <w:rPr>
          <w:color w:val="211A52"/>
          <w:sz w:val="22"/>
        </w:rPr>
        <w:t xml:space="preserve">f.eks. </w:t>
      </w:r>
      <w:r w:rsidRPr="00433FF3">
        <w:rPr>
          <w:color w:val="211A52"/>
          <w:sz w:val="22"/>
        </w:rPr>
        <w:t>Introkursus – generelt undervisning om læringsmålene)</w:t>
      </w:r>
      <w:r w:rsidR="00DC19CF" w:rsidRPr="00433FF3">
        <w:rPr>
          <w:color w:val="211A52"/>
          <w:sz w:val="22"/>
        </w:rPr>
        <w:t xml:space="preserve">. </w:t>
      </w:r>
    </w:p>
    <w:p w14:paraId="335CE975" w14:textId="77777777" w:rsidR="00AD6255" w:rsidRPr="00433FF3" w:rsidRDefault="00AD6255" w:rsidP="009B2645">
      <w:pPr>
        <w:tabs>
          <w:tab w:val="left" w:pos="7230"/>
        </w:tabs>
        <w:rPr>
          <w:color w:val="211A52"/>
          <w:sz w:val="22"/>
        </w:rPr>
      </w:pPr>
    </w:p>
    <w:p w14:paraId="53109B38" w14:textId="3A7F4E74" w:rsidR="009B2645" w:rsidRPr="00433FF3" w:rsidRDefault="00E03AAB" w:rsidP="009B2645">
      <w:pPr>
        <w:tabs>
          <w:tab w:val="left" w:pos="7230"/>
        </w:tabs>
        <w:rPr>
          <w:color w:val="211A52"/>
          <w:sz w:val="16"/>
          <w:szCs w:val="16"/>
        </w:rPr>
      </w:pPr>
      <w:r w:rsidRPr="00433FF3">
        <w:rPr>
          <w:color w:val="211A52"/>
          <w:sz w:val="16"/>
          <w:szCs w:val="16"/>
        </w:rPr>
        <w:tab/>
      </w:r>
    </w:p>
    <w:sectPr w:rsidR="009B2645" w:rsidRPr="00433FF3" w:rsidSect="009B2645">
      <w:headerReference w:type="default" r:id="rId8"/>
      <w:pgSz w:w="11906" w:h="16838"/>
      <w:pgMar w:top="1134" w:right="1021" w:bottom="1418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2CC7C" w14:textId="77777777" w:rsidR="00DD0C77" w:rsidRDefault="00DD0C77" w:rsidP="009B2645">
      <w:pPr>
        <w:spacing w:after="0" w:line="240" w:lineRule="auto"/>
      </w:pPr>
      <w:r>
        <w:separator/>
      </w:r>
    </w:p>
  </w:endnote>
  <w:endnote w:type="continuationSeparator" w:id="0">
    <w:p w14:paraId="167AF4FB" w14:textId="77777777" w:rsidR="00DD0C77" w:rsidRDefault="00DD0C77" w:rsidP="009B2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68B93" w14:textId="77777777" w:rsidR="00DD0C77" w:rsidRDefault="00DD0C77" w:rsidP="009B2645">
      <w:pPr>
        <w:spacing w:after="0" w:line="240" w:lineRule="auto"/>
      </w:pPr>
      <w:r>
        <w:separator/>
      </w:r>
    </w:p>
  </w:footnote>
  <w:footnote w:type="continuationSeparator" w:id="0">
    <w:p w14:paraId="30264D54" w14:textId="77777777" w:rsidR="00DD0C77" w:rsidRDefault="00DD0C77" w:rsidP="009B26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EC48F" w14:textId="77777777" w:rsidR="00157368" w:rsidRDefault="00157368" w:rsidP="00157368">
    <w:pPr>
      <w:pStyle w:val="Sidehoved"/>
      <w:jc w:val="center"/>
    </w:pPr>
    <w:r>
      <w:rPr>
        <w:noProof/>
        <w:lang w:eastAsia="da-DK"/>
      </w:rPr>
      <w:drawing>
        <wp:anchor distT="0" distB="0" distL="114300" distR="114300" simplePos="0" relativeHeight="251658752" behindDoc="0" locked="0" layoutInCell="1" allowOverlap="1" wp14:anchorId="6B399654" wp14:editId="1B4911E0">
          <wp:simplePos x="0" y="0"/>
          <wp:positionH relativeFrom="column">
            <wp:posOffset>3937635</wp:posOffset>
          </wp:positionH>
          <wp:positionV relativeFrom="paragraph">
            <wp:posOffset>129845</wp:posOffset>
          </wp:positionV>
          <wp:extent cx="1682115" cy="419735"/>
          <wp:effectExtent l="0" t="0" r="0" b="0"/>
          <wp:wrapSquare wrapText="bothSides"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U_LOGO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2115" cy="419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0E765E8" w14:textId="77777777" w:rsidR="00157368" w:rsidRDefault="00157368" w:rsidP="00157368">
    <w:pPr>
      <w:pStyle w:val="Sidehoved"/>
      <w:jc w:val="center"/>
    </w:pPr>
  </w:p>
  <w:p w14:paraId="283D6BD2" w14:textId="77777777" w:rsidR="00157368" w:rsidRDefault="00157368" w:rsidP="00157368">
    <w:pPr>
      <w:pStyle w:val="Sidehoved"/>
      <w:jc w:val="center"/>
    </w:pPr>
  </w:p>
  <w:p w14:paraId="575E1867" w14:textId="77777777" w:rsidR="009B2645" w:rsidRDefault="009B2645" w:rsidP="00157368">
    <w:pPr>
      <w:pStyle w:val="Sidehove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DFA9BD4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87843F7"/>
    <w:multiLevelType w:val="hybridMultilevel"/>
    <w:tmpl w:val="2A7E73AA"/>
    <w:lvl w:ilvl="0" w:tplc="6566719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4512">
    <w:abstractNumId w:val="1"/>
  </w:num>
  <w:num w:numId="2" w16cid:durableId="1060708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255"/>
    <w:rsid w:val="000061C6"/>
    <w:rsid w:val="000316E3"/>
    <w:rsid w:val="0012222C"/>
    <w:rsid w:val="00157368"/>
    <w:rsid w:val="002D127D"/>
    <w:rsid w:val="002E00A9"/>
    <w:rsid w:val="003B1AF6"/>
    <w:rsid w:val="003E20D3"/>
    <w:rsid w:val="00433FF3"/>
    <w:rsid w:val="00474552"/>
    <w:rsid w:val="0048733C"/>
    <w:rsid w:val="00496FDE"/>
    <w:rsid w:val="004B23FF"/>
    <w:rsid w:val="005317C0"/>
    <w:rsid w:val="0055288E"/>
    <w:rsid w:val="00563A05"/>
    <w:rsid w:val="006D5E7E"/>
    <w:rsid w:val="00730408"/>
    <w:rsid w:val="00843F77"/>
    <w:rsid w:val="008E2827"/>
    <w:rsid w:val="0092323B"/>
    <w:rsid w:val="009B0E3B"/>
    <w:rsid w:val="009B2645"/>
    <w:rsid w:val="00A84546"/>
    <w:rsid w:val="00AD6255"/>
    <w:rsid w:val="00B51C39"/>
    <w:rsid w:val="00B906C8"/>
    <w:rsid w:val="00C94BE8"/>
    <w:rsid w:val="00CC0E59"/>
    <w:rsid w:val="00D51ABC"/>
    <w:rsid w:val="00DC19CF"/>
    <w:rsid w:val="00DD0C77"/>
    <w:rsid w:val="00DE24CF"/>
    <w:rsid w:val="00E03AAB"/>
    <w:rsid w:val="00E23D62"/>
    <w:rsid w:val="00E24A50"/>
    <w:rsid w:val="00F1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B54B41"/>
  <w15:docId w15:val="{4E624B59-C59B-49E9-A667-6A5C1715F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2645"/>
    <w:rPr>
      <w:rFonts w:ascii="Arial" w:hAnsi="Arial"/>
      <w:sz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9B26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B2645"/>
  </w:style>
  <w:style w:type="paragraph" w:styleId="Sidefod">
    <w:name w:val="footer"/>
    <w:basedOn w:val="Normal"/>
    <w:link w:val="SidefodTegn"/>
    <w:uiPriority w:val="99"/>
    <w:unhideWhenUsed/>
    <w:rsid w:val="009B26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B2645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B2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B2645"/>
    <w:rPr>
      <w:rFonts w:ascii="Tahoma" w:hAnsi="Tahoma" w:cs="Tahoma"/>
      <w:sz w:val="16"/>
      <w:szCs w:val="16"/>
    </w:rPr>
  </w:style>
  <w:style w:type="paragraph" w:styleId="Ingenafstand">
    <w:name w:val="No Spacing"/>
    <w:uiPriority w:val="1"/>
    <w:qFormat/>
    <w:rsid w:val="009B2645"/>
    <w:pPr>
      <w:spacing w:after="0" w:line="240" w:lineRule="auto"/>
    </w:pPr>
  </w:style>
  <w:style w:type="character" w:styleId="Pladsholdertekst">
    <w:name w:val="Placeholder Text"/>
    <w:basedOn w:val="Standardskrifttypeiafsnit"/>
    <w:uiPriority w:val="99"/>
    <w:semiHidden/>
    <w:rsid w:val="009B2645"/>
    <w:rPr>
      <w:color w:val="808080"/>
    </w:rPr>
  </w:style>
  <w:style w:type="table" w:styleId="Tabel-Gitter">
    <w:name w:val="Table Grid"/>
    <w:basedOn w:val="Tabel-Normal"/>
    <w:uiPriority w:val="59"/>
    <w:rsid w:val="009B26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DC19CF"/>
    <w:pPr>
      <w:ind w:left="720"/>
      <w:contextualSpacing/>
    </w:pPr>
  </w:style>
  <w:style w:type="paragraph" w:styleId="Opstilling-punkttegn">
    <w:name w:val="List Bullet"/>
    <w:basedOn w:val="Normal"/>
    <w:uiPriority w:val="99"/>
    <w:unhideWhenUsed/>
    <w:rsid w:val="00433FF3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AAU%20IT%20Services\AAU%20Office%20Templates\Referat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0:Root xmlns:ns0="Captia">
  <ns0:case>
    <Content xmlns="Captia" id="file_no">
      <Value/>
    </Content>
  </ns0:case>
</ns0:Root>
</file>

<file path=customXml/itemProps1.xml><?xml version="1.0" encoding="utf-8"?>
<ds:datastoreItem xmlns:ds="http://schemas.openxmlformats.org/officeDocument/2006/customXml" ds:itemID="{F50DF193-0051-4D11-B23C-8E4FC93A325F}">
  <ds:schemaRefs>
    <ds:schemaRef ds:uri="Capti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Referat.dotx</Template>
  <TotalTime>1</TotalTime>
  <Pages>1</Pages>
  <Words>181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Nordjylland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Jette Kolding Kristensen</dc:creator>
  <cp:lastModifiedBy>Louise Juvoll Madsen</cp:lastModifiedBy>
  <cp:revision>2</cp:revision>
  <dcterms:created xsi:type="dcterms:W3CDTF">2023-04-12T07:09:00Z</dcterms:created>
  <dcterms:modified xsi:type="dcterms:W3CDTF">2023-04-12T07:09:00Z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_DocumentLanguage">
    <vt:lpwstr>da-DK</vt:lpwstr>
  </property>
</Properties>
</file>