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87C5" w14:textId="77777777" w:rsidR="00792F57" w:rsidRDefault="00792F57" w:rsidP="00792F57">
      <w:pPr>
        <w:pStyle w:val="Sidehoved"/>
        <w:jc w:val="right"/>
      </w:pPr>
    </w:p>
    <w:p w14:paraId="28936696" w14:textId="77777777" w:rsidR="00792F57" w:rsidRDefault="00792F57" w:rsidP="00792F57">
      <w:pPr>
        <w:jc w:val="right"/>
        <w:rPr>
          <w:color w:val="211A52"/>
          <w:sz w:val="16"/>
          <w:szCs w:val="16"/>
        </w:rPr>
      </w:pPr>
      <w:r>
        <w:rPr>
          <w:b/>
          <w:color w:val="211A52"/>
          <w:sz w:val="16"/>
          <w:szCs w:val="16"/>
        </w:rPr>
        <w:t>Klinisk Institut</w:t>
      </w:r>
      <w:r>
        <w:rPr>
          <w:color w:val="211A52"/>
          <w:sz w:val="16"/>
          <w:szCs w:val="16"/>
        </w:rPr>
        <w:br/>
        <w:t>Sønder Skovvej 15</w:t>
      </w:r>
      <w:r>
        <w:rPr>
          <w:color w:val="211A52"/>
          <w:sz w:val="16"/>
          <w:szCs w:val="16"/>
        </w:rPr>
        <w:br/>
        <w:t>9000 Aalborg</w:t>
      </w:r>
    </w:p>
    <w:p w14:paraId="39D3500D" w14:textId="77777777" w:rsidR="00792F57" w:rsidRDefault="00792F57" w:rsidP="00792F57">
      <w:pPr>
        <w:jc w:val="right"/>
        <w:rPr>
          <w:color w:val="211A52"/>
          <w:sz w:val="16"/>
          <w:szCs w:val="16"/>
        </w:rPr>
      </w:pPr>
      <w:r>
        <w:rPr>
          <w:color w:val="211A52"/>
          <w:sz w:val="16"/>
          <w:szCs w:val="16"/>
        </w:rPr>
        <w:t>Sagsbehandler:</w:t>
      </w:r>
      <w:r>
        <w:rPr>
          <w:color w:val="211A52"/>
          <w:sz w:val="16"/>
          <w:szCs w:val="16"/>
        </w:rPr>
        <w:br/>
        <w:t>Eva Nissen</w:t>
      </w:r>
      <w:r>
        <w:rPr>
          <w:color w:val="211A52"/>
          <w:sz w:val="16"/>
          <w:szCs w:val="16"/>
        </w:rPr>
        <w:br/>
        <w:t>Telefon: 9940 2330</w:t>
      </w:r>
      <w:r>
        <w:rPr>
          <w:color w:val="211A52"/>
          <w:sz w:val="16"/>
          <w:szCs w:val="16"/>
        </w:rPr>
        <w:br/>
      </w:r>
      <w:proofErr w:type="spellStart"/>
      <w:r>
        <w:rPr>
          <w:color w:val="211A52"/>
          <w:sz w:val="16"/>
          <w:szCs w:val="16"/>
        </w:rPr>
        <w:t>Email</w:t>
      </w:r>
      <w:proofErr w:type="spellEnd"/>
      <w:r>
        <w:rPr>
          <w:color w:val="211A52"/>
          <w:sz w:val="16"/>
          <w:szCs w:val="16"/>
        </w:rPr>
        <w:t>: evan@dcm.aau.dk/e.nissen@rn.dk</w:t>
      </w:r>
    </w:p>
    <w:p w14:paraId="7AB2C81A" w14:textId="77777777" w:rsidR="00792F57" w:rsidRPr="00792F57" w:rsidRDefault="00792F57">
      <w:pPr>
        <w:rPr>
          <w:b/>
          <w:bCs/>
          <w:sz w:val="28"/>
          <w:szCs w:val="28"/>
        </w:rPr>
      </w:pPr>
      <w:r w:rsidRPr="00792F57">
        <w:rPr>
          <w:b/>
          <w:bCs/>
          <w:sz w:val="28"/>
          <w:szCs w:val="28"/>
        </w:rPr>
        <w:t>Referat af</w:t>
      </w:r>
      <w:r>
        <w:rPr>
          <w:b/>
          <w:bCs/>
          <w:sz w:val="28"/>
          <w:szCs w:val="28"/>
        </w:rPr>
        <w:t>:</w:t>
      </w:r>
      <w:r w:rsidRPr="00792F57">
        <w:rPr>
          <w:b/>
          <w:bCs/>
          <w:sz w:val="28"/>
          <w:szCs w:val="28"/>
        </w:rPr>
        <w:t xml:space="preserve"> Undervisningsmøde på Familiesemesteret 19-10-2020. </w:t>
      </w:r>
    </w:p>
    <w:p w14:paraId="37B3954B" w14:textId="77777777" w:rsidR="00792F57" w:rsidRDefault="00792F57">
      <w:r>
        <w:t>Til stede:</w:t>
      </w:r>
    </w:p>
    <w:p w14:paraId="7F731DDB" w14:textId="77777777" w:rsidR="00792F57" w:rsidRDefault="00792F57">
      <w:r>
        <w:t>Øvrige:</w:t>
      </w:r>
    </w:p>
    <w:p w14:paraId="7E4D62ED" w14:textId="77777777" w:rsidR="00792F57" w:rsidRDefault="00792F57">
      <w:r>
        <w:t xml:space="preserve">Afbud: </w:t>
      </w:r>
    </w:p>
    <w:p w14:paraId="79D90E69" w14:textId="77777777" w:rsidR="00792F57" w:rsidRDefault="00792F57"/>
    <w:p w14:paraId="170ADD24" w14:textId="77777777" w:rsidR="00792F57" w:rsidRDefault="00792F57" w:rsidP="00792F57">
      <w:pPr>
        <w:rPr>
          <w:b/>
          <w:bCs/>
        </w:rPr>
      </w:pPr>
      <w:r>
        <w:rPr>
          <w:b/>
          <w:bCs/>
        </w:rPr>
        <w:t>Dagsorden:</w:t>
      </w:r>
    </w:p>
    <w:p w14:paraId="16D25F75" w14:textId="77777777" w:rsidR="00792F57" w:rsidRDefault="00792F57" w:rsidP="00792F57">
      <w:pPr>
        <w:pStyle w:val="Listeafsnit"/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Godkendelse af dagsorden </w:t>
      </w:r>
    </w:p>
    <w:p w14:paraId="1FA4D9E2" w14:textId="77777777" w:rsidR="00792F57" w:rsidRDefault="00792F57" w:rsidP="00792F57">
      <w:pPr>
        <w:pStyle w:val="Listeafsnit"/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Indledning og præsentation </w:t>
      </w:r>
    </w:p>
    <w:p w14:paraId="1247666E" w14:textId="77777777" w:rsidR="00792F57" w:rsidRDefault="00792F57" w:rsidP="00792F57">
      <w:pPr>
        <w:pStyle w:val="Listeafsnit"/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Godkendelse af F21: rotationsskema, semesterstart og eksamensdatoer.</w:t>
      </w:r>
    </w:p>
    <w:p w14:paraId="58314DB2" w14:textId="77777777" w:rsidR="00792F57" w:rsidRDefault="00792F57" w:rsidP="00792F57">
      <w:pPr>
        <w:pStyle w:val="Listeafsnit"/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Præsentation af Akutkurset.</w:t>
      </w:r>
    </w:p>
    <w:p w14:paraId="767E874B" w14:textId="77777777" w:rsidR="00792F57" w:rsidRDefault="00792F57" w:rsidP="00792F57">
      <w:pPr>
        <w:pStyle w:val="Listeafsnit"/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Afklaring af fordeling af eksaminationsdage i Aalborg og Hjørring:</w:t>
      </w:r>
    </w:p>
    <w:p w14:paraId="6F193C15" w14:textId="77777777" w:rsidR="00792F57" w:rsidRDefault="00792F57" w:rsidP="00792F57">
      <w:pPr>
        <w:pStyle w:val="Listeafsnit"/>
        <w:numPr>
          <w:ilvl w:val="1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GYN/OBS: 1 dag i Hjørring (kun én underviser fra Hjørring), 4 dage i Aalborg</w:t>
      </w:r>
    </w:p>
    <w:p w14:paraId="3622EAF0" w14:textId="77777777" w:rsidR="00792F57" w:rsidRDefault="00792F57" w:rsidP="00792F57">
      <w:pPr>
        <w:pStyle w:val="Listeafsnit"/>
        <w:numPr>
          <w:ilvl w:val="1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PÆD: 2 dage i Hjørring, 3 dage i Aalborg.</w:t>
      </w:r>
    </w:p>
    <w:p w14:paraId="749BD605" w14:textId="77777777" w:rsidR="00792F57" w:rsidRDefault="00792F57" w:rsidP="00792F57">
      <w:pPr>
        <w:pStyle w:val="Listeafsnit"/>
        <w:numPr>
          <w:ilvl w:val="1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Studerende bliver fordelt tilfældigt, og tager ikke højde for hvor de har haft klinik.</w:t>
      </w:r>
    </w:p>
    <w:p w14:paraId="196E800B" w14:textId="77777777" w:rsidR="00792F57" w:rsidRDefault="00792F57" w:rsidP="00792F57">
      <w:pPr>
        <w:pStyle w:val="Listeafsnit"/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Eksamination i genetik ved hhv. pædiatri og </w:t>
      </w:r>
      <w:proofErr w:type="spellStart"/>
      <w:r>
        <w:rPr>
          <w:rFonts w:eastAsia="Times New Roman"/>
        </w:rPr>
        <w:t>Gyn</w:t>
      </w:r>
      <w:proofErr w:type="spellEnd"/>
      <w:r>
        <w:rPr>
          <w:rFonts w:eastAsia="Times New Roman"/>
        </w:rPr>
        <w:t>/obs.</w:t>
      </w:r>
    </w:p>
    <w:p w14:paraId="3F32F426" w14:textId="77777777" w:rsidR="00792F57" w:rsidRDefault="00792F57" w:rsidP="00792F57">
      <w:pPr>
        <w:pStyle w:val="Listeafsnit"/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Indførelse af en refleksionsopgave af de studerende, i det speciale de møder først på semesteret. Gældende fra forårssemesteret 2021. Beslutning: Hvem skal rette opgaverne?</w:t>
      </w:r>
    </w:p>
    <w:p w14:paraId="20CD1A97" w14:textId="77777777" w:rsidR="00792F57" w:rsidRDefault="00792F57" w:rsidP="00792F57">
      <w:pPr>
        <w:pStyle w:val="Listeafsnit"/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Erfaringer med post-eksamen og -kliniklæring.</w:t>
      </w:r>
    </w:p>
    <w:p w14:paraId="7781E2F3" w14:textId="77777777" w:rsidR="00792F57" w:rsidRDefault="00792F57" w:rsidP="00792F57">
      <w:pPr>
        <w:pStyle w:val="Listeafsnit"/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Eksamensvejledninger i </w:t>
      </w:r>
      <w:proofErr w:type="spellStart"/>
      <w:r>
        <w:rPr>
          <w:rFonts w:eastAsia="Times New Roman"/>
        </w:rPr>
        <w:t>gyn</w:t>
      </w:r>
      <w:proofErr w:type="spellEnd"/>
      <w:r>
        <w:rPr>
          <w:rFonts w:eastAsia="Times New Roman"/>
        </w:rPr>
        <w:t>/obs, dermatologi og akut medicin mangler.</w:t>
      </w:r>
    </w:p>
    <w:p w14:paraId="4CEC8B26" w14:textId="77777777" w:rsidR="00792F57" w:rsidRDefault="00792F57" w:rsidP="00792F57">
      <w:pPr>
        <w:pStyle w:val="Listeafsnit"/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Indførelse af semestergruppemøder én gang pr. semester: Ris og Ros til og fra alle parter. Alle studerende, modulansvarlige, semesterkoordinatorer bliver indbudt til en evaluering af semesteret og klinikken. </w:t>
      </w:r>
    </w:p>
    <w:p w14:paraId="29A308D9" w14:textId="77777777" w:rsidR="00792F57" w:rsidRDefault="00792F57" w:rsidP="00792F57">
      <w:pPr>
        <w:pStyle w:val="Listeafsnit"/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Forslag til næste møde: 23. marts 2021 kl. 15.30-17.00.</w:t>
      </w:r>
    </w:p>
    <w:p w14:paraId="6E9730B7" w14:textId="77777777" w:rsidR="00792F57" w:rsidRDefault="00792F57" w:rsidP="00792F57">
      <w:pPr>
        <w:pStyle w:val="Listeafsnit"/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Evt.</w:t>
      </w:r>
    </w:p>
    <w:p w14:paraId="3934CC0D" w14:textId="77777777" w:rsidR="0063425F" w:rsidRDefault="00792F57">
      <w:r>
        <w:t xml:space="preserve"> </w:t>
      </w:r>
    </w:p>
    <w:sectPr w:rsidR="0063425F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994E" w14:textId="77777777" w:rsidR="001F56C6" w:rsidRDefault="001F56C6" w:rsidP="00792F57">
      <w:pPr>
        <w:spacing w:after="0" w:line="240" w:lineRule="auto"/>
      </w:pPr>
      <w:r>
        <w:separator/>
      </w:r>
    </w:p>
  </w:endnote>
  <w:endnote w:type="continuationSeparator" w:id="0">
    <w:p w14:paraId="79E9E7C4" w14:textId="77777777" w:rsidR="001F56C6" w:rsidRDefault="001F56C6" w:rsidP="0079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D408" w14:textId="77777777" w:rsidR="001F56C6" w:rsidRDefault="001F56C6" w:rsidP="00792F57">
      <w:pPr>
        <w:spacing w:after="0" w:line="240" w:lineRule="auto"/>
      </w:pPr>
      <w:r>
        <w:separator/>
      </w:r>
    </w:p>
  </w:footnote>
  <w:footnote w:type="continuationSeparator" w:id="0">
    <w:p w14:paraId="6AF41FE4" w14:textId="77777777" w:rsidR="001F56C6" w:rsidRDefault="001F56C6" w:rsidP="00792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4120" w14:textId="77777777" w:rsidR="00792F57" w:rsidRDefault="00792F57" w:rsidP="00792F57">
    <w:pPr>
      <w:pStyle w:val="Sidehoved"/>
      <w:jc w:val="right"/>
    </w:pPr>
    <w:r>
      <w:rPr>
        <w:noProof/>
      </w:rPr>
      <w:drawing>
        <wp:inline distT="0" distB="0" distL="0" distR="0" wp14:anchorId="23840815" wp14:editId="1B36DBB5">
          <wp:extent cx="1785620" cy="1054100"/>
          <wp:effectExtent l="0" t="0" r="0" b="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919"/>
    <w:multiLevelType w:val="hybridMultilevel"/>
    <w:tmpl w:val="A54A94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63A4C"/>
    <w:multiLevelType w:val="hybridMultilevel"/>
    <w:tmpl w:val="4C98D8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536979">
    <w:abstractNumId w:val="0"/>
  </w:num>
  <w:num w:numId="2" w16cid:durableId="1662537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57"/>
    <w:rsid w:val="001F56C6"/>
    <w:rsid w:val="00792F57"/>
    <w:rsid w:val="00AD46C5"/>
    <w:rsid w:val="00AE246B"/>
    <w:rsid w:val="00BA63A5"/>
    <w:rsid w:val="00D7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F143"/>
  <w15:chartTrackingRefBased/>
  <w15:docId w15:val="{D2AF7EB6-340A-4604-AC8C-3B1ACFB6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92F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2F57"/>
  </w:style>
  <w:style w:type="paragraph" w:styleId="Sidefod">
    <w:name w:val="footer"/>
    <w:basedOn w:val="Normal"/>
    <w:link w:val="SidefodTegn"/>
    <w:uiPriority w:val="99"/>
    <w:unhideWhenUsed/>
    <w:rsid w:val="00792F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2F57"/>
  </w:style>
  <w:style w:type="paragraph" w:styleId="Listeafsnit">
    <w:name w:val="List Paragraph"/>
    <w:basedOn w:val="Normal"/>
    <w:uiPriority w:val="34"/>
    <w:qFormat/>
    <w:rsid w:val="00792F57"/>
    <w:pPr>
      <w:spacing w:after="0" w:line="240" w:lineRule="auto"/>
      <w:ind w:left="720"/>
    </w:pPr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19010-2C3D-4810-AB08-9CC472F5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Nissen</dc:creator>
  <cp:keywords/>
  <dc:description/>
  <cp:lastModifiedBy>Louise Juvoll Madsen</cp:lastModifiedBy>
  <cp:revision>2</cp:revision>
  <dcterms:created xsi:type="dcterms:W3CDTF">2023-04-12T08:13:00Z</dcterms:created>
  <dcterms:modified xsi:type="dcterms:W3CDTF">2023-04-12T08:13:00Z</dcterms:modified>
</cp:coreProperties>
</file>