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B56E90" w14:paraId="5FCB602E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B56E90" w14:paraId="5F6FA4C0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67295231" w14:textId="264BEBFB" w:rsidR="00C502FD" w:rsidRPr="00B56E90" w:rsidRDefault="00B81F1E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CCE8C329DC54486F9AF33FDCDBB2047E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C5110F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957526C2C86549BB913486D608F86EEE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37431484" w14:textId="16A6D381" w:rsidR="00090DDB" w:rsidRPr="00B56E90" w:rsidRDefault="00C559CB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2376E951" w14:textId="77777777" w:rsidR="00C502FD" w:rsidRPr="00B56E90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705A0A18" w14:textId="021325F3" w:rsidR="00C502FD" w:rsidRPr="00B56E90" w:rsidRDefault="00C502FD" w:rsidP="006E0241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494220C5" w14:textId="77777777" w:rsidR="00270815" w:rsidRPr="00B56E90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08F00EB2" w14:textId="77777777" w:rsidR="00C502FD" w:rsidRPr="00B56E90" w:rsidRDefault="00275735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</w:rPr>
                    <w:t xml:space="preserve">Selma </w:t>
                  </w:r>
                  <w:proofErr w:type="spellStart"/>
                  <w:r w:rsidRPr="00B56E90">
                    <w:rPr>
                      <w:rStyle w:val="Kraftigfremhvning"/>
                    </w:rPr>
                    <w:t>Lagerløfs</w:t>
                  </w:r>
                  <w:proofErr w:type="spellEnd"/>
                  <w:r w:rsidRPr="00B56E90">
                    <w:rPr>
                      <w:rStyle w:val="Kraftigfremhvning"/>
                    </w:rPr>
                    <w:t xml:space="preserve"> Vej 249</w:t>
                  </w:r>
                  <w:r w:rsidR="000C785A" w:rsidRPr="00B56E90">
                    <w:rPr>
                      <w:rStyle w:val="Kraftigfremhvning"/>
                    </w:rPr>
                    <w:br/>
                  </w:r>
                  <w:r w:rsidRPr="00B56E90">
                    <w:rPr>
                      <w:rStyle w:val="Kraftigfremhvning"/>
                    </w:rPr>
                    <w:t>9260</w:t>
                  </w:r>
                  <w:r w:rsidR="00C502FD" w:rsidRPr="00B56E90">
                    <w:rPr>
                      <w:rStyle w:val="Kraftigfremhvning"/>
                    </w:rPr>
                    <w:t xml:space="preserve"> </w:t>
                  </w:r>
                  <w:r w:rsidRPr="00B56E90">
                    <w:rPr>
                      <w:rStyle w:val="Kraftigfremhvning"/>
                    </w:rPr>
                    <w:t>Gistrup</w:t>
                  </w:r>
                </w:p>
                <w:p w14:paraId="7C707011" w14:textId="77777777" w:rsidR="0069585B" w:rsidRPr="00B56E90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70E36A3D" w14:textId="153FBB3B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</w:tc>
            </w:tr>
          </w:tbl>
          <w:p w14:paraId="59104246" w14:textId="77777777" w:rsidR="00C502FD" w:rsidRPr="00B56E90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:rsidRPr="00B56E90" w14:paraId="5BAE9D4A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18359C01" w14:textId="3D808518" w:rsidR="00F53524" w:rsidRPr="00B56E90" w:rsidRDefault="00F53524" w:rsidP="0073179A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B56E90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9A0D68">
              <w:rPr>
                <w:rFonts w:cs="Arial"/>
                <w:color w:val="FFFFFF" w:themeColor="background1"/>
                <w:szCs w:val="16"/>
              </w:rPr>
              <w:t>2.</w:t>
            </w:r>
            <w:r w:rsidR="004B29FA">
              <w:rPr>
                <w:rFonts w:cs="Arial"/>
                <w:color w:val="FFFFFF" w:themeColor="background1"/>
                <w:szCs w:val="16"/>
              </w:rPr>
              <w:t xml:space="preserve"> </w:t>
            </w:r>
            <w:r w:rsidR="00E658FE" w:rsidRPr="00B56E90">
              <w:rPr>
                <w:rFonts w:cs="Arial"/>
                <w:color w:val="FFFFFF" w:themeColor="background1"/>
                <w:szCs w:val="16"/>
              </w:rPr>
              <w:t>semestergruppe</w:t>
            </w:r>
            <w:r w:rsidRPr="00B56E90">
              <w:rPr>
                <w:rFonts w:cs="Arial"/>
                <w:color w:val="FFFFFF" w:themeColor="background1"/>
                <w:szCs w:val="16"/>
              </w:rPr>
              <w:t>møde</w:t>
            </w:r>
            <w:r w:rsidR="00E658FE" w:rsidRPr="00B56E90">
              <w:rPr>
                <w:rFonts w:cs="Arial"/>
                <w:color w:val="FFFFFF" w:themeColor="background1"/>
                <w:szCs w:val="16"/>
              </w:rPr>
              <w:t xml:space="preserve"> for</w:t>
            </w:r>
            <w:r w:rsidRPr="00B56E90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0269D94522F945D2B75EBAF20A93E72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E658FE" w:rsidRPr="00B56E90">
                  <w:rPr>
                    <w:rStyle w:val="Typografi7"/>
                  </w:rPr>
                  <w:t xml:space="preserve">Sundhedsteknologi </w:t>
                </w:r>
                <w:r w:rsidR="002E5CCA">
                  <w:rPr>
                    <w:rStyle w:val="Typografi7"/>
                  </w:rPr>
                  <w:t>1</w:t>
                </w:r>
                <w:r w:rsidR="00E658FE" w:rsidRPr="00B56E90">
                  <w:rPr>
                    <w:rStyle w:val="Typografi7"/>
                  </w:rPr>
                  <w:t xml:space="preserve">. semester </w:t>
                </w:r>
                <w:r w:rsidR="00D9761D">
                  <w:rPr>
                    <w:rStyle w:val="Typografi7"/>
                  </w:rPr>
                  <w:t>bachelor</w:t>
                </w:r>
              </w:sdtContent>
            </w:sdt>
            <w:r w:rsidRPr="00B56E90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1C4A6845B44D4F7DA31558DFBE45D090"/>
                </w:placeholder>
                <w:date w:fullDate="2023-12-01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8846CF">
                  <w:rPr>
                    <w:rStyle w:val="Typografi7"/>
                  </w:rPr>
                  <w:t>1. december 2023</w:t>
                </w:r>
              </w:sdtContent>
            </w:sdt>
          </w:p>
        </w:tc>
      </w:tr>
    </w:tbl>
    <w:p w14:paraId="139E268F" w14:textId="52252886" w:rsidR="00C22D4F" w:rsidRPr="00B56E90" w:rsidRDefault="00F53524" w:rsidP="00C22D4F">
      <w:pPr>
        <w:tabs>
          <w:tab w:val="left" w:pos="7230"/>
        </w:tabs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/>
      </w:r>
      <w:r w:rsidR="00C22D4F" w:rsidRPr="00B56E90">
        <w:rPr>
          <w:rFonts w:cs="Arial"/>
          <w:b/>
          <w:szCs w:val="16"/>
        </w:rPr>
        <w:t xml:space="preserve">Deltagere: </w:t>
      </w:r>
      <w:r w:rsidR="00913014">
        <w:rPr>
          <w:rFonts w:cs="Arial"/>
          <w:b/>
          <w:szCs w:val="16"/>
        </w:rPr>
        <w:br/>
      </w:r>
      <w:r w:rsidR="00C22D4F" w:rsidRPr="00CE0DB7">
        <w:rPr>
          <w:rFonts w:cs="Arial"/>
          <w:bCs/>
          <w:szCs w:val="16"/>
        </w:rPr>
        <w:t>Repræsentanter fra</w:t>
      </w:r>
      <w:r w:rsidR="008846CF">
        <w:rPr>
          <w:rFonts w:cs="Arial"/>
          <w:bCs/>
          <w:szCs w:val="16"/>
        </w:rPr>
        <w:t xml:space="preserve"> gr: </w:t>
      </w:r>
      <w:r w:rsidR="008F7885">
        <w:rPr>
          <w:rFonts w:cs="Arial"/>
          <w:bCs/>
          <w:szCs w:val="16"/>
        </w:rPr>
        <w:t>1,2,3,4,5,6,7,</w:t>
      </w:r>
      <w:r w:rsidR="00913014">
        <w:rPr>
          <w:rFonts w:cs="Arial"/>
          <w:bCs/>
          <w:szCs w:val="16"/>
        </w:rPr>
        <w:br/>
      </w:r>
      <w:r w:rsidR="00C22D4F" w:rsidRPr="00B56E90">
        <w:rPr>
          <w:rStyle w:val="Typografi5"/>
        </w:rPr>
        <w:t>Semesterkoordinator</w:t>
      </w:r>
      <w:r w:rsidR="008846CF">
        <w:rPr>
          <w:rStyle w:val="Typografi5"/>
        </w:rPr>
        <w:t>: Sabata</w:t>
      </w:r>
      <w:r w:rsidR="00C22D4F" w:rsidRPr="00B56E90">
        <w:rPr>
          <w:rStyle w:val="Typografi5"/>
        </w:rPr>
        <w:br/>
      </w:r>
      <w:r w:rsidR="00BD2D1C">
        <w:rPr>
          <w:rStyle w:val="Typografi5"/>
        </w:rPr>
        <w:t>Referent s</w:t>
      </w:r>
      <w:r w:rsidR="00C22D4F" w:rsidRPr="00B56E90">
        <w:rPr>
          <w:rStyle w:val="Typografi5"/>
        </w:rPr>
        <w:t>tudiesekretær</w:t>
      </w:r>
      <w:r w:rsidR="008846CF">
        <w:rPr>
          <w:rStyle w:val="Typografi5"/>
        </w:rPr>
        <w:t>: Majken Nørgaard</w:t>
      </w:r>
    </w:p>
    <w:p w14:paraId="09A045EA" w14:textId="2829724D" w:rsidR="00C22D4F" w:rsidRPr="00B56E90" w:rsidRDefault="00C22D4F" w:rsidP="00C22D4F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Øvrige deltagere: </w:t>
      </w:r>
      <w:r w:rsidR="008846CF">
        <w:rPr>
          <w:rFonts w:cs="Arial"/>
          <w:b/>
          <w:szCs w:val="16"/>
        </w:rPr>
        <w:t>Martin Siem</w:t>
      </w:r>
      <w:r w:rsidR="0032607F">
        <w:rPr>
          <w:rFonts w:cs="Arial"/>
          <w:b/>
          <w:szCs w:val="16"/>
        </w:rPr>
        <w:t>i</w:t>
      </w:r>
      <w:r w:rsidR="008846CF">
        <w:rPr>
          <w:rFonts w:cs="Arial"/>
          <w:b/>
          <w:szCs w:val="16"/>
        </w:rPr>
        <w:t>enski Andersen</w:t>
      </w:r>
      <w:r w:rsidRPr="00B56E90">
        <w:rPr>
          <w:rStyle w:val="Typografi3"/>
        </w:rPr>
        <w:br/>
      </w:r>
      <w:r w:rsidRPr="00B56E90">
        <w:rPr>
          <w:rStyle w:val="Typografi3"/>
        </w:rPr>
        <w:br/>
      </w:r>
    </w:p>
    <w:p w14:paraId="64A6C84B" w14:textId="77777777" w:rsidR="00C22D4F" w:rsidRPr="00B56E90" w:rsidRDefault="00C22D4F" w:rsidP="00C22D4F">
      <w:pPr>
        <w:tabs>
          <w:tab w:val="left" w:pos="7230"/>
        </w:tabs>
        <w:spacing w:before="480"/>
        <w:rPr>
          <w:rFonts w:cs="Arial"/>
          <w:bCs/>
          <w:szCs w:val="16"/>
        </w:rPr>
      </w:pPr>
      <w:bookmarkStart w:id="0" w:name="_Hlk132698339"/>
      <w:r w:rsidRPr="00B56E90">
        <w:rPr>
          <w:rFonts w:cs="Arial"/>
          <w:b/>
          <w:szCs w:val="16"/>
        </w:rPr>
        <w:t xml:space="preserve">Dagsorden </w:t>
      </w:r>
    </w:p>
    <w:p w14:paraId="6D5EDE7A" w14:textId="77777777" w:rsidR="00C22D4F" w:rsidRPr="00B56E90" w:rsidRDefault="00C22D4F" w:rsidP="00C22D4F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Godkendelse af dagsorden</w:t>
      </w:r>
    </w:p>
    <w:p w14:paraId="358B8AF0" w14:textId="77777777" w:rsidR="00247142" w:rsidRDefault="00C22D4F" w:rsidP="00913014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Velkommen til semestergruppemøde og generelle meddelelser</w:t>
      </w:r>
    </w:p>
    <w:p w14:paraId="24F52369" w14:textId="64863D53" w:rsidR="00C22D4F" w:rsidRPr="00B56E90" w:rsidRDefault="009A0D68" w:rsidP="00C22D4F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9A0D68">
        <w:rPr>
          <w:rFonts w:cs="Arial"/>
          <w:bCs/>
          <w:szCs w:val="16"/>
        </w:rPr>
        <w:t>Opfølgning på statusseminar</w:t>
      </w:r>
    </w:p>
    <w:p w14:paraId="6B5C4BEF" w14:textId="77777777" w:rsidR="00C22D4F" w:rsidRPr="00B56E90" w:rsidRDefault="00C22D4F" w:rsidP="00C22D4F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Studiemiljø (f.eks. studiearbejdspladser, lokaler, bookingsystem, kommunikation med ansatte)</w:t>
      </w:r>
    </w:p>
    <w:p w14:paraId="4ED9F307" w14:textId="77777777" w:rsidR="00C22D4F" w:rsidRPr="00B56E90" w:rsidRDefault="00C22D4F" w:rsidP="00C22D4F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Kursusevaluering</w:t>
      </w:r>
    </w:p>
    <w:p w14:paraId="1A4D4044" w14:textId="04CF2170" w:rsidR="00C22D4F" w:rsidRPr="00B56E90" w:rsidRDefault="00C22D4F" w:rsidP="00C22D4F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 </w:t>
      </w:r>
      <w:r w:rsidR="002E5CCA">
        <w:rPr>
          <w:rFonts w:cs="Arial"/>
          <w:bCs/>
          <w:szCs w:val="16"/>
        </w:rPr>
        <w:t xml:space="preserve">Anvendt programmering </w:t>
      </w:r>
    </w:p>
    <w:p w14:paraId="2F704CEE" w14:textId="526DE64A" w:rsidR="002E5CCA" w:rsidRDefault="002E5CCA" w:rsidP="00C22D4F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2E5CCA">
        <w:rPr>
          <w:rFonts w:cs="Arial"/>
          <w:bCs/>
          <w:szCs w:val="16"/>
        </w:rPr>
        <w:t>Problembaseret læring og metode (PBL)</w:t>
      </w:r>
    </w:p>
    <w:p w14:paraId="4A5CC544" w14:textId="1287149B" w:rsidR="00C22D4F" w:rsidRPr="00B56E90" w:rsidRDefault="002E5CCA" w:rsidP="00C22D4F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Lineær Algebra</w:t>
      </w:r>
    </w:p>
    <w:p w14:paraId="6408A19C" w14:textId="40FF5ACD" w:rsidR="00C22D4F" w:rsidRPr="00B56E90" w:rsidRDefault="002E5CCA" w:rsidP="00C22D4F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Projektevaluering</w:t>
      </w:r>
    </w:p>
    <w:p w14:paraId="3A2CCAB1" w14:textId="77777777" w:rsidR="00C22D4F" w:rsidRPr="00B56E90" w:rsidRDefault="00C22D4F" w:rsidP="00C22D4F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Eventuelt</w:t>
      </w:r>
      <w:r w:rsidRPr="00B56E90">
        <w:rPr>
          <w:rFonts w:cs="Arial"/>
          <w:bCs/>
          <w:szCs w:val="16"/>
        </w:rPr>
        <w:br/>
      </w:r>
      <w:bookmarkEnd w:id="0"/>
      <w:r w:rsidRPr="00B56E90">
        <w:rPr>
          <w:rFonts w:cs="Arial"/>
          <w:bCs/>
          <w:szCs w:val="16"/>
        </w:rPr>
        <w:br/>
      </w:r>
    </w:p>
    <w:p w14:paraId="5C7D346F" w14:textId="77777777" w:rsidR="00BD2D1C" w:rsidRDefault="00BD2D1C" w:rsidP="00C22D4F">
      <w:pPr>
        <w:spacing w:after="200"/>
        <w:rPr>
          <w:rFonts w:cs="Arial"/>
          <w:b/>
          <w:szCs w:val="16"/>
        </w:rPr>
      </w:pPr>
    </w:p>
    <w:p w14:paraId="30390D8B" w14:textId="77777777" w:rsidR="00BD2D1C" w:rsidRDefault="00BD2D1C" w:rsidP="00C22D4F">
      <w:pPr>
        <w:spacing w:after="200"/>
        <w:rPr>
          <w:rFonts w:cs="Arial"/>
          <w:b/>
          <w:szCs w:val="16"/>
        </w:rPr>
      </w:pPr>
    </w:p>
    <w:p w14:paraId="77A2830C" w14:textId="77777777" w:rsidR="00BD2D1C" w:rsidRDefault="00BD2D1C" w:rsidP="00BD2D1C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</w:p>
    <w:p w14:paraId="496D8DCC" w14:textId="77777777" w:rsidR="00BD2D1C" w:rsidRDefault="00BD2D1C" w:rsidP="00BD2D1C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</w:p>
    <w:p w14:paraId="767AF938" w14:textId="77777777" w:rsidR="002E5CCA" w:rsidRDefault="002E5CCA" w:rsidP="00BD2D1C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</w:p>
    <w:p w14:paraId="105CCDAE" w14:textId="77777777" w:rsidR="0040203C" w:rsidRPr="00B56E90" w:rsidRDefault="0040203C" w:rsidP="0040203C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lastRenderedPageBreak/>
        <w:t xml:space="preserve">Ad 1. </w:t>
      </w:r>
      <w:r w:rsidRPr="00B56E90">
        <w:rPr>
          <w:rFonts w:cs="Arial"/>
          <w:b/>
          <w:szCs w:val="16"/>
        </w:rPr>
        <w:tab/>
        <w:t>Godkendelse af dagsorden</w:t>
      </w:r>
    </w:p>
    <w:p w14:paraId="534B387E" w14:textId="5912ABF1" w:rsidR="0040203C" w:rsidRPr="00925C7B" w:rsidRDefault="00925C7B" w:rsidP="008846CF">
      <w:pPr>
        <w:pStyle w:val="Listeafsnit"/>
        <w:numPr>
          <w:ilvl w:val="2"/>
          <w:numId w:val="6"/>
        </w:numPr>
        <w:spacing w:after="200"/>
        <w:rPr>
          <w:rFonts w:cs="Arial"/>
          <w:bCs/>
          <w:szCs w:val="16"/>
        </w:rPr>
      </w:pPr>
      <w:r w:rsidRPr="00925C7B">
        <w:rPr>
          <w:rFonts w:cs="Arial"/>
          <w:bCs/>
          <w:szCs w:val="16"/>
        </w:rPr>
        <w:t>Dagsorden er godkendt</w:t>
      </w:r>
      <w:r>
        <w:rPr>
          <w:rFonts w:cs="Arial"/>
          <w:bCs/>
          <w:szCs w:val="16"/>
        </w:rPr>
        <w:t>.</w:t>
      </w:r>
    </w:p>
    <w:p w14:paraId="07C32107" w14:textId="77777777" w:rsidR="0040203C" w:rsidRPr="00B56E90" w:rsidRDefault="0040203C" w:rsidP="0040203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2.</w:t>
      </w:r>
      <w:r w:rsidRPr="00B56E90">
        <w:rPr>
          <w:rFonts w:cs="Arial"/>
          <w:b/>
          <w:szCs w:val="16"/>
        </w:rPr>
        <w:tab/>
        <w:t>Velkommen til semestergruppemøde og generelle meddelelser</w:t>
      </w:r>
    </w:p>
    <w:p w14:paraId="41D8E693" w14:textId="4B341516" w:rsidR="0040203C" w:rsidRPr="0032607F" w:rsidRDefault="0032607F" w:rsidP="0032607F">
      <w:pPr>
        <w:pStyle w:val="Listeafsnit"/>
        <w:numPr>
          <w:ilvl w:val="2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Ingen meddelelser.</w:t>
      </w:r>
    </w:p>
    <w:p w14:paraId="391259F6" w14:textId="3FA55B36" w:rsidR="0040203C" w:rsidRPr="00B56E90" w:rsidRDefault="0040203C" w:rsidP="0040203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3.</w:t>
      </w:r>
      <w:r w:rsidRPr="00B56E90">
        <w:rPr>
          <w:rFonts w:cs="Arial"/>
          <w:b/>
          <w:szCs w:val="16"/>
        </w:rPr>
        <w:tab/>
      </w:r>
      <w:r w:rsidR="00077B5B" w:rsidRPr="00077B5B">
        <w:rPr>
          <w:rFonts w:cs="Arial"/>
          <w:b/>
          <w:szCs w:val="16"/>
        </w:rPr>
        <w:t xml:space="preserve">Opfølgning på statusseminar </w:t>
      </w:r>
      <w:r>
        <w:rPr>
          <w:rFonts w:cs="Arial"/>
          <w:b/>
          <w:szCs w:val="16"/>
        </w:rPr>
        <w:t xml:space="preserve"> </w:t>
      </w:r>
    </w:p>
    <w:p w14:paraId="1F742586" w14:textId="0F8B880E" w:rsidR="0040203C" w:rsidRPr="00925C7B" w:rsidRDefault="00925C7B" w:rsidP="00925C7B">
      <w:pPr>
        <w:pStyle w:val="Listeafsnit"/>
        <w:numPr>
          <w:ilvl w:val="2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Der er ingen kommentarer til seminar, det fungerede godt.</w:t>
      </w:r>
    </w:p>
    <w:p w14:paraId="45D03FF9" w14:textId="77777777" w:rsidR="0040203C" w:rsidRPr="00B56E90" w:rsidRDefault="0040203C" w:rsidP="0040203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4.</w:t>
      </w:r>
      <w:r w:rsidRPr="00B56E90">
        <w:rPr>
          <w:rFonts w:cs="Arial"/>
          <w:b/>
          <w:szCs w:val="16"/>
        </w:rPr>
        <w:tab/>
        <w:t>Studiemiljø (f.eks. studiearbejdspladser, lokaler, bookingsystem, kommunikation med ansatte)</w:t>
      </w:r>
    </w:p>
    <w:p w14:paraId="27403783" w14:textId="1E30D058" w:rsidR="0040203C" w:rsidRDefault="00925C7B" w:rsidP="00925C7B">
      <w:pPr>
        <w:pStyle w:val="Listeafsnit"/>
        <w:numPr>
          <w:ilvl w:val="2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Studiekort virker ikke altid til indgangene. </w:t>
      </w:r>
    </w:p>
    <w:p w14:paraId="389C33C7" w14:textId="793088E1" w:rsidR="00FC35C1" w:rsidRDefault="00FC35C1" w:rsidP="00FC35C1">
      <w:pPr>
        <w:pStyle w:val="Listeafsnit"/>
        <w:numPr>
          <w:ilvl w:val="3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Sekretær undersøgte og som udgangspunkt har alle studerende herude på AAU SUND e standard indstilling i sit studiekort der giver adgang til (hele døgnet – fra 16.00-07.30 er der automatisk låst og scanneren vil kræve koden)</w:t>
      </w:r>
    </w:p>
    <w:p w14:paraId="11DF1308" w14:textId="77777777" w:rsidR="00FC35C1" w:rsidRDefault="00FC35C1" w:rsidP="00FC35C1">
      <w:pPr>
        <w:pStyle w:val="Listeafsnit"/>
        <w:numPr>
          <w:ilvl w:val="4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Hoveddøren</w:t>
      </w:r>
    </w:p>
    <w:p w14:paraId="314A9112" w14:textId="77777777" w:rsidR="00FC35C1" w:rsidRPr="00FC35C1" w:rsidRDefault="00FC35C1" w:rsidP="00FC35C1">
      <w:pPr>
        <w:pStyle w:val="Listeafsnit"/>
        <w:numPr>
          <w:ilvl w:val="4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Side </w:t>
      </w:r>
      <w:r>
        <w:t>døren i gavlen i bygning 12 (ud mod asfaltparkeringspladsen)</w:t>
      </w:r>
    </w:p>
    <w:p w14:paraId="47F2DDF4" w14:textId="28880E3E" w:rsidR="00FC35C1" w:rsidRPr="00FC35C1" w:rsidRDefault="00FC35C1" w:rsidP="00FC35C1">
      <w:pPr>
        <w:pStyle w:val="Listeafsnit"/>
        <w:numPr>
          <w:ilvl w:val="4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t>D</w:t>
      </w:r>
      <w:r>
        <w:t>øren i den anden ende af bygning 12 (den ved siden af kantinen) tættest på grus-parkeringspladsen</w:t>
      </w:r>
      <w:r>
        <w:t>.</w:t>
      </w:r>
    </w:p>
    <w:p w14:paraId="33564A91" w14:textId="09BF27E2" w:rsidR="00925C7B" w:rsidRPr="00925C7B" w:rsidRDefault="00925C7B" w:rsidP="00925C7B">
      <w:pPr>
        <w:pStyle w:val="Listeafsnit"/>
        <w:numPr>
          <w:ilvl w:val="2"/>
          <w:numId w:val="6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De studerende, vil gerne kunne låse til grupperummene. </w:t>
      </w:r>
      <w:r w:rsidR="0032607F">
        <w:rPr>
          <w:rFonts w:cs="Arial"/>
          <w:szCs w:val="16"/>
        </w:rPr>
        <w:t>Underviser</w:t>
      </w:r>
      <w:r>
        <w:rPr>
          <w:rFonts w:cs="Arial"/>
          <w:szCs w:val="16"/>
        </w:rPr>
        <w:t xml:space="preserve"> fortæller at de</w:t>
      </w:r>
      <w:r w:rsidR="0032607F">
        <w:rPr>
          <w:rFonts w:cs="Arial"/>
          <w:szCs w:val="16"/>
        </w:rPr>
        <w:t xml:space="preserve">t </w:t>
      </w:r>
      <w:r>
        <w:rPr>
          <w:rFonts w:cs="Arial"/>
          <w:szCs w:val="16"/>
        </w:rPr>
        <w:t>kan man ikke</w:t>
      </w:r>
      <w:r w:rsidR="0032607F">
        <w:rPr>
          <w:rFonts w:cs="Arial"/>
          <w:szCs w:val="16"/>
        </w:rPr>
        <w:t xml:space="preserve"> og efter 1</w:t>
      </w:r>
      <w:r w:rsidR="00FC35C1">
        <w:rPr>
          <w:rFonts w:cs="Arial"/>
          <w:szCs w:val="16"/>
        </w:rPr>
        <w:t>6.00</w:t>
      </w:r>
      <w:r w:rsidR="0032607F">
        <w:rPr>
          <w:rFonts w:cs="Arial"/>
          <w:szCs w:val="16"/>
        </w:rPr>
        <w:t xml:space="preserve"> bliver rummene låst</w:t>
      </w:r>
      <w:r>
        <w:rPr>
          <w:rFonts w:cs="Arial"/>
          <w:szCs w:val="16"/>
        </w:rPr>
        <w:t>.</w:t>
      </w:r>
    </w:p>
    <w:p w14:paraId="659E5B74" w14:textId="77777777" w:rsidR="0040203C" w:rsidRPr="00E35D98" w:rsidRDefault="0040203C" w:rsidP="0040203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5</w:t>
      </w:r>
      <w:r w:rsidRPr="00B56E90">
        <w:rPr>
          <w:rFonts w:cs="Arial"/>
          <w:b/>
          <w:szCs w:val="16"/>
        </w:rPr>
        <w:t xml:space="preserve">. </w:t>
      </w:r>
      <w:r w:rsidRPr="00B56E90"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>Kursusevaluering</w:t>
      </w:r>
    </w:p>
    <w:p w14:paraId="057E57A5" w14:textId="77777777" w:rsidR="008846CF" w:rsidRDefault="002E5CCA" w:rsidP="002E5CCA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>
        <w:rPr>
          <w:rFonts w:cs="Arial"/>
          <w:b/>
          <w:szCs w:val="16"/>
        </w:rPr>
        <w:t>Anvendt programmering</w:t>
      </w:r>
    </w:p>
    <w:p w14:paraId="51C11041" w14:textId="5D0DF530" w:rsidR="00925C7B" w:rsidRPr="0032607F" w:rsidRDefault="00925C7B" w:rsidP="009A5299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32607F">
        <w:rPr>
          <w:rFonts w:cs="Arial"/>
          <w:bCs/>
          <w:szCs w:val="16"/>
        </w:rPr>
        <w:t>Det er blevet mere håndgribeligt siden sidst, som virker rigtig godt for de studerende.</w:t>
      </w:r>
      <w:r w:rsidR="0032607F" w:rsidRPr="0032607F">
        <w:rPr>
          <w:rFonts w:cs="Arial"/>
          <w:bCs/>
          <w:szCs w:val="16"/>
        </w:rPr>
        <w:t xml:space="preserve"> De er glade for repetitionen samt den lille</w:t>
      </w:r>
      <w:r w:rsidR="0032607F">
        <w:rPr>
          <w:rFonts w:cs="Arial"/>
          <w:bCs/>
          <w:szCs w:val="16"/>
        </w:rPr>
        <w:t xml:space="preserve"> </w:t>
      </w:r>
      <w:r w:rsidRPr="0032607F">
        <w:rPr>
          <w:rFonts w:cs="Arial"/>
          <w:bCs/>
          <w:szCs w:val="16"/>
        </w:rPr>
        <w:t>paus</w:t>
      </w:r>
      <w:r w:rsidR="0032607F">
        <w:rPr>
          <w:rFonts w:cs="Arial"/>
          <w:bCs/>
          <w:szCs w:val="16"/>
        </w:rPr>
        <w:t>e. D</w:t>
      </w:r>
      <w:r w:rsidRPr="0032607F">
        <w:rPr>
          <w:rFonts w:cs="Arial"/>
          <w:bCs/>
          <w:szCs w:val="16"/>
        </w:rPr>
        <w:t xml:space="preserve">et giver mulighed for lige at få </w:t>
      </w:r>
      <w:r w:rsidR="0032607F">
        <w:rPr>
          <w:rFonts w:cs="Arial"/>
          <w:bCs/>
          <w:szCs w:val="16"/>
        </w:rPr>
        <w:t>indhentet det man ikke kunne nå i selve undervisningen eller at få en ekstra hjælp.</w:t>
      </w:r>
    </w:p>
    <w:p w14:paraId="493823BF" w14:textId="385F6C8A" w:rsidR="00AA6ADA" w:rsidRDefault="00925C7B" w:rsidP="008846C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Underviser fortæller at man til næste år vil dele lidt op</w:t>
      </w:r>
      <w:r w:rsidR="0032607F">
        <w:rPr>
          <w:rFonts w:cs="Arial"/>
          <w:bCs/>
          <w:szCs w:val="16"/>
        </w:rPr>
        <w:t xml:space="preserve">, </w:t>
      </w:r>
      <w:r>
        <w:rPr>
          <w:rFonts w:cs="Arial"/>
          <w:bCs/>
          <w:szCs w:val="16"/>
        </w:rPr>
        <w:t>så der er en MAC del og en ikke MAC del</w:t>
      </w:r>
      <w:r w:rsidR="00AA6ADA">
        <w:rPr>
          <w:rFonts w:cs="Arial"/>
          <w:bCs/>
          <w:szCs w:val="16"/>
        </w:rPr>
        <w:t>, for at forebygge computer udfordringer.</w:t>
      </w:r>
      <w:r w:rsidR="0032607F">
        <w:rPr>
          <w:rFonts w:cs="Arial"/>
          <w:bCs/>
          <w:szCs w:val="16"/>
        </w:rPr>
        <w:t xml:space="preserve"> </w:t>
      </w:r>
    </w:p>
    <w:p w14:paraId="62C1405D" w14:textId="38E87856" w:rsidR="00AA6ADA" w:rsidRDefault="00FC35C1" w:rsidP="008846C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Opgaver som tidligere studerende har haft </w:t>
      </w:r>
      <w:r w:rsidR="00AA6ADA">
        <w:rPr>
          <w:rFonts w:cs="Arial"/>
          <w:bCs/>
          <w:szCs w:val="16"/>
        </w:rPr>
        <w:t xml:space="preserve">specifikt til dette </w:t>
      </w:r>
      <w:r>
        <w:rPr>
          <w:rFonts w:cs="Arial"/>
          <w:bCs/>
          <w:szCs w:val="16"/>
        </w:rPr>
        <w:t>kursus,</w:t>
      </w:r>
      <w:r w:rsidR="00AA6ADA">
        <w:rPr>
          <w:rFonts w:cs="Arial"/>
          <w:bCs/>
          <w:szCs w:val="16"/>
        </w:rPr>
        <w:t xml:space="preserve"> var knap så </w:t>
      </w:r>
      <w:r w:rsidR="0032607F">
        <w:rPr>
          <w:rFonts w:cs="Arial"/>
          <w:bCs/>
          <w:szCs w:val="16"/>
        </w:rPr>
        <w:t>givende for de studerende</w:t>
      </w:r>
      <w:r w:rsidR="00AA6ADA">
        <w:rPr>
          <w:rFonts w:cs="Arial"/>
          <w:bCs/>
          <w:szCs w:val="16"/>
        </w:rPr>
        <w:t>, det var mere et kig ind i tidligere eksamener, som man kunne forsøge at lave. De studerende ønsker at der var mere hjælp til</w:t>
      </w:r>
      <w:r w:rsidR="0032607F">
        <w:rPr>
          <w:rFonts w:cs="Arial"/>
          <w:bCs/>
          <w:szCs w:val="16"/>
        </w:rPr>
        <w:t xml:space="preserve"> rådighed</w:t>
      </w:r>
      <w:r>
        <w:rPr>
          <w:rFonts w:cs="Arial"/>
          <w:bCs/>
          <w:szCs w:val="16"/>
        </w:rPr>
        <w:t>, som fx en Café til Anvendt Programmering som Lineær Algebra har.</w:t>
      </w:r>
      <w:r w:rsidR="00AA6ADA">
        <w:rPr>
          <w:rFonts w:cs="Arial"/>
          <w:bCs/>
          <w:szCs w:val="16"/>
        </w:rPr>
        <w:t xml:space="preserve"> Semesterkoordinator informerer at der desværre ikke er ressourcer til det </w:t>
      </w:r>
      <w:r w:rsidR="0032607F">
        <w:rPr>
          <w:rFonts w:cs="Arial"/>
          <w:bCs/>
          <w:szCs w:val="16"/>
        </w:rPr>
        <w:t xml:space="preserve">som det ser ud nu, </w:t>
      </w:r>
      <w:r w:rsidR="00AA6ADA">
        <w:rPr>
          <w:rFonts w:cs="Arial"/>
          <w:bCs/>
          <w:szCs w:val="16"/>
        </w:rPr>
        <w:t xml:space="preserve">men </w:t>
      </w:r>
      <w:r w:rsidR="0032607F">
        <w:rPr>
          <w:rFonts w:cs="Arial"/>
          <w:bCs/>
          <w:szCs w:val="16"/>
        </w:rPr>
        <w:t>det er selvfølgelig</w:t>
      </w:r>
      <w:r w:rsidR="00AA6ADA">
        <w:rPr>
          <w:rFonts w:cs="Arial"/>
          <w:bCs/>
          <w:szCs w:val="16"/>
        </w:rPr>
        <w:t xml:space="preserve"> noteret.</w:t>
      </w:r>
    </w:p>
    <w:p w14:paraId="21053054" w14:textId="22F4081D" w:rsidR="00AA6ADA" w:rsidRDefault="00AA6ADA" w:rsidP="008846C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Underviser tilbyder at de studerende</w:t>
      </w:r>
      <w:r w:rsidR="0032607F">
        <w:rPr>
          <w:rFonts w:cs="Arial"/>
          <w:bCs/>
          <w:szCs w:val="16"/>
        </w:rPr>
        <w:t xml:space="preserve"> kan</w:t>
      </w:r>
      <w:r>
        <w:rPr>
          <w:rFonts w:cs="Arial"/>
          <w:bCs/>
          <w:szCs w:val="16"/>
        </w:rPr>
        <w:t xml:space="preserve"> komme hen til hans kontor og spørger efter hjælp</w:t>
      </w:r>
      <w:r w:rsidR="0032607F">
        <w:rPr>
          <w:rFonts w:cs="Arial"/>
          <w:bCs/>
          <w:szCs w:val="16"/>
        </w:rPr>
        <w:t>, hvis</w:t>
      </w:r>
      <w:r>
        <w:rPr>
          <w:rFonts w:cs="Arial"/>
          <w:bCs/>
          <w:szCs w:val="16"/>
        </w:rPr>
        <w:t xml:space="preserve"> </w:t>
      </w:r>
      <w:r w:rsidR="0032607F">
        <w:rPr>
          <w:rFonts w:cs="Arial"/>
          <w:bCs/>
          <w:szCs w:val="16"/>
        </w:rPr>
        <w:t>behovet opstår.</w:t>
      </w:r>
    </w:p>
    <w:p w14:paraId="3FDE8523" w14:textId="09D61BAF" w:rsidR="002E5CCA" w:rsidRPr="00925C7B" w:rsidRDefault="00AA6ADA" w:rsidP="008846C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Til </w:t>
      </w:r>
      <w:r w:rsidR="0032607F">
        <w:rPr>
          <w:rFonts w:cs="Arial"/>
          <w:bCs/>
          <w:szCs w:val="16"/>
        </w:rPr>
        <w:t>den aller</w:t>
      </w:r>
      <w:r>
        <w:rPr>
          <w:rFonts w:cs="Arial"/>
          <w:bCs/>
          <w:szCs w:val="16"/>
        </w:rPr>
        <w:t xml:space="preserve">sidste kursusgang vil underviseren gennemgå </w:t>
      </w:r>
      <w:r w:rsidR="0032607F">
        <w:rPr>
          <w:rFonts w:cs="Arial"/>
          <w:bCs/>
          <w:szCs w:val="16"/>
        </w:rPr>
        <w:t xml:space="preserve">praktiske </w:t>
      </w:r>
      <w:r>
        <w:rPr>
          <w:rFonts w:cs="Arial"/>
          <w:bCs/>
          <w:szCs w:val="16"/>
        </w:rPr>
        <w:t xml:space="preserve">informationer om eksamen, så de studerende får </w:t>
      </w:r>
      <w:r w:rsidR="0032607F">
        <w:rPr>
          <w:rFonts w:cs="Arial"/>
          <w:bCs/>
          <w:szCs w:val="16"/>
        </w:rPr>
        <w:t>lidt mere afklaring.</w:t>
      </w:r>
      <w:r w:rsidR="00FC35C1">
        <w:rPr>
          <w:rFonts w:cs="Arial"/>
          <w:bCs/>
          <w:szCs w:val="16"/>
        </w:rPr>
        <w:t xml:space="preserve"> Semester koordinator supplerer med at de studerende også kan læse mere i semesterbeskrivelsen hvor der er mere info omkring eksamen.</w:t>
      </w:r>
      <w:r w:rsidR="002E5CCA" w:rsidRPr="00925C7B">
        <w:rPr>
          <w:rFonts w:cs="Arial"/>
          <w:bCs/>
          <w:szCs w:val="16"/>
        </w:rPr>
        <w:br/>
      </w:r>
      <w:r w:rsidR="002E5CCA" w:rsidRPr="00925C7B">
        <w:rPr>
          <w:rFonts w:cs="Arial"/>
          <w:bCs/>
          <w:szCs w:val="16"/>
        </w:rPr>
        <w:lastRenderedPageBreak/>
        <w:br/>
      </w:r>
    </w:p>
    <w:p w14:paraId="6423555F" w14:textId="20AC1FFF" w:rsidR="002E5CCA" w:rsidRDefault="002E5CCA" w:rsidP="002E5CCA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2E5CCA">
        <w:rPr>
          <w:rFonts w:cs="Arial"/>
          <w:b/>
          <w:szCs w:val="16"/>
        </w:rPr>
        <w:t>Problembaseret læring og metode (PBL)</w:t>
      </w:r>
    </w:p>
    <w:p w14:paraId="0705E273" w14:textId="2BD60700" w:rsidR="00925C7B" w:rsidRPr="0032607F" w:rsidRDefault="0032607F" w:rsidP="0032607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 xml:space="preserve">Pga. sygdom blev en </w:t>
      </w:r>
      <w:r w:rsidR="008F7885">
        <w:rPr>
          <w:rFonts w:cs="Arial"/>
          <w:bCs/>
          <w:szCs w:val="16"/>
        </w:rPr>
        <w:t>undervisnin</w:t>
      </w:r>
      <w:r>
        <w:rPr>
          <w:rFonts w:cs="Arial"/>
          <w:bCs/>
          <w:szCs w:val="16"/>
        </w:rPr>
        <w:t>g gennemført</w:t>
      </w:r>
      <w:r w:rsidR="008F7885">
        <w:rPr>
          <w:rFonts w:cs="Arial"/>
          <w:bCs/>
          <w:szCs w:val="16"/>
        </w:rPr>
        <w:t xml:space="preserve"> på teams,</w:t>
      </w:r>
      <w:r>
        <w:rPr>
          <w:rFonts w:cs="Arial"/>
          <w:bCs/>
          <w:szCs w:val="16"/>
        </w:rPr>
        <w:t xml:space="preserve"> men desværre var</w:t>
      </w:r>
      <w:r w:rsidR="008F7885">
        <w:rPr>
          <w:rFonts w:cs="Arial"/>
          <w:bCs/>
          <w:szCs w:val="16"/>
        </w:rPr>
        <w:t xml:space="preserve"> lyden var ikke den bedste og det er svært at høre </w:t>
      </w:r>
      <w:r>
        <w:rPr>
          <w:rFonts w:cs="Arial"/>
          <w:bCs/>
          <w:szCs w:val="16"/>
        </w:rPr>
        <w:t>underviseren der også havde en smule accent</w:t>
      </w:r>
      <w:r w:rsidR="008F7885">
        <w:rPr>
          <w:rFonts w:cs="Arial"/>
          <w:bCs/>
          <w:szCs w:val="16"/>
        </w:rPr>
        <w:t xml:space="preserve">. De studerende vil </w:t>
      </w:r>
      <w:r>
        <w:rPr>
          <w:rFonts w:cs="Arial"/>
          <w:bCs/>
          <w:szCs w:val="16"/>
        </w:rPr>
        <w:t xml:space="preserve">i tilfælde af sygdom hos underviseren </w:t>
      </w:r>
      <w:r w:rsidR="008F7885">
        <w:rPr>
          <w:rFonts w:cs="Arial"/>
          <w:bCs/>
          <w:szCs w:val="16"/>
        </w:rPr>
        <w:t xml:space="preserve">hellere have flyttet undervisningen til anden dag så de får fysisk undervisning. </w:t>
      </w:r>
      <w:r>
        <w:rPr>
          <w:rFonts w:cs="Arial"/>
          <w:bCs/>
          <w:szCs w:val="16"/>
        </w:rPr>
        <w:t>Det gælder dog ikke alle fag.</w:t>
      </w:r>
    </w:p>
    <w:p w14:paraId="1DF2987C" w14:textId="77777777" w:rsidR="002E5CCA" w:rsidRDefault="002E5CCA" w:rsidP="002E5CCA">
      <w:pPr>
        <w:pStyle w:val="Listeafsnit"/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</w:p>
    <w:p w14:paraId="084B5981" w14:textId="6A79F7C6" w:rsidR="002E5CCA" w:rsidRDefault="002E5CCA" w:rsidP="002E5CCA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2E5CCA">
        <w:rPr>
          <w:rFonts w:cs="Arial"/>
          <w:b/>
          <w:szCs w:val="16"/>
        </w:rPr>
        <w:t>Lineær Algebra</w:t>
      </w:r>
    </w:p>
    <w:p w14:paraId="272040DD" w14:textId="1BB30DD2" w:rsidR="00AA6ADA" w:rsidRPr="008F7885" w:rsidRDefault="008F7885" w:rsidP="00AA6ADA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F7885">
        <w:rPr>
          <w:rFonts w:cs="Arial"/>
          <w:bCs/>
          <w:szCs w:val="16"/>
        </w:rPr>
        <w:t>Underviser har anvendt videoer til de to sidste kursusgange. De studerende ønsker</w:t>
      </w:r>
      <w:r w:rsidR="003F57E1">
        <w:rPr>
          <w:rFonts w:cs="Arial"/>
          <w:bCs/>
          <w:szCs w:val="16"/>
        </w:rPr>
        <w:t xml:space="preserve"> hellere</w:t>
      </w:r>
      <w:r w:rsidRPr="008F7885">
        <w:rPr>
          <w:rFonts w:cs="Arial"/>
          <w:bCs/>
          <w:szCs w:val="16"/>
        </w:rPr>
        <w:t xml:space="preserve"> nogle slides/digitalt frem for analog skrift, da de bedre kan anvende det skrevne</w:t>
      </w:r>
      <w:r w:rsidR="003F57E1">
        <w:rPr>
          <w:rFonts w:cs="Arial"/>
          <w:bCs/>
          <w:szCs w:val="16"/>
        </w:rPr>
        <w:t xml:space="preserve"> som</w:t>
      </w:r>
      <w:r w:rsidRPr="008F7885">
        <w:rPr>
          <w:rFonts w:cs="Arial"/>
          <w:bCs/>
          <w:szCs w:val="16"/>
        </w:rPr>
        <w:t xml:space="preserve"> efterfølgende</w:t>
      </w:r>
      <w:r w:rsidR="003F57E1">
        <w:rPr>
          <w:rFonts w:cs="Arial"/>
          <w:bCs/>
          <w:szCs w:val="16"/>
        </w:rPr>
        <w:t xml:space="preserve"> noter</w:t>
      </w:r>
      <w:r w:rsidRPr="008F7885">
        <w:rPr>
          <w:rFonts w:cs="Arial"/>
          <w:bCs/>
          <w:szCs w:val="16"/>
        </w:rPr>
        <w:t xml:space="preserve">. </w:t>
      </w:r>
      <w:r>
        <w:rPr>
          <w:rFonts w:cs="Arial"/>
          <w:bCs/>
          <w:szCs w:val="16"/>
        </w:rPr>
        <w:t xml:space="preserve">Semesterkoordinator vil spørge underviseren om </w:t>
      </w:r>
      <w:r w:rsidR="003F57E1">
        <w:rPr>
          <w:rFonts w:cs="Arial"/>
          <w:bCs/>
          <w:szCs w:val="16"/>
        </w:rPr>
        <w:t>denne</w:t>
      </w:r>
      <w:r>
        <w:rPr>
          <w:rFonts w:cs="Arial"/>
          <w:bCs/>
          <w:szCs w:val="16"/>
        </w:rPr>
        <w:t xml:space="preserve"> kan lave noget </w:t>
      </w:r>
      <w:r w:rsidR="003F57E1">
        <w:rPr>
          <w:rFonts w:cs="Arial"/>
          <w:bCs/>
          <w:szCs w:val="16"/>
        </w:rPr>
        <w:t>skriftligt (slides fx)</w:t>
      </w:r>
    </w:p>
    <w:p w14:paraId="6ED8876B" w14:textId="30A007D6" w:rsidR="0040203C" w:rsidRPr="002E5CCA" w:rsidRDefault="0040203C" w:rsidP="0040203C">
      <w:pPr>
        <w:pStyle w:val="Listeafsnit"/>
        <w:tabs>
          <w:tab w:val="left" w:pos="709"/>
        </w:tabs>
        <w:spacing w:line="240" w:lineRule="auto"/>
        <w:ind w:left="426"/>
        <w:rPr>
          <w:rFonts w:cs="Arial"/>
          <w:bCs/>
          <w:iCs/>
          <w:szCs w:val="16"/>
        </w:rPr>
      </w:pPr>
    </w:p>
    <w:p w14:paraId="03D000F8" w14:textId="77777777" w:rsidR="0040203C" w:rsidRPr="00F61FFD" w:rsidRDefault="0040203C" w:rsidP="0040203C">
      <w:pPr>
        <w:pStyle w:val="Listeafsnit"/>
        <w:tabs>
          <w:tab w:val="left" w:pos="709"/>
        </w:tabs>
        <w:spacing w:line="240" w:lineRule="auto"/>
        <w:ind w:left="426"/>
        <w:rPr>
          <w:rFonts w:cs="Arial"/>
          <w:b/>
          <w:i/>
          <w:szCs w:val="16"/>
        </w:rPr>
      </w:pPr>
    </w:p>
    <w:p w14:paraId="5DC1EF8D" w14:textId="77777777" w:rsidR="0040203C" w:rsidRPr="00B56E90" w:rsidRDefault="0040203C" w:rsidP="0040203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6.</w:t>
      </w:r>
      <w:r w:rsidRPr="00B56E90">
        <w:rPr>
          <w:rFonts w:cs="Arial"/>
          <w:b/>
          <w:szCs w:val="16"/>
        </w:rPr>
        <w:tab/>
        <w:t>Projektevaluering</w:t>
      </w:r>
    </w:p>
    <w:p w14:paraId="3B7DB9A4" w14:textId="5538B698" w:rsidR="008F7885" w:rsidRPr="003F57E1" w:rsidRDefault="003F57E1" w:rsidP="003F57E1">
      <w:pPr>
        <w:tabs>
          <w:tab w:val="left" w:pos="7230"/>
        </w:tabs>
        <w:spacing w:before="120"/>
        <w:rPr>
          <w:rFonts w:cs="Arial"/>
          <w:szCs w:val="16"/>
        </w:rPr>
      </w:pPr>
      <w:r w:rsidRPr="003F57E1">
        <w:rPr>
          <w:rFonts w:cs="Arial"/>
          <w:szCs w:val="16"/>
        </w:rPr>
        <w:t>Gr.1:</w:t>
      </w:r>
      <w:r>
        <w:rPr>
          <w:rFonts w:cs="Arial"/>
          <w:szCs w:val="16"/>
        </w:rPr>
        <w:t xml:space="preserve"> </w:t>
      </w:r>
      <w:r w:rsidR="008F7885" w:rsidRPr="003F57E1">
        <w:rPr>
          <w:rFonts w:cs="Arial"/>
          <w:szCs w:val="16"/>
        </w:rPr>
        <w:t xml:space="preserve">Evaluering og feedback fra vejleder er blevet bedre. </w:t>
      </w:r>
    </w:p>
    <w:p w14:paraId="47347D33" w14:textId="7BC1B89C" w:rsidR="008F7885" w:rsidRPr="003F57E1" w:rsidRDefault="003F57E1" w:rsidP="003F57E1">
      <w:pPr>
        <w:tabs>
          <w:tab w:val="left" w:pos="7230"/>
        </w:tabs>
        <w:spacing w:before="120"/>
        <w:rPr>
          <w:rFonts w:cs="Arial"/>
          <w:szCs w:val="16"/>
        </w:rPr>
      </w:pPr>
      <w:r w:rsidRPr="003F57E1">
        <w:rPr>
          <w:rFonts w:cs="Arial"/>
          <w:szCs w:val="16"/>
        </w:rPr>
        <w:t>Gr. 2:</w:t>
      </w:r>
      <w:r>
        <w:rPr>
          <w:rFonts w:cs="Arial"/>
          <w:szCs w:val="16"/>
        </w:rPr>
        <w:t xml:space="preserve"> </w:t>
      </w:r>
      <w:r w:rsidR="008F7885" w:rsidRPr="003F57E1">
        <w:rPr>
          <w:rFonts w:cs="Arial"/>
          <w:szCs w:val="16"/>
        </w:rPr>
        <w:t>Kommunikation med vejleder er gået godt. De føler sig godt hjulpet.</w:t>
      </w:r>
    </w:p>
    <w:p w14:paraId="7FFA670F" w14:textId="449DE5DE" w:rsidR="00157DB9" w:rsidRPr="003F57E1" w:rsidRDefault="003F57E1" w:rsidP="003F57E1">
      <w:pPr>
        <w:tabs>
          <w:tab w:val="left" w:pos="7230"/>
        </w:tabs>
        <w:spacing w:before="120"/>
        <w:ind w:left="567" w:hanging="567"/>
        <w:rPr>
          <w:rFonts w:cs="Arial"/>
          <w:szCs w:val="16"/>
        </w:rPr>
      </w:pPr>
      <w:r w:rsidRPr="003F57E1">
        <w:rPr>
          <w:rFonts w:cs="Arial"/>
          <w:szCs w:val="16"/>
        </w:rPr>
        <w:t xml:space="preserve">Gr. 3: </w:t>
      </w:r>
      <w:r w:rsidR="008F7885" w:rsidRPr="003F57E1">
        <w:rPr>
          <w:rFonts w:cs="Arial"/>
          <w:szCs w:val="16"/>
        </w:rPr>
        <w:t xml:space="preserve">Det går godt. Dog havde der været sygdom af en vejleder til deres </w:t>
      </w:r>
      <w:r w:rsidR="00157DB9" w:rsidRPr="003F57E1">
        <w:rPr>
          <w:rFonts w:cs="Arial"/>
          <w:szCs w:val="16"/>
        </w:rPr>
        <w:t>status</w:t>
      </w:r>
      <w:r w:rsidR="008F7885" w:rsidRPr="003F57E1">
        <w:rPr>
          <w:rFonts w:cs="Arial"/>
          <w:szCs w:val="16"/>
        </w:rPr>
        <w:t xml:space="preserve">seminar og de havde set frem til at få feedback fra to vejledere. </w:t>
      </w:r>
      <w:r w:rsidR="00157DB9" w:rsidRPr="003F57E1">
        <w:rPr>
          <w:rFonts w:cs="Arial"/>
          <w:szCs w:val="16"/>
        </w:rPr>
        <w:t>De studerende ønskede at den syge</w:t>
      </w:r>
      <w:r w:rsidR="00FC35C1">
        <w:rPr>
          <w:rFonts w:cs="Arial"/>
          <w:szCs w:val="16"/>
        </w:rPr>
        <w:t xml:space="preserve"> </w:t>
      </w:r>
      <w:r w:rsidR="00157DB9" w:rsidRPr="003F57E1">
        <w:rPr>
          <w:rFonts w:cs="Arial"/>
          <w:szCs w:val="16"/>
        </w:rPr>
        <w:t>vejleder havde givet en skriftlig feedback på deres skriftlige materiale</w:t>
      </w:r>
      <w:r w:rsidR="00FC35C1">
        <w:rPr>
          <w:rFonts w:cs="Arial"/>
          <w:szCs w:val="16"/>
        </w:rPr>
        <w:t xml:space="preserve">, hvortil semesterkoordinatoren opfordrede gruppen til at kontakte opponentgruppens vejleder og spørge efter en skriftlig feedback, hvis muligt. </w:t>
      </w:r>
    </w:p>
    <w:p w14:paraId="4E598309" w14:textId="409B38A7" w:rsidR="00157DB9" w:rsidRPr="003F57E1" w:rsidRDefault="003F57E1" w:rsidP="003F57E1">
      <w:pPr>
        <w:tabs>
          <w:tab w:val="left" w:pos="7230"/>
        </w:tabs>
        <w:spacing w:before="120"/>
        <w:rPr>
          <w:rFonts w:cs="Arial"/>
          <w:szCs w:val="16"/>
        </w:rPr>
      </w:pPr>
      <w:r w:rsidRPr="003F57E1">
        <w:rPr>
          <w:rFonts w:cs="Arial"/>
          <w:szCs w:val="16"/>
        </w:rPr>
        <w:t xml:space="preserve">Gr. 4: </w:t>
      </w:r>
      <w:r w:rsidR="00157DB9" w:rsidRPr="003F57E1">
        <w:rPr>
          <w:rFonts w:cs="Arial"/>
          <w:szCs w:val="16"/>
        </w:rPr>
        <w:t>Det går godt.</w:t>
      </w:r>
    </w:p>
    <w:p w14:paraId="7D0F31F7" w14:textId="7E313D38" w:rsidR="00157DB9" w:rsidRPr="003F57E1" w:rsidRDefault="003F57E1" w:rsidP="003F57E1">
      <w:pPr>
        <w:tabs>
          <w:tab w:val="left" w:pos="7230"/>
        </w:tabs>
        <w:spacing w:before="120"/>
        <w:rPr>
          <w:rFonts w:cs="Arial"/>
          <w:szCs w:val="16"/>
        </w:rPr>
      </w:pPr>
      <w:r w:rsidRPr="003F57E1">
        <w:rPr>
          <w:rFonts w:cs="Arial"/>
          <w:szCs w:val="16"/>
        </w:rPr>
        <w:t xml:space="preserve">Gr. 5: </w:t>
      </w:r>
      <w:r w:rsidR="00157DB9" w:rsidRPr="003F57E1">
        <w:rPr>
          <w:rFonts w:cs="Arial"/>
          <w:szCs w:val="16"/>
        </w:rPr>
        <w:t xml:space="preserve">Der er god planlægning fra vejleder. </w:t>
      </w:r>
    </w:p>
    <w:p w14:paraId="26F998BD" w14:textId="66604F1E" w:rsidR="00157DB9" w:rsidRPr="003F57E1" w:rsidRDefault="003F57E1" w:rsidP="003F57E1">
      <w:pPr>
        <w:tabs>
          <w:tab w:val="left" w:pos="7230"/>
        </w:tabs>
        <w:spacing w:before="120"/>
        <w:rPr>
          <w:rFonts w:cs="Arial"/>
          <w:szCs w:val="16"/>
        </w:rPr>
      </w:pPr>
      <w:r w:rsidRPr="003F57E1">
        <w:rPr>
          <w:rFonts w:cs="Arial"/>
          <w:szCs w:val="16"/>
        </w:rPr>
        <w:t xml:space="preserve">Gr. 6: </w:t>
      </w:r>
      <w:r w:rsidR="00157DB9" w:rsidRPr="003F57E1">
        <w:rPr>
          <w:rFonts w:cs="Arial"/>
          <w:szCs w:val="16"/>
        </w:rPr>
        <w:t>Der opleves lidt sygdom i gruppen men det kan man selvfølgelig ikke holde for.</w:t>
      </w:r>
      <w:r w:rsidRPr="003F57E1">
        <w:rPr>
          <w:rFonts w:cs="Arial"/>
          <w:szCs w:val="16"/>
        </w:rPr>
        <w:t xml:space="preserve"> Ellers fint.</w:t>
      </w:r>
    </w:p>
    <w:p w14:paraId="740FDCAB" w14:textId="5C197AF0" w:rsidR="0040203C" w:rsidRPr="003F57E1" w:rsidRDefault="003F57E1" w:rsidP="003F57E1">
      <w:pPr>
        <w:tabs>
          <w:tab w:val="left" w:pos="7230"/>
        </w:tabs>
        <w:spacing w:before="120"/>
        <w:rPr>
          <w:rFonts w:cs="Arial"/>
          <w:szCs w:val="16"/>
        </w:rPr>
      </w:pPr>
      <w:r w:rsidRPr="003F57E1">
        <w:rPr>
          <w:rFonts w:cs="Arial"/>
          <w:szCs w:val="16"/>
        </w:rPr>
        <w:t xml:space="preserve">Gr. 7: </w:t>
      </w:r>
      <w:r w:rsidR="00157DB9" w:rsidRPr="003F57E1">
        <w:rPr>
          <w:rFonts w:cs="Arial"/>
          <w:szCs w:val="16"/>
        </w:rPr>
        <w:t xml:space="preserve">Der opleves travlhed i en enkelt gruppe, det medfører lidt frustration. </w:t>
      </w:r>
    </w:p>
    <w:p w14:paraId="01EE709C" w14:textId="7B53E897" w:rsidR="0040203C" w:rsidRPr="007467BE" w:rsidRDefault="0040203C" w:rsidP="007467BE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7. </w:t>
      </w:r>
      <w:r w:rsidRPr="00B56E90">
        <w:rPr>
          <w:rFonts w:cs="Arial"/>
          <w:b/>
          <w:szCs w:val="16"/>
        </w:rPr>
        <w:tab/>
        <w:t>Eventuelt</w:t>
      </w:r>
    </w:p>
    <w:p w14:paraId="16901AB7" w14:textId="6249B23D" w:rsidR="00157DB9" w:rsidRDefault="00157DB9" w:rsidP="00157DB9">
      <w:pPr>
        <w:pStyle w:val="Listeafsnit"/>
        <w:numPr>
          <w:ilvl w:val="2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t xml:space="preserve">Hvad kan man med </w:t>
      </w:r>
      <w:r w:rsidR="00FC35C1">
        <w:rPr>
          <w:rFonts w:cs="Arial"/>
          <w:szCs w:val="16"/>
        </w:rPr>
        <w:t>Sundhedsteknologi</w:t>
      </w:r>
      <w:r>
        <w:rPr>
          <w:rFonts w:cs="Arial"/>
          <w:szCs w:val="16"/>
        </w:rPr>
        <w:t xml:space="preserve">: </w:t>
      </w:r>
    </w:p>
    <w:p w14:paraId="4FEA1E3B" w14:textId="0ACD536E" w:rsidR="00157DB9" w:rsidRDefault="00157DB9" w:rsidP="00157DB9">
      <w:pPr>
        <w:pStyle w:val="Listeafsnit"/>
        <w:numPr>
          <w:ilvl w:val="3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t>Arrangementer var fint,</w:t>
      </w:r>
      <w:r w:rsidR="003F57E1">
        <w:rPr>
          <w:rFonts w:cs="Arial"/>
          <w:szCs w:val="16"/>
        </w:rPr>
        <w:t xml:space="preserve"> men</w:t>
      </w:r>
      <w:r>
        <w:rPr>
          <w:rFonts w:cs="Arial"/>
          <w:szCs w:val="16"/>
        </w:rPr>
        <w:t xml:space="preserve"> det kunne ønskes at høre om flere forskellige kategorier. Semesterkoordinator tager til efterretning til næste gang. </w:t>
      </w:r>
    </w:p>
    <w:p w14:paraId="44F1A531" w14:textId="259D579B" w:rsidR="00157DB9" w:rsidRDefault="00157DB9" w:rsidP="00157DB9">
      <w:pPr>
        <w:pStyle w:val="Listeafsnit"/>
        <w:numPr>
          <w:ilvl w:val="3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t>Ønsket at høre mere om hvordan man søger et arbejde</w:t>
      </w:r>
      <w:r w:rsidR="003F57E1">
        <w:rPr>
          <w:rFonts w:cs="Arial"/>
          <w:szCs w:val="16"/>
        </w:rPr>
        <w:t xml:space="preserve"> efter endt studie</w:t>
      </w:r>
      <w:r>
        <w:rPr>
          <w:rFonts w:cs="Arial"/>
          <w:szCs w:val="16"/>
        </w:rPr>
        <w:t>, altså selve udførelsen</w:t>
      </w:r>
      <w:r w:rsidR="003F57E1">
        <w:rPr>
          <w:rFonts w:cs="Arial"/>
          <w:szCs w:val="16"/>
        </w:rPr>
        <w:t xml:space="preserve"> i hvordan man gør. </w:t>
      </w:r>
    </w:p>
    <w:p w14:paraId="3ED336F4" w14:textId="1D4EBCC3" w:rsidR="004500D5" w:rsidRDefault="00A17083" w:rsidP="00A17083">
      <w:pPr>
        <w:pStyle w:val="Listeafsnit"/>
        <w:numPr>
          <w:ilvl w:val="2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t>Ved tilmeldelse til 3</w:t>
      </w:r>
      <w:r w:rsidR="003F57E1">
        <w:rPr>
          <w:rFonts w:cs="Arial"/>
          <w:szCs w:val="16"/>
        </w:rPr>
        <w:t>.</w:t>
      </w:r>
      <w:r>
        <w:rPr>
          <w:rFonts w:cs="Arial"/>
          <w:szCs w:val="16"/>
        </w:rPr>
        <w:t xml:space="preserve"> semester, hvordan får de studerende besked om hvornår de kan tilmelde sig. Kommer det ud på </w:t>
      </w:r>
      <w:r w:rsidR="00FC35C1">
        <w:rPr>
          <w:rFonts w:cs="Arial"/>
          <w:szCs w:val="16"/>
        </w:rPr>
        <w:t>Moodle</w:t>
      </w:r>
      <w:r>
        <w:rPr>
          <w:rFonts w:cs="Arial"/>
          <w:szCs w:val="16"/>
        </w:rPr>
        <w:t xml:space="preserve">? </w:t>
      </w:r>
    </w:p>
    <w:p w14:paraId="61EF9380" w14:textId="2A6D5143" w:rsidR="00A17083" w:rsidRDefault="00A17083" w:rsidP="004500D5">
      <w:pPr>
        <w:pStyle w:val="Listeafsnit"/>
        <w:numPr>
          <w:ilvl w:val="3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t xml:space="preserve">Sekretær </w:t>
      </w:r>
      <w:r w:rsidR="004500D5">
        <w:rPr>
          <w:rFonts w:cs="Arial"/>
          <w:szCs w:val="16"/>
        </w:rPr>
        <w:t>har undersøgt – der kommer altid en mail ud med tilmeldingsperiode.</w:t>
      </w:r>
    </w:p>
    <w:p w14:paraId="176B3D68" w14:textId="6FF4FC20" w:rsidR="00A17083" w:rsidRDefault="00A17083" w:rsidP="00A17083">
      <w:pPr>
        <w:pStyle w:val="Listeafsnit"/>
        <w:numPr>
          <w:ilvl w:val="2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t>Hvad gør man hvis man skal til eksamen og man er syg, lægeerklæring, dumpet eller hvordan?</w:t>
      </w:r>
    </w:p>
    <w:p w14:paraId="39E9B497" w14:textId="6B44089B" w:rsidR="004500D5" w:rsidRPr="004500D5" w:rsidRDefault="004500D5" w:rsidP="004500D5">
      <w:pPr>
        <w:pStyle w:val="Listeafsnit"/>
        <w:numPr>
          <w:ilvl w:val="3"/>
          <w:numId w:val="6"/>
        </w:numPr>
        <w:tabs>
          <w:tab w:val="left" w:pos="7230"/>
        </w:tabs>
        <w:rPr>
          <w:rFonts w:cs="Arial"/>
          <w:szCs w:val="16"/>
        </w:rPr>
      </w:pPr>
      <w:r>
        <w:rPr>
          <w:rFonts w:cs="Arial"/>
          <w:szCs w:val="16"/>
        </w:rPr>
        <w:lastRenderedPageBreak/>
        <w:t xml:space="preserve">Sekretær har undersøgt – man skal indenfor 14 dage komme med en lægeerklæring, medmindre man selv vælger at bruge prøveforsøget ved ikke at dukke op. Der kan læses mere på </w:t>
      </w:r>
      <w:proofErr w:type="spellStart"/>
      <w:proofErr w:type="gramStart"/>
      <w:r>
        <w:rPr>
          <w:rFonts w:cs="Arial"/>
          <w:szCs w:val="16"/>
        </w:rPr>
        <w:t>AAUs</w:t>
      </w:r>
      <w:proofErr w:type="spellEnd"/>
      <w:proofErr w:type="gramEnd"/>
      <w:r>
        <w:rPr>
          <w:rFonts w:cs="Arial"/>
          <w:szCs w:val="16"/>
        </w:rPr>
        <w:t xml:space="preserve"> hjemmeside.</w:t>
      </w:r>
    </w:p>
    <w:sectPr w:rsidR="004500D5" w:rsidRPr="004500D5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2D5F" w14:textId="77777777" w:rsidR="00E06732" w:rsidRDefault="00E06732" w:rsidP="00E16C5A">
      <w:pPr>
        <w:spacing w:after="0" w:line="240" w:lineRule="auto"/>
      </w:pPr>
      <w:r>
        <w:separator/>
      </w:r>
    </w:p>
  </w:endnote>
  <w:endnote w:type="continuationSeparator" w:id="0">
    <w:p w14:paraId="7E6CC381" w14:textId="77777777" w:rsidR="00E06732" w:rsidRDefault="00E0673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DD8DEB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9A2F77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631B" w14:textId="77777777" w:rsidR="00E06732" w:rsidRDefault="00E06732" w:rsidP="00E16C5A">
      <w:pPr>
        <w:spacing w:after="0" w:line="240" w:lineRule="auto"/>
      </w:pPr>
      <w:r>
        <w:separator/>
      </w:r>
    </w:p>
  </w:footnote>
  <w:footnote w:type="continuationSeparator" w:id="0">
    <w:p w14:paraId="4748B4AF" w14:textId="77777777" w:rsidR="00E06732" w:rsidRDefault="00E0673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02E7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D410645" wp14:editId="129A480E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C6F"/>
    <w:multiLevelType w:val="hybridMultilevel"/>
    <w:tmpl w:val="CD026E68"/>
    <w:lvl w:ilvl="0" w:tplc="0C6A7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11C0"/>
    <w:multiLevelType w:val="hybridMultilevel"/>
    <w:tmpl w:val="0B30A956"/>
    <w:lvl w:ilvl="0" w:tplc="35602C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52FA"/>
    <w:multiLevelType w:val="hybridMultilevel"/>
    <w:tmpl w:val="27B2644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816F0F"/>
    <w:multiLevelType w:val="hybridMultilevel"/>
    <w:tmpl w:val="A5A09312"/>
    <w:lvl w:ilvl="0" w:tplc="7F8A3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C2A"/>
    <w:multiLevelType w:val="hybridMultilevel"/>
    <w:tmpl w:val="AE0C87DA"/>
    <w:lvl w:ilvl="0" w:tplc="DD42AE7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1E088CB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3" w:tplc="0406000F">
      <w:start w:val="1"/>
      <w:numFmt w:val="decimal"/>
      <w:lvlText w:val="%4."/>
      <w:lvlJc w:val="left"/>
      <w:pPr>
        <w:ind w:left="786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4E1"/>
    <w:multiLevelType w:val="hybridMultilevel"/>
    <w:tmpl w:val="3C82C24C"/>
    <w:lvl w:ilvl="0" w:tplc="49CEE5E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8314626">
    <w:abstractNumId w:val="7"/>
  </w:num>
  <w:num w:numId="2" w16cid:durableId="140194530">
    <w:abstractNumId w:val="3"/>
  </w:num>
  <w:num w:numId="3" w16cid:durableId="123081365">
    <w:abstractNumId w:val="2"/>
  </w:num>
  <w:num w:numId="4" w16cid:durableId="1171212359">
    <w:abstractNumId w:val="8"/>
  </w:num>
  <w:num w:numId="5" w16cid:durableId="1302688740">
    <w:abstractNumId w:val="0"/>
  </w:num>
  <w:num w:numId="6" w16cid:durableId="1066612835">
    <w:abstractNumId w:val="9"/>
  </w:num>
  <w:num w:numId="7" w16cid:durableId="1944610086">
    <w:abstractNumId w:val="6"/>
  </w:num>
  <w:num w:numId="8" w16cid:durableId="2032104456">
    <w:abstractNumId w:val="10"/>
  </w:num>
  <w:num w:numId="9" w16cid:durableId="2010520995">
    <w:abstractNumId w:val="4"/>
  </w:num>
  <w:num w:numId="10" w16cid:durableId="1420058283">
    <w:abstractNumId w:val="1"/>
  </w:num>
  <w:num w:numId="11" w16cid:durableId="192055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E"/>
    <w:rsid w:val="0002556F"/>
    <w:rsid w:val="00027D3B"/>
    <w:rsid w:val="00043ECD"/>
    <w:rsid w:val="00045119"/>
    <w:rsid w:val="00047F27"/>
    <w:rsid w:val="00077B5B"/>
    <w:rsid w:val="00087912"/>
    <w:rsid w:val="00090DDB"/>
    <w:rsid w:val="000C785A"/>
    <w:rsid w:val="000E6C9B"/>
    <w:rsid w:val="000F0143"/>
    <w:rsid w:val="000F166E"/>
    <w:rsid w:val="00105EBB"/>
    <w:rsid w:val="001404E4"/>
    <w:rsid w:val="001421D1"/>
    <w:rsid w:val="001446FA"/>
    <w:rsid w:val="00157DB9"/>
    <w:rsid w:val="00165A8B"/>
    <w:rsid w:val="001735C7"/>
    <w:rsid w:val="001930E6"/>
    <w:rsid w:val="0019734F"/>
    <w:rsid w:val="001A0B26"/>
    <w:rsid w:val="001B6B20"/>
    <w:rsid w:val="001C4909"/>
    <w:rsid w:val="001F4FE1"/>
    <w:rsid w:val="0021290F"/>
    <w:rsid w:val="002142D6"/>
    <w:rsid w:val="00215F4E"/>
    <w:rsid w:val="002208D7"/>
    <w:rsid w:val="00222292"/>
    <w:rsid w:val="00245406"/>
    <w:rsid w:val="00247142"/>
    <w:rsid w:val="00270815"/>
    <w:rsid w:val="00275735"/>
    <w:rsid w:val="00291BC6"/>
    <w:rsid w:val="002C40F6"/>
    <w:rsid w:val="002E5CCA"/>
    <w:rsid w:val="002F25C6"/>
    <w:rsid w:val="002F4B34"/>
    <w:rsid w:val="00306BE4"/>
    <w:rsid w:val="00311A56"/>
    <w:rsid w:val="003216B1"/>
    <w:rsid w:val="0032178B"/>
    <w:rsid w:val="00323289"/>
    <w:rsid w:val="0032607F"/>
    <w:rsid w:val="0033684E"/>
    <w:rsid w:val="0034222E"/>
    <w:rsid w:val="003603A2"/>
    <w:rsid w:val="0036079C"/>
    <w:rsid w:val="00386A46"/>
    <w:rsid w:val="003935C5"/>
    <w:rsid w:val="00396984"/>
    <w:rsid w:val="003A0A25"/>
    <w:rsid w:val="003A4B9C"/>
    <w:rsid w:val="003A645E"/>
    <w:rsid w:val="003B1CB0"/>
    <w:rsid w:val="003C1729"/>
    <w:rsid w:val="003D443A"/>
    <w:rsid w:val="003E07B0"/>
    <w:rsid w:val="003E09A6"/>
    <w:rsid w:val="003E5D7F"/>
    <w:rsid w:val="003F4DE4"/>
    <w:rsid w:val="003F57E1"/>
    <w:rsid w:val="003F68CA"/>
    <w:rsid w:val="0040203C"/>
    <w:rsid w:val="00414658"/>
    <w:rsid w:val="00423053"/>
    <w:rsid w:val="00432D24"/>
    <w:rsid w:val="0044009E"/>
    <w:rsid w:val="004500D5"/>
    <w:rsid w:val="00476C3F"/>
    <w:rsid w:val="00485AE5"/>
    <w:rsid w:val="0049100E"/>
    <w:rsid w:val="00492B3D"/>
    <w:rsid w:val="004A7478"/>
    <w:rsid w:val="004B29FA"/>
    <w:rsid w:val="004B554B"/>
    <w:rsid w:val="004E02BC"/>
    <w:rsid w:val="004E4B92"/>
    <w:rsid w:val="004F3B66"/>
    <w:rsid w:val="004F3D0D"/>
    <w:rsid w:val="0050289F"/>
    <w:rsid w:val="005130CA"/>
    <w:rsid w:val="00515878"/>
    <w:rsid w:val="0053611E"/>
    <w:rsid w:val="0054727E"/>
    <w:rsid w:val="00552CA4"/>
    <w:rsid w:val="00585CAE"/>
    <w:rsid w:val="005940E0"/>
    <w:rsid w:val="005A3770"/>
    <w:rsid w:val="005B2EAE"/>
    <w:rsid w:val="005F2472"/>
    <w:rsid w:val="005F27F0"/>
    <w:rsid w:val="005F3767"/>
    <w:rsid w:val="005F718D"/>
    <w:rsid w:val="0060237F"/>
    <w:rsid w:val="00606B33"/>
    <w:rsid w:val="006079B6"/>
    <w:rsid w:val="006104DD"/>
    <w:rsid w:val="00617D7C"/>
    <w:rsid w:val="0063477B"/>
    <w:rsid w:val="0066003F"/>
    <w:rsid w:val="00663166"/>
    <w:rsid w:val="00685A47"/>
    <w:rsid w:val="00686689"/>
    <w:rsid w:val="0069585B"/>
    <w:rsid w:val="006A308F"/>
    <w:rsid w:val="006B27D4"/>
    <w:rsid w:val="006D7A9A"/>
    <w:rsid w:val="006E0241"/>
    <w:rsid w:val="006F14E5"/>
    <w:rsid w:val="006F1956"/>
    <w:rsid w:val="006F21F5"/>
    <w:rsid w:val="006F4428"/>
    <w:rsid w:val="006F4EF7"/>
    <w:rsid w:val="006F5B24"/>
    <w:rsid w:val="0070615D"/>
    <w:rsid w:val="0073179A"/>
    <w:rsid w:val="00735473"/>
    <w:rsid w:val="00736F5B"/>
    <w:rsid w:val="007467BE"/>
    <w:rsid w:val="00755E4C"/>
    <w:rsid w:val="00773B3F"/>
    <w:rsid w:val="00795D49"/>
    <w:rsid w:val="00795F51"/>
    <w:rsid w:val="0079733C"/>
    <w:rsid w:val="007A79FC"/>
    <w:rsid w:val="007B0D53"/>
    <w:rsid w:val="007C36C4"/>
    <w:rsid w:val="007E172B"/>
    <w:rsid w:val="00804BA1"/>
    <w:rsid w:val="00805244"/>
    <w:rsid w:val="00807E44"/>
    <w:rsid w:val="008122E0"/>
    <w:rsid w:val="00817E30"/>
    <w:rsid w:val="008317E7"/>
    <w:rsid w:val="008358E5"/>
    <w:rsid w:val="00857B51"/>
    <w:rsid w:val="008615C8"/>
    <w:rsid w:val="008846CF"/>
    <w:rsid w:val="0089043A"/>
    <w:rsid w:val="008A0BD3"/>
    <w:rsid w:val="008A1D03"/>
    <w:rsid w:val="008A3CA9"/>
    <w:rsid w:val="008B359B"/>
    <w:rsid w:val="008C6D24"/>
    <w:rsid w:val="008C754B"/>
    <w:rsid w:val="008D09F2"/>
    <w:rsid w:val="008D78D7"/>
    <w:rsid w:val="008E71B3"/>
    <w:rsid w:val="008F1AF4"/>
    <w:rsid w:val="008F7885"/>
    <w:rsid w:val="0090213B"/>
    <w:rsid w:val="0090228D"/>
    <w:rsid w:val="0090272C"/>
    <w:rsid w:val="00902A7E"/>
    <w:rsid w:val="00913014"/>
    <w:rsid w:val="009232DF"/>
    <w:rsid w:val="00925C7B"/>
    <w:rsid w:val="009304C1"/>
    <w:rsid w:val="00937DF4"/>
    <w:rsid w:val="00944F5B"/>
    <w:rsid w:val="00954B83"/>
    <w:rsid w:val="00966A64"/>
    <w:rsid w:val="00967AC1"/>
    <w:rsid w:val="009758E9"/>
    <w:rsid w:val="0097762A"/>
    <w:rsid w:val="00981E39"/>
    <w:rsid w:val="009A0D68"/>
    <w:rsid w:val="009B14E2"/>
    <w:rsid w:val="009B3C5B"/>
    <w:rsid w:val="009C2C87"/>
    <w:rsid w:val="009D02D3"/>
    <w:rsid w:val="009D2307"/>
    <w:rsid w:val="009D2DD2"/>
    <w:rsid w:val="009E59DB"/>
    <w:rsid w:val="00A17083"/>
    <w:rsid w:val="00A273C2"/>
    <w:rsid w:val="00A329DA"/>
    <w:rsid w:val="00A51792"/>
    <w:rsid w:val="00A60777"/>
    <w:rsid w:val="00A65C7B"/>
    <w:rsid w:val="00A830D4"/>
    <w:rsid w:val="00A9052B"/>
    <w:rsid w:val="00AA6ADA"/>
    <w:rsid w:val="00AC5BC3"/>
    <w:rsid w:val="00AD5AC8"/>
    <w:rsid w:val="00AF7AD5"/>
    <w:rsid w:val="00B0605E"/>
    <w:rsid w:val="00B27B17"/>
    <w:rsid w:val="00B33E3C"/>
    <w:rsid w:val="00B47268"/>
    <w:rsid w:val="00B56E90"/>
    <w:rsid w:val="00B75E2E"/>
    <w:rsid w:val="00B7601C"/>
    <w:rsid w:val="00B7707D"/>
    <w:rsid w:val="00B81F1E"/>
    <w:rsid w:val="00B92662"/>
    <w:rsid w:val="00BA12F2"/>
    <w:rsid w:val="00BA4CC7"/>
    <w:rsid w:val="00BD2D1C"/>
    <w:rsid w:val="00BE0285"/>
    <w:rsid w:val="00C22D4F"/>
    <w:rsid w:val="00C31B35"/>
    <w:rsid w:val="00C36F29"/>
    <w:rsid w:val="00C377C6"/>
    <w:rsid w:val="00C47E68"/>
    <w:rsid w:val="00C502FD"/>
    <w:rsid w:val="00C5110F"/>
    <w:rsid w:val="00C559CB"/>
    <w:rsid w:val="00C57B8B"/>
    <w:rsid w:val="00C65B9D"/>
    <w:rsid w:val="00C66BB4"/>
    <w:rsid w:val="00C70B14"/>
    <w:rsid w:val="00C83432"/>
    <w:rsid w:val="00C8450E"/>
    <w:rsid w:val="00C85EA4"/>
    <w:rsid w:val="00C92044"/>
    <w:rsid w:val="00C944A8"/>
    <w:rsid w:val="00CA236C"/>
    <w:rsid w:val="00CA6C7F"/>
    <w:rsid w:val="00CB2924"/>
    <w:rsid w:val="00CC5CAD"/>
    <w:rsid w:val="00CE0DB7"/>
    <w:rsid w:val="00CE7C61"/>
    <w:rsid w:val="00CF5DBA"/>
    <w:rsid w:val="00D12473"/>
    <w:rsid w:val="00D314DA"/>
    <w:rsid w:val="00D34AC4"/>
    <w:rsid w:val="00D677AD"/>
    <w:rsid w:val="00D926E4"/>
    <w:rsid w:val="00D9761D"/>
    <w:rsid w:val="00DD1E1E"/>
    <w:rsid w:val="00DD5B72"/>
    <w:rsid w:val="00DE29FF"/>
    <w:rsid w:val="00E02648"/>
    <w:rsid w:val="00E03D18"/>
    <w:rsid w:val="00E06732"/>
    <w:rsid w:val="00E14409"/>
    <w:rsid w:val="00E16C5A"/>
    <w:rsid w:val="00E23833"/>
    <w:rsid w:val="00E26CDC"/>
    <w:rsid w:val="00E35D98"/>
    <w:rsid w:val="00E658FE"/>
    <w:rsid w:val="00E7367A"/>
    <w:rsid w:val="00E74205"/>
    <w:rsid w:val="00E83795"/>
    <w:rsid w:val="00E9559C"/>
    <w:rsid w:val="00EA67E1"/>
    <w:rsid w:val="00EA7233"/>
    <w:rsid w:val="00EB052B"/>
    <w:rsid w:val="00EB742A"/>
    <w:rsid w:val="00ED222F"/>
    <w:rsid w:val="00EE47E7"/>
    <w:rsid w:val="00EE5B04"/>
    <w:rsid w:val="00EF0680"/>
    <w:rsid w:val="00F017B8"/>
    <w:rsid w:val="00F07CEE"/>
    <w:rsid w:val="00F22588"/>
    <w:rsid w:val="00F2492E"/>
    <w:rsid w:val="00F44001"/>
    <w:rsid w:val="00F47C12"/>
    <w:rsid w:val="00F52E2D"/>
    <w:rsid w:val="00F53292"/>
    <w:rsid w:val="00F53524"/>
    <w:rsid w:val="00F5373E"/>
    <w:rsid w:val="00F61FFD"/>
    <w:rsid w:val="00F651F7"/>
    <w:rsid w:val="00F7451E"/>
    <w:rsid w:val="00FA37EC"/>
    <w:rsid w:val="00FB5E19"/>
    <w:rsid w:val="00FC35C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E3060"/>
  <w15:docId w15:val="{856BF755-0997-42AE-A2F6-7E27C50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8C329DC54486F9AF33FDCDBB20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F544F-231D-4B1E-859E-E211976871E4}"/>
      </w:docPartPr>
      <w:docPartBody>
        <w:p w:rsidR="009C5A51" w:rsidRDefault="00FA59AF">
          <w:pPr>
            <w:pStyle w:val="CCE8C329DC54486F9AF33FDCDBB2047E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957526C2C86549BB913486D608F86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3A728-56CD-474E-9CDB-99D3E87E43E8}"/>
      </w:docPartPr>
      <w:docPartBody>
        <w:p w:rsidR="009C5A51" w:rsidRDefault="00FA59AF">
          <w:pPr>
            <w:pStyle w:val="957526C2C86549BB913486D608F86EEE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0269D94522F945D2B75EBAF20A93E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EC9FE-BBD1-4B20-9958-6EAC3F32329E}"/>
      </w:docPartPr>
      <w:docPartBody>
        <w:p w:rsidR="009C5A51" w:rsidRDefault="00FA59AF">
          <w:pPr>
            <w:pStyle w:val="0269D94522F945D2B75EBAF20A93E72A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A6845B44D4F7DA31558DFBE45D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0A17F-FEB2-4824-A05F-2B4B0FF2D7DB}"/>
      </w:docPartPr>
      <w:docPartBody>
        <w:p w:rsidR="009C5A51" w:rsidRDefault="00FA59AF">
          <w:pPr>
            <w:pStyle w:val="1C4A6845B44D4F7DA31558DFBE45D090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AF"/>
    <w:rsid w:val="00392CED"/>
    <w:rsid w:val="006D7E21"/>
    <w:rsid w:val="00842681"/>
    <w:rsid w:val="0093737E"/>
    <w:rsid w:val="009C5A51"/>
    <w:rsid w:val="00AD7F7A"/>
    <w:rsid w:val="00B364D9"/>
    <w:rsid w:val="00D35B01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7F7A"/>
    <w:rPr>
      <w:color w:val="808080"/>
    </w:rPr>
  </w:style>
  <w:style w:type="paragraph" w:customStyle="1" w:styleId="CCE8C329DC54486F9AF33FDCDBB2047E">
    <w:name w:val="CCE8C329DC54486F9AF33FDCDBB2047E"/>
  </w:style>
  <w:style w:type="paragraph" w:customStyle="1" w:styleId="957526C2C86549BB913486D608F86EEE">
    <w:name w:val="957526C2C86549BB913486D608F86EEE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0269D94522F945D2B75EBAF20A93E72A">
    <w:name w:val="0269D94522F945D2B75EBAF20A93E72A"/>
  </w:style>
  <w:style w:type="paragraph" w:customStyle="1" w:styleId="1C4A6845B44D4F7DA31558DFBE45D090">
    <w:name w:val="1C4A6845B44D4F7DA31558DFBE45D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Workzone">
  <data id="0E759691-92E6-410E-8BE1-51B9C921F021">
    <value> </value>
  </data>
  <data id="9733590E-B905-4B87-B8C7-4FE6DE8F80A3">
    <value>Tinna </value>
  </data>
  <data id="B480A2E6-4AA4-46BB-A3EB-50BB1BF32DCA">
    <value>Hjort</value>
  </data>
  <data id="567FBE68-2975-4779-9AB6-B8E1173DB6D2">
    <value>9940 7602</value>
  </data>
  <data id="AE0F6F2C-F0A4-4BFE-96D9-96533598AA5A">
    <value>tilu@hst.aau.dk</value>
  </data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5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0</TotalTime>
  <Pages>4</Pages>
  <Words>726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2</cp:revision>
  <cp:lastPrinted>2013-01-24T13:04:00Z</cp:lastPrinted>
  <dcterms:created xsi:type="dcterms:W3CDTF">2023-12-05T08:54:00Z</dcterms:created>
  <dcterms:modified xsi:type="dcterms:W3CDTF">2023-12-05T08:54:00Z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