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9F6A" w14:textId="77777777" w:rsidR="00F9325E" w:rsidRDefault="00F9325E">
      <w:pPr>
        <w:spacing w:after="0" w:line="240" w:lineRule="auto"/>
        <w:rPr>
          <w:rFonts w:eastAsia="Cambria" w:cs="Calibri"/>
          <w:b/>
          <w:sz w:val="24"/>
          <w:szCs w:val="24"/>
          <w:lang w:eastAsia="da-DK"/>
        </w:rPr>
      </w:pPr>
    </w:p>
    <w:p w14:paraId="00346846" w14:textId="77777777" w:rsidR="00F9325E" w:rsidRDefault="003136F9">
      <w:pPr>
        <w:spacing w:after="0" w:line="240" w:lineRule="auto"/>
        <w:rPr>
          <w:rFonts w:eastAsia="Cambria" w:cs="Calibri"/>
          <w:b/>
          <w:sz w:val="24"/>
          <w:szCs w:val="24"/>
          <w:lang w:eastAsia="da-DK"/>
        </w:rPr>
      </w:pPr>
      <w:r>
        <w:rPr>
          <w:rFonts w:eastAsia="Cambria" w:cs="Calibri"/>
          <w:b/>
          <w:sz w:val="24"/>
          <w:szCs w:val="24"/>
          <w:lang w:eastAsia="da-DK"/>
        </w:rPr>
        <w:t>Semesterbeskrivelse for uddannelse ved Aalborg Universitet</w:t>
      </w:r>
    </w:p>
    <w:p w14:paraId="7590F2D5" w14:textId="77777777" w:rsidR="00F9325E" w:rsidRDefault="00F9325E">
      <w:pPr>
        <w:spacing w:after="0" w:line="240" w:lineRule="auto"/>
        <w:rPr>
          <w:rFonts w:eastAsia="Cambria" w:cs="Calibri"/>
          <w:b/>
          <w:szCs w:val="20"/>
          <w:lang w:eastAsia="da-DK"/>
        </w:rPr>
      </w:pPr>
    </w:p>
    <w:p w14:paraId="54C0D86E" w14:textId="2DE7F53A" w:rsidR="00F9325E" w:rsidRDefault="003136F9">
      <w:pPr>
        <w:spacing w:after="0" w:line="240" w:lineRule="auto"/>
        <w:rPr>
          <w:rFonts w:eastAsia="Cambria" w:cs="Calibri"/>
          <w:b/>
          <w:szCs w:val="20"/>
          <w:lang w:eastAsia="da-DK"/>
        </w:rPr>
      </w:pPr>
      <w:r>
        <w:rPr>
          <w:rFonts w:eastAsia="Cambria" w:cs="Calibri"/>
          <w:b/>
          <w:szCs w:val="20"/>
          <w:lang w:eastAsia="da-DK"/>
        </w:rPr>
        <w:t>Semesterbeskrivelse for 1. semester bachelor Sundhedsteknologi - efterår 201</w:t>
      </w:r>
      <w:r w:rsidR="00806964">
        <w:rPr>
          <w:rFonts w:eastAsia="Cambria" w:cs="Calibri"/>
          <w:b/>
          <w:szCs w:val="20"/>
          <w:lang w:eastAsia="da-DK"/>
        </w:rPr>
        <w:t>9</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31"/>
      </w:tblGrid>
      <w:tr w:rsidR="00F9325E" w14:paraId="2CC6EA9C" w14:textId="77777777">
        <w:tc>
          <w:tcPr>
            <w:tcW w:w="10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3BD05A" w14:textId="77777777" w:rsidR="00F9325E" w:rsidRDefault="003136F9">
            <w:pPr>
              <w:spacing w:after="0" w:line="240" w:lineRule="auto"/>
              <w:rPr>
                <w:rFonts w:eastAsia="Cambria"/>
                <w:b/>
                <w:szCs w:val="20"/>
                <w:lang w:val="en-US" w:eastAsia="da-DK"/>
              </w:rPr>
            </w:pPr>
            <w:proofErr w:type="spellStart"/>
            <w:r>
              <w:rPr>
                <w:rFonts w:eastAsia="Cambria"/>
                <w:b/>
                <w:szCs w:val="20"/>
                <w:lang w:val="en-US" w:eastAsia="da-DK"/>
              </w:rPr>
              <w:t>Oplysninger</w:t>
            </w:r>
            <w:proofErr w:type="spellEnd"/>
            <w:r>
              <w:rPr>
                <w:rFonts w:eastAsia="Cambria"/>
                <w:b/>
                <w:szCs w:val="20"/>
                <w:lang w:val="en-US" w:eastAsia="da-DK"/>
              </w:rPr>
              <w:t xml:space="preserve"> om </w:t>
            </w:r>
            <w:proofErr w:type="spellStart"/>
            <w:r>
              <w:rPr>
                <w:rFonts w:eastAsia="Cambria"/>
                <w:b/>
                <w:szCs w:val="20"/>
                <w:lang w:val="en-US" w:eastAsia="da-DK"/>
              </w:rPr>
              <w:t>semesteret</w:t>
            </w:r>
            <w:proofErr w:type="spellEnd"/>
          </w:p>
          <w:p w14:paraId="62B4BEBF" w14:textId="371298CD" w:rsidR="00F9325E" w:rsidRDefault="00806964">
            <w:pPr>
              <w:spacing w:after="0" w:line="240" w:lineRule="auto"/>
              <w:rPr>
                <w:rFonts w:eastAsia="Cambria"/>
                <w:szCs w:val="20"/>
                <w:lang w:val="en-US" w:eastAsia="da-DK"/>
              </w:rPr>
            </w:pPr>
            <w:proofErr w:type="spellStart"/>
            <w:r>
              <w:rPr>
                <w:rFonts w:eastAsia="Cambria"/>
                <w:szCs w:val="20"/>
                <w:lang w:val="en-US" w:eastAsia="da-DK"/>
              </w:rPr>
              <w:t>Institut</w:t>
            </w:r>
            <w:proofErr w:type="spellEnd"/>
            <w:r>
              <w:rPr>
                <w:rFonts w:eastAsia="Cambria"/>
                <w:szCs w:val="20"/>
                <w:lang w:val="en-US" w:eastAsia="da-DK"/>
              </w:rPr>
              <w:t xml:space="preserve"> for Medici nog </w:t>
            </w:r>
            <w:proofErr w:type="spellStart"/>
            <w:r>
              <w:rPr>
                <w:rFonts w:eastAsia="Cambria"/>
                <w:szCs w:val="20"/>
                <w:lang w:val="en-US" w:eastAsia="da-DK"/>
              </w:rPr>
              <w:t>Sundhedsteknologi</w:t>
            </w:r>
            <w:proofErr w:type="spellEnd"/>
          </w:p>
          <w:p w14:paraId="4B068C1D" w14:textId="77777777" w:rsidR="00F9325E" w:rsidRDefault="003136F9">
            <w:pPr>
              <w:spacing w:after="0" w:line="240" w:lineRule="auto"/>
              <w:rPr>
                <w:rFonts w:eastAsia="Cambria"/>
                <w:i/>
                <w:szCs w:val="20"/>
                <w:lang w:eastAsia="da-DK"/>
              </w:rPr>
            </w:pPr>
            <w:r>
              <w:rPr>
                <w:rFonts w:eastAsia="Cambria"/>
                <w:szCs w:val="20"/>
                <w:lang w:eastAsia="da-DK"/>
              </w:rPr>
              <w:t>Studienævnet for Sundhed, Teknologi og Idræt</w:t>
            </w:r>
          </w:p>
          <w:bookmarkStart w:id="0" w:name="OLE_LINK4"/>
          <w:bookmarkStart w:id="1" w:name="OLE_LINK3"/>
          <w:bookmarkStart w:id="2" w:name="OLE_LINK2"/>
          <w:bookmarkStart w:id="3" w:name="OLE_LINK1"/>
          <w:p w14:paraId="553A0F7F" w14:textId="24B0CA8D" w:rsidR="00F9325E" w:rsidRPr="00806964" w:rsidRDefault="00806964">
            <w:pPr>
              <w:spacing w:after="0" w:line="240" w:lineRule="auto"/>
              <w:rPr>
                <w:rStyle w:val="Hyperlink"/>
              </w:rPr>
            </w:pPr>
            <w:r>
              <w:rPr>
                <w:rStyle w:val="InternetLink"/>
                <w:color w:val="00000A"/>
              </w:rPr>
              <w:fldChar w:fldCharType="begin"/>
            </w:r>
            <w:r>
              <w:rPr>
                <w:rStyle w:val="InternetLink"/>
                <w:color w:val="00000A"/>
              </w:rPr>
              <w:instrText xml:space="preserve"> HYPERLINK "https://studieordninger.aau.dk/2019/14/778" </w:instrText>
            </w:r>
            <w:r>
              <w:rPr>
                <w:rStyle w:val="InternetLink"/>
                <w:color w:val="00000A"/>
              </w:rPr>
            </w:r>
            <w:r>
              <w:rPr>
                <w:rStyle w:val="InternetLink"/>
                <w:color w:val="00000A"/>
              </w:rPr>
              <w:fldChar w:fldCharType="separate"/>
            </w:r>
            <w:r w:rsidR="003136F9" w:rsidRPr="00806964">
              <w:rPr>
                <w:rStyle w:val="Hyperlink"/>
              </w:rPr>
              <w:t xml:space="preserve">Studieordning for bacheloruddannelsen i </w:t>
            </w:r>
            <w:bookmarkEnd w:id="0"/>
            <w:bookmarkEnd w:id="1"/>
            <w:bookmarkEnd w:id="2"/>
            <w:bookmarkEnd w:id="3"/>
            <w:r w:rsidR="003136F9" w:rsidRPr="00806964">
              <w:rPr>
                <w:rStyle w:val="Hyperlink"/>
              </w:rPr>
              <w:t>Sundhedsteknologi</w:t>
            </w:r>
          </w:p>
          <w:p w14:paraId="2F71689C" w14:textId="3DAE9265" w:rsidR="00F9325E" w:rsidRDefault="00806964">
            <w:pPr>
              <w:pStyle w:val="Ingenafstand"/>
              <w:rPr>
                <w:lang w:eastAsia="da-DK"/>
              </w:rPr>
            </w:pPr>
            <w:r>
              <w:rPr>
                <w:rStyle w:val="InternetLink"/>
                <w:color w:val="00000A"/>
              </w:rPr>
              <w:fldChar w:fldCharType="end"/>
            </w:r>
          </w:p>
        </w:tc>
      </w:tr>
      <w:tr w:rsidR="00F9325E" w14:paraId="7EC6AFA7" w14:textId="77777777">
        <w:tc>
          <w:tcPr>
            <w:tcW w:w="10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33684" w14:textId="77777777" w:rsidR="00F9325E" w:rsidRDefault="003136F9">
            <w:pPr>
              <w:spacing w:after="0" w:line="240" w:lineRule="auto"/>
              <w:rPr>
                <w:rFonts w:eastAsia="Cambria"/>
                <w:b/>
                <w:szCs w:val="20"/>
                <w:lang w:eastAsia="da-DK"/>
              </w:rPr>
            </w:pPr>
            <w:r>
              <w:rPr>
                <w:rFonts w:eastAsia="Cambria"/>
                <w:b/>
                <w:szCs w:val="20"/>
                <w:lang w:eastAsia="da-DK"/>
              </w:rPr>
              <w:t xml:space="preserve">Semesterets temaramme </w:t>
            </w:r>
          </w:p>
          <w:p w14:paraId="6FEF499B" w14:textId="77777777" w:rsidR="00F9325E" w:rsidRDefault="003136F9">
            <w:pPr>
              <w:spacing w:after="0" w:line="240" w:lineRule="auto"/>
              <w:rPr>
                <w:rFonts w:eastAsia="Cambria"/>
                <w:i/>
                <w:szCs w:val="20"/>
                <w:lang w:eastAsia="da-DK"/>
              </w:rPr>
            </w:pPr>
            <w:r>
              <w:rPr>
                <w:rFonts w:eastAsia="Cambria"/>
                <w:i/>
                <w:szCs w:val="20"/>
                <w:lang w:eastAsia="da-DK"/>
              </w:rPr>
              <w:t>Herunder en mere udfoldet redegørelse i prosaform for semesterets fokus, arbejdet med at indfri lærings- og kompetencemål og den eller de tematikker, der arbejdes med på semesteret. Semesterbeskrivelsen rummer altså den ”temaramme”, som de studerende arbejder under, og endvidere beskrives semesterets rolle og bidrag til den faglige progression.</w:t>
            </w:r>
          </w:p>
          <w:p w14:paraId="49E7AF7A" w14:textId="77777777" w:rsidR="00F9325E" w:rsidRDefault="00F9325E">
            <w:pPr>
              <w:pStyle w:val="Listeafsnit"/>
              <w:spacing w:after="0" w:line="240" w:lineRule="auto"/>
              <w:ind w:left="0"/>
              <w:rPr>
                <w:rFonts w:eastAsia="Cambria"/>
                <w:i/>
                <w:szCs w:val="20"/>
                <w:lang w:eastAsia="da-DK"/>
              </w:rPr>
            </w:pPr>
          </w:p>
          <w:p w14:paraId="5843B203" w14:textId="36B78804" w:rsidR="00F9325E" w:rsidRDefault="003136F9">
            <w:pPr>
              <w:pStyle w:val="Listeafsnit"/>
              <w:spacing w:after="0" w:line="240" w:lineRule="auto"/>
              <w:ind w:left="0"/>
              <w:rPr>
                <w:rFonts w:eastAsia="MS Mincho" w:cs="Calibri"/>
                <w:szCs w:val="20"/>
                <w:lang w:eastAsia="da-DK"/>
              </w:rPr>
            </w:pPr>
            <w:r>
              <w:rPr>
                <w:rFonts w:eastAsia="MS Mincho" w:cs="Calibri"/>
                <w:szCs w:val="20"/>
                <w:lang w:eastAsia="da-DK"/>
              </w:rPr>
              <w:t xml:space="preserve">Målet med første semester er at </w:t>
            </w:r>
            <w:r w:rsidR="000947B4">
              <w:rPr>
                <w:rFonts w:eastAsia="MS Mincho" w:cs="Calibri"/>
                <w:szCs w:val="20"/>
                <w:lang w:eastAsia="da-DK"/>
              </w:rPr>
              <w:t xml:space="preserve">introducere bredden i det sundhedsteknologiske fagområde og </w:t>
            </w:r>
            <w:r>
              <w:rPr>
                <w:rFonts w:eastAsia="MS Mincho" w:cs="Calibri"/>
                <w:szCs w:val="20"/>
                <w:lang w:eastAsia="da-DK"/>
              </w:rPr>
              <w:t>gøre de nye studerende klar til selvstændigt og i samarbejde med medstuderende at studere sundhedsteknologi på universitetet.</w:t>
            </w:r>
            <w:r w:rsidR="000947B4">
              <w:rPr>
                <w:rFonts w:eastAsia="MS Mincho" w:cs="Calibri"/>
                <w:szCs w:val="20"/>
                <w:lang w:eastAsia="da-DK"/>
              </w:rPr>
              <w:t xml:space="preserve"> Sidstnævnte</w:t>
            </w:r>
            <w:r>
              <w:rPr>
                <w:rFonts w:eastAsia="MS Mincho" w:cs="Calibri"/>
                <w:szCs w:val="20"/>
                <w:lang w:eastAsia="da-DK"/>
              </w:rPr>
              <w:t xml:space="preserve"> kræver viden om </w:t>
            </w:r>
            <w:r w:rsidR="000A631C">
              <w:rPr>
                <w:rFonts w:eastAsia="MS Mincho" w:cs="Calibri"/>
                <w:szCs w:val="20"/>
                <w:lang w:eastAsia="da-DK"/>
              </w:rPr>
              <w:t>Problem Baseret Læring (</w:t>
            </w:r>
            <w:r>
              <w:rPr>
                <w:rFonts w:eastAsia="MS Mincho" w:cs="Calibri"/>
                <w:szCs w:val="20"/>
                <w:lang w:eastAsia="da-DK"/>
              </w:rPr>
              <w:t>PBL</w:t>
            </w:r>
            <w:r w:rsidR="000A631C">
              <w:rPr>
                <w:rFonts w:eastAsia="MS Mincho" w:cs="Calibri"/>
                <w:szCs w:val="20"/>
                <w:lang w:eastAsia="da-DK"/>
              </w:rPr>
              <w:t>)</w:t>
            </w:r>
            <w:r>
              <w:rPr>
                <w:rFonts w:eastAsia="MS Mincho" w:cs="Calibri"/>
                <w:szCs w:val="20"/>
                <w:lang w:eastAsia="da-DK"/>
              </w:rPr>
              <w:t xml:space="preserve"> og mulighed for at praktisere PBL som studieform </w:t>
            </w:r>
            <w:r w:rsidR="000A631C">
              <w:rPr>
                <w:rFonts w:eastAsia="MS Mincho" w:cs="Calibri"/>
                <w:szCs w:val="20"/>
                <w:lang w:eastAsia="da-DK"/>
              </w:rPr>
              <w:t>for</w:t>
            </w:r>
            <w:r>
              <w:rPr>
                <w:rFonts w:eastAsia="MS Mincho" w:cs="Calibri"/>
                <w:szCs w:val="20"/>
                <w:lang w:eastAsia="da-DK"/>
              </w:rPr>
              <w:t xml:space="preserve"> gennem feedback og refleksion at udvikle denne praksis i relation til sundhedsteknologi som fag. Ligeledes introduceres de studerende for grundlæggende matematik og programmering som danner grundlag for </w:t>
            </w:r>
            <w:r w:rsidR="000A631C">
              <w:rPr>
                <w:rFonts w:eastAsia="MS Mincho" w:cs="Calibri"/>
                <w:szCs w:val="20"/>
                <w:lang w:eastAsia="da-DK"/>
              </w:rPr>
              <w:t>projekt- og kursusmoduler</w:t>
            </w:r>
            <w:r>
              <w:rPr>
                <w:rFonts w:eastAsia="MS Mincho" w:cs="Calibri"/>
                <w:szCs w:val="20"/>
                <w:lang w:eastAsia="da-DK"/>
              </w:rPr>
              <w:t xml:space="preserve"> på de kommende semestre.</w:t>
            </w:r>
          </w:p>
          <w:p w14:paraId="2526663E" w14:textId="39E9C20B" w:rsidR="000947B4" w:rsidRPr="008F6148" w:rsidRDefault="000947B4" w:rsidP="008F6148">
            <w:pPr>
              <w:spacing w:after="0" w:line="240" w:lineRule="auto"/>
              <w:contextualSpacing/>
              <w:rPr>
                <w:rFonts w:eastAsia="Cambria"/>
                <w:szCs w:val="20"/>
                <w:lang w:eastAsia="da-DK"/>
              </w:rPr>
            </w:pPr>
            <w:r>
              <w:rPr>
                <w:rFonts w:eastAsia="Cambria"/>
                <w:szCs w:val="20"/>
                <w:lang w:eastAsia="da-DK"/>
              </w:rPr>
              <w:t xml:space="preserve">Studiemiljøet understøttes gennem de studiestarts-aktiviteter som ældre studerende organiserer i de første fire uger, og som har til formål at de studerende lærer hinanden at kende som personer og AAU at kende som uddannelsesinstitution. Disse aktiviteter følges op i forbindelse med </w:t>
            </w:r>
            <w:r w:rsidR="005B14EE">
              <w:rPr>
                <w:rFonts w:eastAsia="Cambria"/>
                <w:szCs w:val="20"/>
                <w:lang w:eastAsia="da-DK"/>
              </w:rPr>
              <w:t>rus</w:t>
            </w:r>
            <w:r>
              <w:rPr>
                <w:rFonts w:eastAsia="Cambria"/>
                <w:szCs w:val="20"/>
                <w:lang w:eastAsia="da-DK"/>
              </w:rPr>
              <w:t>-kursus, hvor de nye studerende over to døgn evaluerer det første projektarbejde og diskuterer uddannelses-relevante emner med ældre studerende og hinanden.</w:t>
            </w:r>
          </w:p>
          <w:p w14:paraId="3810FD00" w14:textId="77777777" w:rsidR="00F9325E" w:rsidRDefault="00F9325E">
            <w:pPr>
              <w:pStyle w:val="Listeafsnit"/>
              <w:spacing w:after="0" w:line="240" w:lineRule="auto"/>
              <w:ind w:left="0"/>
              <w:rPr>
                <w:rFonts w:eastAsia="MS Mincho" w:cs="Calibri"/>
                <w:szCs w:val="20"/>
                <w:lang w:eastAsia="da-DK"/>
              </w:rPr>
            </w:pPr>
          </w:p>
        </w:tc>
      </w:tr>
      <w:tr w:rsidR="00F9325E" w14:paraId="2D8A56F4" w14:textId="77777777">
        <w:tc>
          <w:tcPr>
            <w:tcW w:w="10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DA4E3" w14:textId="77777777" w:rsidR="00F9325E" w:rsidRDefault="003136F9">
            <w:pPr>
              <w:spacing w:after="0" w:line="240" w:lineRule="auto"/>
              <w:rPr>
                <w:rFonts w:eastAsia="Cambria"/>
                <w:b/>
                <w:szCs w:val="20"/>
                <w:lang w:eastAsia="da-DK"/>
              </w:rPr>
            </w:pPr>
            <w:r>
              <w:rPr>
                <w:rFonts w:eastAsia="Cambria"/>
                <w:b/>
                <w:szCs w:val="20"/>
                <w:lang w:eastAsia="da-DK"/>
              </w:rPr>
              <w:t>Semesterets organisering og forløb</w:t>
            </w:r>
          </w:p>
          <w:p w14:paraId="68BB5ED2" w14:textId="77777777" w:rsidR="00F9325E" w:rsidRDefault="003136F9">
            <w:pPr>
              <w:spacing w:after="0" w:line="240" w:lineRule="auto"/>
              <w:rPr>
                <w:rFonts w:eastAsia="Cambria"/>
                <w:i/>
                <w:szCs w:val="20"/>
                <w:lang w:eastAsia="da-DK"/>
              </w:rPr>
            </w:pPr>
            <w:r>
              <w:rPr>
                <w:rFonts w:eastAsia="Cambria"/>
                <w:i/>
                <w:szCs w:val="20"/>
                <w:lang w:eastAsia="da-DK"/>
              </w:rPr>
              <w:t>Kortfattet beskrivelse af hvordan de forskellige aktiviteter på semesteret (såsom studieture, praktik, projektmoduler, kursusmoduler, herunder laboratoriearbejde, samarbejde med eksterne virksomheder, muligheder for tværfaglige samarbejdsrelationer, eventuelt gæsteforelæsere og andre arrangementer med videre) indbyrdes hænger sammen og understøtter hinanden samt den studerende i at nå semesterets kompetencemål.</w:t>
            </w:r>
          </w:p>
          <w:p w14:paraId="77318DA1" w14:textId="77777777" w:rsidR="00F9325E" w:rsidRDefault="00F9325E">
            <w:pPr>
              <w:spacing w:after="0" w:line="240" w:lineRule="auto"/>
              <w:rPr>
                <w:rFonts w:eastAsia="Cambria"/>
                <w:szCs w:val="20"/>
                <w:lang w:eastAsia="da-DK"/>
              </w:rPr>
            </w:pPr>
          </w:p>
          <w:p w14:paraId="4313568B" w14:textId="533DF224" w:rsidR="00F9325E" w:rsidRDefault="003136F9">
            <w:pPr>
              <w:pStyle w:val="Listeafsnit"/>
              <w:spacing w:after="0" w:line="240" w:lineRule="auto"/>
              <w:ind w:left="0"/>
              <w:rPr>
                <w:rFonts w:eastAsia="MS Mincho" w:cs="Calibri"/>
                <w:szCs w:val="20"/>
                <w:lang w:eastAsia="da-DK"/>
              </w:rPr>
            </w:pPr>
            <w:r>
              <w:rPr>
                <w:rFonts w:eastAsia="MS Mincho" w:cs="Calibri"/>
                <w:szCs w:val="20"/>
                <w:lang w:eastAsia="da-DK"/>
              </w:rPr>
              <w:t xml:space="preserve">I de første seks uger er der især fokus på at de nye studerende skal lære hinanden og studieformen at kende, mens der er i resterende uger på semesteret er fokus på, at de studerende </w:t>
            </w:r>
            <w:r w:rsidR="000947B4">
              <w:rPr>
                <w:rFonts w:eastAsia="MS Mincho" w:cs="Calibri"/>
                <w:szCs w:val="20"/>
                <w:lang w:eastAsia="da-DK"/>
              </w:rPr>
              <w:t>opnår viden om</w:t>
            </w:r>
            <w:r>
              <w:rPr>
                <w:rFonts w:eastAsia="MS Mincho" w:cs="Calibri"/>
                <w:szCs w:val="20"/>
                <w:lang w:eastAsia="da-DK"/>
              </w:rPr>
              <w:t xml:space="preserve"> sundhedsteknologi som fag, og de krav et universitetsstudium på AAU stiller til den enkelte studerende. </w:t>
            </w:r>
          </w:p>
          <w:p w14:paraId="57EBF27A" w14:textId="57C5E980" w:rsidR="00F9325E" w:rsidRDefault="003136F9">
            <w:pPr>
              <w:pStyle w:val="Listeafsnit"/>
              <w:spacing w:after="0" w:line="240" w:lineRule="auto"/>
              <w:ind w:left="0"/>
              <w:rPr>
                <w:rFonts w:eastAsia="MS Mincho" w:cs="Calibri"/>
                <w:szCs w:val="20"/>
                <w:lang w:eastAsia="da-DK"/>
              </w:rPr>
            </w:pPr>
            <w:r>
              <w:rPr>
                <w:rFonts w:eastAsia="MS Mincho" w:cs="Calibri"/>
                <w:szCs w:val="20"/>
                <w:lang w:eastAsia="da-DK"/>
              </w:rPr>
              <w:t xml:space="preserve">Målene indfris ved at der udbydes to projektmoduler og tre kursusmoduler på semesteret. Det første projektmodul afvikles </w:t>
            </w:r>
            <w:proofErr w:type="gramStart"/>
            <w:r>
              <w:rPr>
                <w:rFonts w:eastAsia="MS Mincho" w:cs="Calibri"/>
                <w:szCs w:val="20"/>
                <w:lang w:eastAsia="da-DK"/>
              </w:rPr>
              <w:t>indenfor</w:t>
            </w:r>
            <w:proofErr w:type="gramEnd"/>
            <w:r>
              <w:rPr>
                <w:rFonts w:eastAsia="MS Mincho" w:cs="Calibri"/>
                <w:szCs w:val="20"/>
                <w:lang w:eastAsia="da-DK"/>
              </w:rPr>
              <w:t xml:space="preserve"> de første fire uger og afsluttes med eksamen og efterfølgende </w:t>
            </w:r>
            <w:r w:rsidR="00762A02">
              <w:rPr>
                <w:rFonts w:eastAsia="MS Mincho" w:cs="Calibri"/>
                <w:szCs w:val="20"/>
                <w:lang w:eastAsia="da-DK"/>
              </w:rPr>
              <w:t>rus-</w:t>
            </w:r>
            <w:r>
              <w:rPr>
                <w:rFonts w:eastAsia="MS Mincho" w:cs="Calibri"/>
                <w:szCs w:val="20"/>
                <w:lang w:eastAsia="da-DK"/>
              </w:rPr>
              <w:t xml:space="preserve">kursus, hvor de studerende evaluerer og reflekterer over studieform og uddannelsens indhold og profil. </w:t>
            </w:r>
          </w:p>
          <w:p w14:paraId="11C22650" w14:textId="66489C3F" w:rsidR="00F9325E" w:rsidRDefault="003136F9">
            <w:pPr>
              <w:spacing w:after="0" w:line="240" w:lineRule="auto"/>
              <w:contextualSpacing/>
              <w:rPr>
                <w:rFonts w:eastAsia="MS Mincho" w:cs="Calibri"/>
                <w:szCs w:val="20"/>
                <w:lang w:eastAsia="da-DK"/>
              </w:rPr>
            </w:pPr>
            <w:r>
              <w:rPr>
                <w:rFonts w:eastAsia="MS Mincho" w:cs="Calibri"/>
                <w:szCs w:val="20"/>
                <w:lang w:eastAsia="da-DK"/>
              </w:rPr>
              <w:t>I det første projektmodul: ”</w:t>
            </w:r>
            <w:r w:rsidR="0076756A">
              <w:rPr>
                <w:rFonts w:eastAsia="MS Mincho" w:cs="Calibri"/>
                <w:szCs w:val="20"/>
                <w:lang w:eastAsia="da-DK"/>
              </w:rPr>
              <w:t>S</w:t>
            </w:r>
            <w:r>
              <w:rPr>
                <w:rFonts w:eastAsia="MS Mincho" w:cs="Calibri"/>
                <w:szCs w:val="20"/>
                <w:lang w:eastAsia="da-DK"/>
              </w:rPr>
              <w:t>undhedsteknologisk projektarbejde” samarbejder de studerende i administrativt sammensatte projektgrupper af 6-7 personer om at identificere sammenhænge mellem et sundheds</w:t>
            </w:r>
            <w:r w:rsidR="0076756A">
              <w:rPr>
                <w:rFonts w:eastAsia="MS Mincho" w:cs="Calibri"/>
                <w:szCs w:val="20"/>
                <w:lang w:eastAsia="da-DK"/>
              </w:rPr>
              <w:t xml:space="preserve">fagligt </w:t>
            </w:r>
            <w:r>
              <w:rPr>
                <w:rFonts w:eastAsia="MS Mincho" w:cs="Calibri"/>
                <w:szCs w:val="20"/>
                <w:lang w:eastAsia="da-DK"/>
              </w:rPr>
              <w:t xml:space="preserve">problem og en nyere sundhedsteknologi. </w:t>
            </w:r>
          </w:p>
          <w:p w14:paraId="6044856E" w14:textId="4E456BF0" w:rsidR="00F9325E" w:rsidRDefault="003136F9">
            <w:pPr>
              <w:spacing w:after="0" w:line="240" w:lineRule="auto"/>
              <w:contextualSpacing/>
              <w:rPr>
                <w:rFonts w:eastAsia="Cambria"/>
                <w:szCs w:val="20"/>
                <w:lang w:eastAsia="da-DK"/>
              </w:rPr>
            </w:pPr>
            <w:r>
              <w:rPr>
                <w:rFonts w:eastAsia="Cambria"/>
                <w:szCs w:val="20"/>
                <w:lang w:eastAsia="da-DK"/>
              </w:rPr>
              <w:t>Erfaringerne opnået i dette første, relativt korte projektmodul danner grundlag for at samme projektgruppe fortsætter samarbejdet, men på et højere niveau, fordi de studerende enkeltvis og som gruppe har opnået viden og færdigheder som gør det muligt for dem at sætte konkrete mål for</w:t>
            </w:r>
            <w:r w:rsidR="000146AE">
              <w:rPr>
                <w:rFonts w:eastAsia="Cambria"/>
                <w:szCs w:val="20"/>
                <w:lang w:eastAsia="da-DK"/>
              </w:rPr>
              <w:t xml:space="preserve"> såvel sundhedsteknologiske mål som proces-relaterede mål.</w:t>
            </w:r>
            <w:r>
              <w:rPr>
                <w:rFonts w:eastAsia="Cambria"/>
                <w:szCs w:val="20"/>
                <w:lang w:eastAsia="da-DK"/>
              </w:rPr>
              <w:t xml:space="preserve"> </w:t>
            </w:r>
            <w:r w:rsidR="000965B7">
              <w:rPr>
                <w:rFonts w:eastAsia="Cambria"/>
                <w:szCs w:val="20"/>
                <w:lang w:eastAsia="da-DK"/>
              </w:rPr>
              <w:t>De faglige krav stiger således i projektmodulet ”Sundhedsteknologiske produkter”</w:t>
            </w:r>
            <w:r>
              <w:rPr>
                <w:rFonts w:eastAsia="Cambria"/>
                <w:szCs w:val="20"/>
                <w:lang w:eastAsia="da-DK"/>
              </w:rPr>
              <w:t xml:space="preserve">, hvor der er dobbelt så meget tid til </w:t>
            </w:r>
            <w:r w:rsidR="000146AE">
              <w:rPr>
                <w:rFonts w:eastAsia="Cambria"/>
                <w:szCs w:val="20"/>
                <w:lang w:eastAsia="da-DK"/>
              </w:rPr>
              <w:t>rådighed og dermed større krav til såvel den teknologiske analyse som analysen af projektgruppens samarbejde og læring.</w:t>
            </w:r>
            <w:r w:rsidR="008F6148">
              <w:rPr>
                <w:rFonts w:eastAsia="Cambria"/>
                <w:szCs w:val="20"/>
                <w:lang w:eastAsia="da-DK"/>
              </w:rPr>
              <w:t xml:space="preserve"> </w:t>
            </w:r>
            <w:r w:rsidR="000146AE">
              <w:rPr>
                <w:rFonts w:eastAsia="Cambria"/>
                <w:szCs w:val="20"/>
                <w:lang w:eastAsia="da-DK"/>
              </w:rPr>
              <w:t xml:space="preserve">Halvvejs i projektperioden afholdes et statusseminar, hvor de </w:t>
            </w:r>
            <w:r w:rsidR="008F6148">
              <w:rPr>
                <w:rFonts w:eastAsia="Cambria"/>
                <w:szCs w:val="20"/>
                <w:lang w:eastAsia="da-DK"/>
              </w:rPr>
              <w:t>studerende prøver at give og modtage feedback til og fra medstuderende. Alle projektgrupper præsenterer mål og foreløbig</w:t>
            </w:r>
            <w:r w:rsidR="00762A02">
              <w:rPr>
                <w:rFonts w:eastAsia="Cambria"/>
                <w:szCs w:val="20"/>
                <w:lang w:eastAsia="da-DK"/>
              </w:rPr>
              <w:t>t</w:t>
            </w:r>
            <w:r w:rsidR="000146AE">
              <w:rPr>
                <w:rFonts w:eastAsia="Cambria"/>
                <w:szCs w:val="20"/>
                <w:lang w:eastAsia="da-DK"/>
              </w:rPr>
              <w:t xml:space="preserve"> arbejde for</w:t>
            </w:r>
            <w:r w:rsidR="008F6148">
              <w:rPr>
                <w:rFonts w:eastAsia="Cambria"/>
                <w:szCs w:val="20"/>
                <w:lang w:eastAsia="da-DK"/>
              </w:rPr>
              <w:t xml:space="preserve"> medstuderende og opponent-vejleder, som giver konstruktiv feedback i form af spørgsmål, der kan bruges til at videreudvikle projektarbejdet.</w:t>
            </w:r>
          </w:p>
          <w:p w14:paraId="3FBFB9E8" w14:textId="77777777" w:rsidR="00F9325E" w:rsidRDefault="003136F9">
            <w:pPr>
              <w:pStyle w:val="Listeafsnit"/>
              <w:spacing w:after="0" w:line="240" w:lineRule="auto"/>
              <w:ind w:left="0"/>
              <w:rPr>
                <w:rFonts w:eastAsia="MS Mincho" w:cs="Calibri"/>
                <w:szCs w:val="20"/>
                <w:lang w:eastAsia="da-DK"/>
              </w:rPr>
            </w:pPr>
            <w:r>
              <w:rPr>
                <w:rFonts w:eastAsia="MS Mincho" w:cs="Calibri"/>
                <w:szCs w:val="20"/>
                <w:lang w:eastAsia="da-DK"/>
              </w:rPr>
              <w:t>Sideløbende deltager de studerende i tre kursusmoduler, som i forskellig grad relaterer til projektmodulerne.</w:t>
            </w:r>
          </w:p>
          <w:p w14:paraId="5EDFA446" w14:textId="7A01D08C" w:rsidR="00F9325E" w:rsidRDefault="003136F9" w:rsidP="0076756A">
            <w:pPr>
              <w:pStyle w:val="Listeafsnit"/>
              <w:spacing w:after="0" w:line="240" w:lineRule="auto"/>
              <w:ind w:left="0"/>
              <w:rPr>
                <w:rFonts w:eastAsia="MS Mincho" w:cs="Calibri"/>
                <w:szCs w:val="20"/>
                <w:lang w:eastAsia="da-DK"/>
              </w:rPr>
            </w:pPr>
            <w:r>
              <w:rPr>
                <w:rFonts w:eastAsia="MS Mincho" w:cs="Calibri"/>
                <w:szCs w:val="20"/>
                <w:lang w:eastAsia="da-DK"/>
              </w:rPr>
              <w:t xml:space="preserve">Kursusmodulet </w:t>
            </w:r>
            <w:r w:rsidR="0076756A">
              <w:rPr>
                <w:rFonts w:eastAsia="MS Mincho" w:cs="Calibri"/>
                <w:szCs w:val="20"/>
                <w:lang w:eastAsia="da-DK"/>
              </w:rPr>
              <w:t>”</w:t>
            </w:r>
            <w:r>
              <w:rPr>
                <w:rFonts w:eastAsia="MS Mincho" w:cs="Calibri"/>
                <w:szCs w:val="20"/>
                <w:lang w:eastAsia="da-DK"/>
              </w:rPr>
              <w:t xml:space="preserve">Problembaseret læring </w:t>
            </w:r>
            <w:r w:rsidR="0076756A">
              <w:rPr>
                <w:rFonts w:eastAsia="MS Mincho" w:cs="Calibri"/>
                <w:szCs w:val="20"/>
                <w:lang w:eastAsia="da-DK"/>
              </w:rPr>
              <w:t xml:space="preserve">og metoder” </w:t>
            </w:r>
            <w:r>
              <w:rPr>
                <w:rFonts w:eastAsia="MS Mincho" w:cs="Calibri"/>
                <w:szCs w:val="20"/>
                <w:lang w:eastAsia="da-DK"/>
              </w:rPr>
              <w:t xml:space="preserve">støtter konkret op om arbejdet i projektmodulerne, idet de studerende undervises i grundlæggende teori om PBL og projektarbejde som studieform med fokus på læring. I kursusmodulet </w:t>
            </w:r>
            <w:r w:rsidR="0076756A">
              <w:rPr>
                <w:rFonts w:eastAsia="MS Mincho" w:cs="Calibri"/>
                <w:szCs w:val="20"/>
                <w:lang w:eastAsia="da-DK"/>
              </w:rPr>
              <w:t>”Lineær algebra”</w:t>
            </w:r>
            <w:r>
              <w:rPr>
                <w:rFonts w:eastAsia="MS Mincho" w:cs="Calibri"/>
                <w:szCs w:val="20"/>
                <w:lang w:eastAsia="da-DK"/>
              </w:rPr>
              <w:t xml:space="preserve"> introduceres de studerende til grundlæggende lineær algebra, mens de i kursusmodulet </w:t>
            </w:r>
            <w:r w:rsidR="0076756A">
              <w:rPr>
                <w:rFonts w:eastAsia="MS Mincho" w:cs="Calibri"/>
                <w:szCs w:val="20"/>
                <w:lang w:eastAsia="da-DK"/>
              </w:rPr>
              <w:t xml:space="preserve">Anvendt </w:t>
            </w:r>
            <w:r>
              <w:rPr>
                <w:rFonts w:eastAsia="MS Mincho" w:cs="Calibri"/>
                <w:szCs w:val="20"/>
                <w:lang w:eastAsia="da-DK"/>
              </w:rPr>
              <w:t xml:space="preserve">programmering lærer </w:t>
            </w:r>
            <w:r w:rsidR="00C27928">
              <w:rPr>
                <w:rFonts w:eastAsia="MS Mincho" w:cs="Calibri"/>
                <w:szCs w:val="20"/>
                <w:lang w:eastAsia="da-DK"/>
              </w:rPr>
              <w:t xml:space="preserve">de grundlæggende principper </w:t>
            </w:r>
            <w:proofErr w:type="spellStart"/>
            <w:r w:rsidR="00C27928">
              <w:rPr>
                <w:rFonts w:eastAsia="MS Mincho" w:cs="Calibri"/>
                <w:szCs w:val="20"/>
                <w:lang w:eastAsia="da-DK"/>
              </w:rPr>
              <w:t>mhp</w:t>
            </w:r>
            <w:proofErr w:type="spellEnd"/>
            <w:r w:rsidR="00C27928">
              <w:rPr>
                <w:rFonts w:eastAsia="MS Mincho" w:cs="Calibri"/>
                <w:szCs w:val="20"/>
                <w:lang w:eastAsia="da-DK"/>
              </w:rPr>
              <w:t xml:space="preserve">. </w:t>
            </w:r>
            <w:r>
              <w:rPr>
                <w:rFonts w:eastAsia="MS Mincho" w:cs="Calibri"/>
                <w:szCs w:val="20"/>
                <w:lang w:eastAsia="da-DK"/>
              </w:rPr>
              <w:t xml:space="preserve">at udvikle simple programmer til bl.a. måling og dataopsamling af biologiske signaler. De to sidstnævnte kursusmoduler understøtter udvikling af systematisk tænkning og arbejdsform, og </w:t>
            </w:r>
            <w:r w:rsidR="0076756A">
              <w:rPr>
                <w:rFonts w:eastAsia="MS Mincho" w:cs="Calibri"/>
                <w:szCs w:val="20"/>
                <w:lang w:eastAsia="da-DK"/>
              </w:rPr>
              <w:t xml:space="preserve">skaber </w:t>
            </w:r>
            <w:r>
              <w:rPr>
                <w:rFonts w:eastAsia="MS Mincho" w:cs="Calibri"/>
                <w:szCs w:val="20"/>
                <w:lang w:eastAsia="da-DK"/>
              </w:rPr>
              <w:t xml:space="preserve">desuden </w:t>
            </w:r>
            <w:r w:rsidR="0076756A">
              <w:rPr>
                <w:rFonts w:eastAsia="MS Mincho" w:cs="Calibri"/>
                <w:szCs w:val="20"/>
                <w:lang w:eastAsia="da-DK"/>
              </w:rPr>
              <w:t>forudsætninger for</w:t>
            </w:r>
            <w:r>
              <w:rPr>
                <w:rFonts w:eastAsia="MS Mincho" w:cs="Calibri"/>
                <w:szCs w:val="20"/>
                <w:lang w:eastAsia="da-DK"/>
              </w:rPr>
              <w:t xml:space="preserve"> </w:t>
            </w:r>
            <w:r w:rsidR="000146AE">
              <w:rPr>
                <w:rFonts w:eastAsia="MS Mincho" w:cs="Calibri"/>
                <w:szCs w:val="20"/>
                <w:lang w:eastAsia="da-DK"/>
              </w:rPr>
              <w:t xml:space="preserve">projekt- og kursusmoduler </w:t>
            </w:r>
            <w:r>
              <w:rPr>
                <w:rFonts w:eastAsia="MS Mincho" w:cs="Calibri"/>
                <w:szCs w:val="20"/>
                <w:lang w:eastAsia="da-DK"/>
              </w:rPr>
              <w:t>på de efterfølgende semestre.</w:t>
            </w:r>
          </w:p>
          <w:p w14:paraId="394BD72B" w14:textId="401ACAB7" w:rsidR="000947B4" w:rsidRDefault="000947B4" w:rsidP="0076756A">
            <w:pPr>
              <w:pStyle w:val="Listeafsnit"/>
              <w:spacing w:after="0" w:line="240" w:lineRule="auto"/>
              <w:ind w:left="0"/>
              <w:rPr>
                <w:rFonts w:eastAsia="MS Mincho" w:cs="Calibri"/>
                <w:szCs w:val="20"/>
                <w:lang w:eastAsia="da-DK"/>
              </w:rPr>
            </w:pPr>
          </w:p>
        </w:tc>
      </w:tr>
      <w:tr w:rsidR="00F9325E" w14:paraId="3B3C2C01" w14:textId="77777777">
        <w:tc>
          <w:tcPr>
            <w:tcW w:w="10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68950" w14:textId="30F297EC" w:rsidR="00F9325E" w:rsidRDefault="003136F9">
            <w:pPr>
              <w:spacing w:after="0" w:line="240" w:lineRule="auto"/>
              <w:rPr>
                <w:rFonts w:eastAsia="Cambria"/>
                <w:b/>
                <w:szCs w:val="20"/>
                <w:lang w:eastAsia="da-DK"/>
              </w:rPr>
            </w:pPr>
            <w:r>
              <w:rPr>
                <w:rFonts w:eastAsia="Cambria"/>
                <w:b/>
                <w:szCs w:val="20"/>
                <w:lang w:eastAsia="da-DK"/>
              </w:rPr>
              <w:t>Semesterkoordinator og sekretariatsdækning</w:t>
            </w:r>
          </w:p>
          <w:p w14:paraId="5A3E7E27" w14:textId="77777777" w:rsidR="00F9325E" w:rsidRDefault="003136F9">
            <w:pPr>
              <w:spacing w:after="0" w:line="240" w:lineRule="auto"/>
              <w:rPr>
                <w:rFonts w:eastAsia="Cambria"/>
                <w:i/>
                <w:szCs w:val="20"/>
                <w:lang w:eastAsia="da-DK"/>
              </w:rPr>
            </w:pPr>
            <w:r>
              <w:rPr>
                <w:rFonts w:eastAsia="Cambria"/>
                <w:i/>
                <w:szCs w:val="20"/>
                <w:lang w:eastAsia="da-DK"/>
              </w:rPr>
              <w:t>Angivelse af ankerlærer, fagkoordinator, semesterkoordinator (eller tilsvarende titel) og sekretariatsdækning.</w:t>
            </w:r>
          </w:p>
          <w:p w14:paraId="2A7A91EF" w14:textId="77777777" w:rsidR="00F9325E" w:rsidRDefault="00F9325E">
            <w:pPr>
              <w:spacing w:after="0" w:line="240" w:lineRule="auto"/>
              <w:rPr>
                <w:rFonts w:eastAsia="Cambria"/>
                <w:szCs w:val="20"/>
                <w:lang w:eastAsia="da-DK"/>
              </w:rPr>
            </w:pPr>
          </w:p>
          <w:p w14:paraId="3B3D49A7" w14:textId="5CA00093" w:rsidR="00F9325E" w:rsidRDefault="003136F9">
            <w:pPr>
              <w:spacing w:after="0" w:line="240" w:lineRule="auto"/>
            </w:pPr>
            <w:r>
              <w:rPr>
                <w:rFonts w:eastAsia="Cambria"/>
                <w:szCs w:val="20"/>
                <w:lang w:eastAsia="da-DK"/>
              </w:rPr>
              <w:lastRenderedPageBreak/>
              <w:t xml:space="preserve">Semesterkoordinator: </w:t>
            </w:r>
            <w:r w:rsidR="00762A02">
              <w:rPr>
                <w:rFonts w:eastAsia="Cambria"/>
                <w:szCs w:val="20"/>
                <w:lang w:eastAsia="da-DK"/>
              </w:rPr>
              <w:t>Mette Dencker Johansen</w:t>
            </w:r>
            <w:r>
              <w:rPr>
                <w:rFonts w:eastAsia="Cambria"/>
                <w:szCs w:val="20"/>
                <w:lang w:eastAsia="da-DK"/>
              </w:rPr>
              <w:t xml:space="preserve">, </w:t>
            </w:r>
            <w:hyperlink r:id="rId7" w:history="1"/>
            <w:r w:rsidR="00762A02">
              <w:rPr>
                <w:rFonts w:eastAsia="Cambria"/>
                <w:color w:val="2D2DEF"/>
                <w:szCs w:val="20"/>
                <w:lang w:eastAsia="da-DK"/>
              </w:rPr>
              <w:t>mdjo@hst.aau.dk,</w:t>
            </w:r>
            <w:r>
              <w:rPr>
                <w:rFonts w:eastAsia="Cambria"/>
                <w:color w:val="2D2DEF"/>
                <w:szCs w:val="20"/>
                <w:lang w:eastAsia="da-DK"/>
              </w:rPr>
              <w:t xml:space="preserve"> </w:t>
            </w:r>
            <w:r>
              <w:rPr>
                <w:rFonts w:eastAsia="Cambria"/>
                <w:szCs w:val="20"/>
                <w:lang w:eastAsia="da-DK"/>
              </w:rPr>
              <w:t>Institut for Medicin og Sundhedsteknologi.</w:t>
            </w:r>
          </w:p>
          <w:p w14:paraId="393F5E9D" w14:textId="0142F9F9" w:rsidR="00F9325E" w:rsidRDefault="003136F9">
            <w:pPr>
              <w:spacing w:after="0" w:line="240" w:lineRule="auto"/>
            </w:pPr>
            <w:r>
              <w:rPr>
                <w:rFonts w:eastAsia="Cambria"/>
                <w:szCs w:val="20"/>
                <w:lang w:eastAsia="da-DK"/>
              </w:rPr>
              <w:t xml:space="preserve">Semestersekretær: </w:t>
            </w:r>
            <w:r w:rsidR="0076756A">
              <w:rPr>
                <w:rFonts w:eastAsia="Cambria"/>
                <w:szCs w:val="20"/>
                <w:lang w:eastAsia="da-DK"/>
              </w:rPr>
              <w:t>Susanne Kragelund Hansen</w:t>
            </w:r>
            <w:r>
              <w:rPr>
                <w:rFonts w:eastAsia="Cambria"/>
                <w:szCs w:val="20"/>
                <w:lang w:eastAsia="da-DK"/>
              </w:rPr>
              <w:t xml:space="preserve">, </w:t>
            </w:r>
            <w:hyperlink r:id="rId8" w:history="1">
              <w:r w:rsidR="0076756A" w:rsidRPr="00524F71">
                <w:rPr>
                  <w:rStyle w:val="Hyperlink"/>
                  <w:rFonts w:eastAsia="Cambria"/>
                  <w:szCs w:val="20"/>
                  <w:lang w:eastAsia="da-DK"/>
                </w:rPr>
                <w:t>skh@staff.aau.dk</w:t>
              </w:r>
            </w:hyperlink>
            <w:r w:rsidR="00762A02">
              <w:t>, Første studieår.</w:t>
            </w:r>
            <w:r>
              <w:rPr>
                <w:rFonts w:eastAsia="Cambria"/>
                <w:color w:val="2D2DEF"/>
                <w:szCs w:val="20"/>
                <w:lang w:eastAsia="da-DK"/>
              </w:rPr>
              <w:t>.</w:t>
            </w:r>
          </w:p>
          <w:p w14:paraId="4F1D89CC" w14:textId="77777777" w:rsidR="00F9325E" w:rsidRDefault="003136F9">
            <w:pPr>
              <w:spacing w:after="0" w:line="240" w:lineRule="auto"/>
              <w:rPr>
                <w:rFonts w:eastAsia="Cambria"/>
                <w:szCs w:val="20"/>
                <w:lang w:eastAsia="da-DK"/>
              </w:rPr>
            </w:pPr>
            <w:r>
              <w:rPr>
                <w:rFonts w:eastAsia="Cambria"/>
                <w:szCs w:val="20"/>
                <w:lang w:eastAsia="da-DK"/>
              </w:rPr>
              <w:t xml:space="preserve">Semesterrepræsentant: Se semesterets </w:t>
            </w:r>
            <w:proofErr w:type="spellStart"/>
            <w:r>
              <w:rPr>
                <w:rFonts w:eastAsia="Cambria"/>
                <w:szCs w:val="20"/>
                <w:lang w:eastAsia="da-DK"/>
              </w:rPr>
              <w:t>Moodle</w:t>
            </w:r>
            <w:proofErr w:type="spellEnd"/>
            <w:r>
              <w:rPr>
                <w:rFonts w:eastAsia="Cambria"/>
                <w:szCs w:val="20"/>
                <w:lang w:eastAsia="da-DK"/>
              </w:rPr>
              <w:t>-side.</w:t>
            </w:r>
          </w:p>
        </w:tc>
      </w:tr>
    </w:tbl>
    <w:p w14:paraId="6C54A4C8" w14:textId="77777777" w:rsidR="000947B4" w:rsidRDefault="000947B4">
      <w:pPr>
        <w:pStyle w:val="Ingenafstand"/>
        <w:rPr>
          <w:b/>
        </w:rPr>
      </w:pPr>
      <w:bookmarkStart w:id="4" w:name="_Ref400708805"/>
      <w:bookmarkEnd w:id="4"/>
    </w:p>
    <w:p w14:paraId="2CF6687D" w14:textId="77777777" w:rsidR="000947B4" w:rsidRDefault="000947B4">
      <w:pPr>
        <w:pStyle w:val="Ingenafstand"/>
        <w:rPr>
          <w:b/>
        </w:rPr>
      </w:pPr>
    </w:p>
    <w:p w14:paraId="780D68BA" w14:textId="77777777" w:rsidR="00930230" w:rsidRDefault="00930230">
      <w:pPr>
        <w:spacing w:after="0" w:line="240" w:lineRule="auto"/>
        <w:rPr>
          <w:b/>
        </w:rPr>
      </w:pPr>
      <w:r>
        <w:rPr>
          <w:b/>
        </w:rPr>
        <w:br w:type="page"/>
      </w:r>
    </w:p>
    <w:p w14:paraId="0E70F47D" w14:textId="21453BA2" w:rsidR="00F9325E" w:rsidRDefault="003136F9">
      <w:pPr>
        <w:pStyle w:val="Ingenafstand"/>
        <w:rPr>
          <w:b/>
        </w:rPr>
      </w:pPr>
      <w:r>
        <w:rPr>
          <w:b/>
        </w:rPr>
        <w:lastRenderedPageBreak/>
        <w:t>Modulbeskrivelse (en beskrivelse for hvert modul)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14:paraId="335EB5C8"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6015E3" w14:textId="77777777" w:rsidR="00F9325E" w:rsidRDefault="003136F9">
            <w:pPr>
              <w:spacing w:after="0" w:line="240" w:lineRule="auto"/>
              <w:rPr>
                <w:rFonts w:eastAsia="Cambria" w:cs="Calibri"/>
                <w:b/>
                <w:bCs/>
                <w:color w:val="000000"/>
                <w:szCs w:val="20"/>
                <w:lang w:eastAsia="da-DK"/>
              </w:rPr>
            </w:pPr>
            <w:r>
              <w:rPr>
                <w:rFonts w:eastAsia="Cambria" w:cs="Calibri"/>
                <w:b/>
                <w:bCs/>
                <w:color w:val="000000"/>
                <w:szCs w:val="20"/>
                <w:lang w:eastAsia="da-DK"/>
              </w:rPr>
              <w:t xml:space="preserve">Modultitel, ECTS-angivelse </w:t>
            </w:r>
          </w:p>
          <w:p w14:paraId="67345AF6" w14:textId="44021692" w:rsidR="00F9325E" w:rsidRDefault="00E50F76">
            <w:pPr>
              <w:spacing w:after="0" w:line="240" w:lineRule="auto"/>
              <w:rPr>
                <w:rFonts w:eastAsia="Cambria" w:cs="Calibri"/>
                <w:bCs/>
                <w:szCs w:val="20"/>
                <w:lang w:eastAsia="da-DK"/>
              </w:rPr>
            </w:pPr>
            <w:r>
              <w:t>Sundhedsteknologisk projektarbejde</w:t>
            </w:r>
            <w:r w:rsidR="003136F9">
              <w:rPr>
                <w:rFonts w:eastAsia="Cambria" w:cs="Calibri"/>
                <w:bCs/>
                <w:szCs w:val="20"/>
                <w:lang w:eastAsia="da-DK"/>
              </w:rPr>
              <w:t xml:space="preserve">/ </w:t>
            </w:r>
            <w:proofErr w:type="spellStart"/>
            <w:r>
              <w:t>Biomedical</w:t>
            </w:r>
            <w:proofErr w:type="spellEnd"/>
            <w:r>
              <w:t xml:space="preserve"> Engineering Project Work</w:t>
            </w:r>
          </w:p>
          <w:p w14:paraId="5E9283BB" w14:textId="77777777" w:rsidR="00F9325E" w:rsidRDefault="003136F9">
            <w:pPr>
              <w:spacing w:after="0" w:line="240" w:lineRule="auto"/>
              <w:rPr>
                <w:rFonts w:eastAsia="Cambria" w:cs="Calibri"/>
                <w:bCs/>
                <w:i/>
                <w:szCs w:val="20"/>
                <w:lang w:eastAsia="da-DK"/>
              </w:rPr>
            </w:pPr>
            <w:r>
              <w:rPr>
                <w:rFonts w:eastAsia="Cambria" w:cs="Calibri"/>
                <w:bCs/>
                <w:szCs w:val="20"/>
                <w:lang w:eastAsia="da-DK"/>
              </w:rPr>
              <w:t xml:space="preserve">5 ECTS </w:t>
            </w:r>
            <w:r>
              <w:rPr>
                <w:rFonts w:eastAsia="Cambria" w:cs="Calibri"/>
                <w:szCs w:val="20"/>
                <w:lang w:eastAsia="da-DK"/>
              </w:rPr>
              <w:t>kursusmodul</w:t>
            </w:r>
          </w:p>
          <w:p w14:paraId="35D47A25" w14:textId="77777777" w:rsidR="00F9325E" w:rsidRDefault="00F9325E">
            <w:pPr>
              <w:spacing w:after="0" w:line="240" w:lineRule="auto"/>
              <w:rPr>
                <w:rFonts w:eastAsia="Cambria" w:cs="Calibri"/>
                <w:bCs/>
                <w:i/>
                <w:szCs w:val="20"/>
                <w:lang w:eastAsia="da-DK"/>
              </w:rPr>
            </w:pPr>
          </w:p>
        </w:tc>
      </w:tr>
      <w:tr w:rsidR="00F9325E" w14:paraId="74D51519"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70996A" w14:textId="77777777" w:rsidR="00F9325E" w:rsidRDefault="003136F9">
            <w:pPr>
              <w:spacing w:after="0" w:line="240" w:lineRule="auto"/>
              <w:rPr>
                <w:rFonts w:eastAsia="Cambria" w:cs="Calibri"/>
                <w:b/>
                <w:szCs w:val="20"/>
                <w:lang w:eastAsia="da-DK"/>
              </w:rPr>
            </w:pPr>
            <w:bookmarkStart w:id="5" w:name="_Toc160250787"/>
            <w:r>
              <w:rPr>
                <w:rFonts w:eastAsia="Cambria" w:cs="Calibri"/>
                <w:b/>
                <w:szCs w:val="20"/>
                <w:lang w:eastAsia="da-DK"/>
              </w:rPr>
              <w:t>Placering</w:t>
            </w:r>
            <w:bookmarkEnd w:id="5"/>
            <w:r>
              <w:rPr>
                <w:rFonts w:eastAsia="Cambria" w:cs="Calibri"/>
                <w:b/>
                <w:szCs w:val="20"/>
                <w:lang w:eastAsia="da-DK"/>
              </w:rPr>
              <w:t xml:space="preserve"> </w:t>
            </w:r>
          </w:p>
          <w:p w14:paraId="21BA5698" w14:textId="77777777" w:rsidR="00F9325E" w:rsidRDefault="003136F9">
            <w:pPr>
              <w:spacing w:after="0" w:line="240" w:lineRule="auto"/>
              <w:rPr>
                <w:rFonts w:eastAsia="Cambria" w:cs="Calibri"/>
                <w:i/>
                <w:szCs w:val="20"/>
                <w:lang w:eastAsia="da-DK"/>
              </w:rPr>
            </w:pPr>
            <w:r>
              <w:rPr>
                <w:rFonts w:eastAsia="Cambria" w:cs="Calibri"/>
                <w:szCs w:val="20"/>
                <w:lang w:eastAsia="da-DK"/>
              </w:rPr>
              <w:t>Bachelor, Sundhedsteknologi, 1. semester</w:t>
            </w:r>
            <w:r>
              <w:rPr>
                <w:rFonts w:eastAsia="Cambria" w:cs="Calibri"/>
                <w:i/>
                <w:szCs w:val="20"/>
                <w:lang w:eastAsia="da-DK"/>
              </w:rPr>
              <w:br/>
            </w:r>
            <w:r>
              <w:rPr>
                <w:rFonts w:eastAsia="Cambria"/>
                <w:szCs w:val="20"/>
                <w:lang w:eastAsia="da-DK"/>
              </w:rPr>
              <w:t>Studienævnet for Sundhed, Teknologi og Idræt</w:t>
            </w:r>
          </w:p>
          <w:p w14:paraId="0498CBF4" w14:textId="77777777" w:rsidR="00F9325E" w:rsidRDefault="00F9325E">
            <w:pPr>
              <w:spacing w:after="0" w:line="240" w:lineRule="auto"/>
              <w:rPr>
                <w:rFonts w:eastAsia="Cambria" w:cs="Calibri"/>
                <w:i/>
                <w:szCs w:val="20"/>
                <w:lang w:eastAsia="da-DK"/>
              </w:rPr>
            </w:pPr>
          </w:p>
        </w:tc>
      </w:tr>
      <w:tr w:rsidR="00F9325E" w14:paraId="1E7489FC"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974889"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Modulansvarlig</w:t>
            </w:r>
          </w:p>
          <w:p w14:paraId="1FC66B57" w14:textId="77777777" w:rsidR="00F9325E" w:rsidRDefault="003136F9">
            <w:pPr>
              <w:spacing w:after="0" w:line="240" w:lineRule="auto"/>
              <w:contextualSpacing/>
              <w:rPr>
                <w:rFonts w:eastAsia="MS Mincho" w:cs="Calibri"/>
                <w:i/>
                <w:szCs w:val="20"/>
              </w:rPr>
            </w:pPr>
            <w:r>
              <w:rPr>
                <w:i/>
                <w:lang w:eastAsia="da-DK"/>
              </w:rPr>
              <w:t xml:space="preserve">Angivelse af den ansvarlige fagperson for modulets tilrettelæggelse og afvikling. </w:t>
            </w:r>
            <w:r>
              <w:rPr>
                <w:rFonts w:eastAsia="MS Mincho"/>
                <w:i/>
              </w:rPr>
              <w:t>Den modulansvarlige kan være identisk med semesterkoordinatoren. Såfremt der udpeges en eksamensansvarlig nævnes vedkommende her.</w:t>
            </w:r>
            <w:r>
              <w:rPr>
                <w:rFonts w:eastAsia="MS Mincho" w:cs="Calibri"/>
                <w:i/>
                <w:szCs w:val="20"/>
              </w:rPr>
              <w:t xml:space="preserve"> </w:t>
            </w:r>
          </w:p>
          <w:p w14:paraId="1A10AB98" w14:textId="77777777" w:rsidR="00F9325E" w:rsidRDefault="00F9325E">
            <w:pPr>
              <w:spacing w:after="0" w:line="240" w:lineRule="auto"/>
              <w:contextualSpacing/>
              <w:rPr>
                <w:rFonts w:eastAsia="MS Mincho" w:cs="Calibri"/>
                <w:color w:val="FF0000"/>
                <w:szCs w:val="20"/>
              </w:rPr>
            </w:pPr>
          </w:p>
          <w:p w14:paraId="0C93A889" w14:textId="1DA8AC7A" w:rsidR="00F9325E" w:rsidRDefault="00762A02">
            <w:pPr>
              <w:spacing w:after="0" w:line="240" w:lineRule="auto"/>
            </w:pPr>
            <w:r>
              <w:rPr>
                <w:rFonts w:eastAsia="Cambria"/>
                <w:szCs w:val="20"/>
                <w:lang w:eastAsia="da-DK"/>
              </w:rPr>
              <w:t>Mette Dencker Johansen, mdjo@hst.aau.dk</w:t>
            </w:r>
            <w:r w:rsidR="003136F9">
              <w:rPr>
                <w:rFonts w:eastAsia="Cambria"/>
                <w:szCs w:val="20"/>
                <w:lang w:eastAsia="da-DK"/>
              </w:rPr>
              <w:t>, Institut for Medicin og Sundhedsteknologi.</w:t>
            </w:r>
          </w:p>
          <w:p w14:paraId="17B539BB" w14:textId="77777777" w:rsidR="00F9325E" w:rsidRDefault="00F9325E">
            <w:pPr>
              <w:spacing w:after="0" w:line="240" w:lineRule="auto"/>
              <w:rPr>
                <w:rFonts w:eastAsia="Cambria" w:cs="Calibri"/>
                <w:szCs w:val="20"/>
                <w:lang w:eastAsia="da-DK"/>
              </w:rPr>
            </w:pPr>
          </w:p>
        </w:tc>
      </w:tr>
      <w:tr w:rsidR="00F9325E" w14:paraId="3A390E17"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E5439" w14:textId="77777777" w:rsidR="00F9325E" w:rsidRDefault="003136F9">
            <w:pPr>
              <w:spacing w:after="0" w:line="240" w:lineRule="auto"/>
              <w:rPr>
                <w:rFonts w:eastAsia="Cambria" w:cs="Calibri"/>
                <w:b/>
                <w:szCs w:val="20"/>
                <w:lang w:eastAsia="da-DK"/>
              </w:rPr>
            </w:pPr>
            <w:r>
              <w:rPr>
                <w:rFonts w:eastAsia="Cambria" w:cs="Calibri"/>
                <w:b/>
                <w:szCs w:val="20"/>
                <w:lang w:eastAsia="da-DK"/>
              </w:rPr>
              <w:t>Type og sprog</w:t>
            </w:r>
          </w:p>
          <w:p w14:paraId="2751FA15" w14:textId="77777777" w:rsidR="00F9325E" w:rsidRDefault="003136F9">
            <w:pPr>
              <w:spacing w:after="0" w:line="240" w:lineRule="auto"/>
              <w:rPr>
                <w:rFonts w:eastAsia="Cambria" w:cs="Calibri"/>
                <w:i/>
                <w:szCs w:val="20"/>
                <w:lang w:eastAsia="da-DK"/>
              </w:rPr>
            </w:pPr>
            <w:r>
              <w:rPr>
                <w:rFonts w:eastAsia="Cambria" w:cs="Calibri"/>
                <w:i/>
                <w:szCs w:val="20"/>
                <w:lang w:eastAsia="da-DK"/>
              </w:rPr>
              <w:t xml:space="preserve">Angivelse af modulets type: fx kursusmodul, projektmodul, </w:t>
            </w:r>
            <w:proofErr w:type="spellStart"/>
            <w:r>
              <w:rPr>
                <w:rFonts w:eastAsia="Cambria" w:cs="Calibri"/>
                <w:i/>
                <w:szCs w:val="20"/>
                <w:lang w:eastAsia="da-DK"/>
              </w:rPr>
              <w:t>casemodul</w:t>
            </w:r>
            <w:proofErr w:type="spellEnd"/>
            <w:r>
              <w:rPr>
                <w:rFonts w:eastAsia="Cambria" w:cs="Calibri"/>
                <w:i/>
                <w:szCs w:val="20"/>
                <w:lang w:eastAsia="da-DK"/>
              </w:rPr>
              <w:t xml:space="preserve"> eller lign.</w:t>
            </w:r>
          </w:p>
          <w:p w14:paraId="0EF3B659" w14:textId="77777777" w:rsidR="00F9325E" w:rsidRDefault="003136F9">
            <w:pPr>
              <w:spacing w:after="0" w:line="240" w:lineRule="auto"/>
              <w:rPr>
                <w:rFonts w:eastAsia="Cambria" w:cs="Calibri"/>
                <w:i/>
                <w:szCs w:val="20"/>
                <w:lang w:eastAsia="da-DK"/>
              </w:rPr>
            </w:pPr>
            <w:r>
              <w:rPr>
                <w:rFonts w:eastAsia="Cambria" w:cs="Calibri"/>
                <w:i/>
                <w:szCs w:val="20"/>
                <w:lang w:eastAsia="da-DK"/>
              </w:rPr>
              <w:t>Angivelse af sprog.</w:t>
            </w:r>
          </w:p>
          <w:p w14:paraId="36A72915" w14:textId="77777777" w:rsidR="00F9325E" w:rsidRDefault="00F9325E">
            <w:pPr>
              <w:spacing w:after="0" w:line="240" w:lineRule="auto"/>
              <w:rPr>
                <w:rFonts w:eastAsia="Cambria" w:cs="Calibri"/>
                <w:color w:val="FF0000"/>
                <w:szCs w:val="20"/>
                <w:lang w:eastAsia="da-DK"/>
              </w:rPr>
            </w:pPr>
          </w:p>
          <w:p w14:paraId="45DFDFAC" w14:textId="1F28BC7A" w:rsidR="00F9325E" w:rsidRDefault="003136F9">
            <w:pPr>
              <w:spacing w:after="0" w:line="240" w:lineRule="auto"/>
              <w:rPr>
                <w:rFonts w:eastAsia="Cambria" w:cs="Calibri"/>
                <w:szCs w:val="20"/>
                <w:lang w:eastAsia="da-DK"/>
              </w:rPr>
            </w:pPr>
            <w:r>
              <w:rPr>
                <w:rFonts w:eastAsia="Cambria" w:cs="Calibri"/>
                <w:szCs w:val="20"/>
                <w:lang w:eastAsia="da-DK"/>
              </w:rPr>
              <w:t>Projektmodul. Projektvejledningen foregår på dansk</w:t>
            </w:r>
            <w:r w:rsidR="000A631C">
              <w:rPr>
                <w:rFonts w:eastAsia="Cambria" w:cs="Calibri"/>
                <w:szCs w:val="20"/>
                <w:lang w:eastAsia="da-DK"/>
              </w:rPr>
              <w:t xml:space="preserve"> </w:t>
            </w:r>
            <w:r>
              <w:rPr>
                <w:rFonts w:eastAsia="Cambria" w:cs="Calibri"/>
                <w:szCs w:val="20"/>
                <w:lang w:eastAsia="da-DK"/>
              </w:rPr>
              <w:t>og suppleres med vejledning på engelsk, hvis studerende ønsker det.</w:t>
            </w:r>
          </w:p>
          <w:p w14:paraId="3894A98B" w14:textId="77777777" w:rsidR="00F9325E" w:rsidRDefault="00F9325E">
            <w:pPr>
              <w:spacing w:after="0" w:line="240" w:lineRule="auto"/>
              <w:rPr>
                <w:rFonts w:eastAsia="Cambria" w:cs="Calibri"/>
                <w:b/>
                <w:i/>
                <w:szCs w:val="20"/>
                <w:lang w:eastAsia="da-DK"/>
              </w:rPr>
            </w:pPr>
          </w:p>
        </w:tc>
      </w:tr>
      <w:tr w:rsidR="00F9325E" w14:paraId="76577A5D"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DE64F8" w14:textId="77777777" w:rsidR="00F9325E" w:rsidRDefault="003136F9">
            <w:pPr>
              <w:spacing w:after="0" w:line="240" w:lineRule="auto"/>
              <w:rPr>
                <w:rFonts w:eastAsia="Cambria" w:cs="Calibri"/>
                <w:b/>
                <w:szCs w:val="20"/>
                <w:lang w:eastAsia="da-DK"/>
              </w:rPr>
            </w:pPr>
            <w:r>
              <w:rPr>
                <w:rFonts w:eastAsia="Cambria" w:cs="Calibri"/>
                <w:b/>
                <w:szCs w:val="20"/>
                <w:lang w:eastAsia="da-DK"/>
              </w:rPr>
              <w:t>Mål</w:t>
            </w:r>
          </w:p>
          <w:p w14:paraId="23D4450E" w14:textId="77777777" w:rsidR="00F9325E" w:rsidRDefault="003136F9">
            <w:pPr>
              <w:spacing w:after="0" w:line="240" w:lineRule="auto"/>
              <w:rPr>
                <w:rFonts w:eastAsia="Cambria"/>
                <w:i/>
                <w:szCs w:val="20"/>
                <w:lang w:eastAsia="da-DK"/>
              </w:rPr>
            </w:pPr>
            <w:r>
              <w:rPr>
                <w:i/>
                <w:lang w:eastAsia="da-DK"/>
              </w:rPr>
              <w:t xml:space="preserve">Kursets indhold og målsætninger beskrives i forhold til, hvad den studerende skal lære i forbindelse med modulet. Dette indbefatter gengivelse af studieordningens beskrivelse af viden, færdigheder og kompetencer. Der kan suppleres med kortfattet beskrivelse/uddybning af den metodiske, praktiske viden og kunnen, som den studerende opnår. Der kan evt. henvises til uddybninger på </w:t>
            </w:r>
            <w:proofErr w:type="spellStart"/>
            <w:r>
              <w:rPr>
                <w:i/>
                <w:lang w:eastAsia="da-DK"/>
              </w:rPr>
              <w:t>Moodle</w:t>
            </w:r>
            <w:proofErr w:type="spellEnd"/>
            <w:r>
              <w:rPr>
                <w:i/>
                <w:lang w:eastAsia="da-DK"/>
              </w:rPr>
              <w:t>.</w:t>
            </w:r>
            <w:r>
              <w:rPr>
                <w:rFonts w:eastAsia="Cambria"/>
                <w:i/>
                <w:szCs w:val="20"/>
                <w:lang w:eastAsia="da-DK"/>
              </w:rPr>
              <w:t xml:space="preserve"> </w:t>
            </w:r>
          </w:p>
          <w:p w14:paraId="2169DE17" w14:textId="77777777" w:rsidR="00F9325E" w:rsidRDefault="00F9325E">
            <w:pPr>
              <w:spacing w:after="0" w:line="240" w:lineRule="auto"/>
              <w:contextualSpacing/>
              <w:rPr>
                <w:rFonts w:eastAsia="MS Mincho"/>
                <w:i/>
                <w:color w:val="0070C0"/>
                <w:szCs w:val="20"/>
              </w:rPr>
            </w:pPr>
          </w:p>
          <w:p w14:paraId="7579CE13" w14:textId="77777777" w:rsidR="00F9325E" w:rsidRDefault="003136F9">
            <w:pPr>
              <w:spacing w:after="0" w:line="240" w:lineRule="auto"/>
              <w:contextualSpacing/>
              <w:rPr>
                <w:rFonts w:eastAsia="MS Mincho"/>
                <w:b/>
                <w:szCs w:val="20"/>
                <w:u w:val="single"/>
              </w:rPr>
            </w:pPr>
            <w:r>
              <w:rPr>
                <w:rFonts w:eastAsia="MS Mincho"/>
                <w:b/>
                <w:szCs w:val="20"/>
                <w:u w:val="single"/>
              </w:rPr>
              <w:t>Fra Studieordningen:</w:t>
            </w:r>
          </w:p>
          <w:p w14:paraId="5CE3B82B" w14:textId="77777777" w:rsidR="00F9325E" w:rsidRDefault="00F9325E">
            <w:pPr>
              <w:spacing w:after="0" w:line="240" w:lineRule="auto"/>
              <w:contextualSpacing/>
              <w:rPr>
                <w:rFonts w:eastAsia="MS Mincho"/>
                <w:b/>
                <w:szCs w:val="20"/>
                <w:u w:val="single"/>
              </w:rPr>
            </w:pPr>
          </w:p>
          <w:p w14:paraId="271D40D5" w14:textId="77777777" w:rsidR="00F9325E" w:rsidRDefault="003136F9">
            <w:pPr>
              <w:spacing w:after="0" w:line="240" w:lineRule="auto"/>
              <w:contextualSpacing/>
              <w:rPr>
                <w:rFonts w:eastAsia="MS Mincho"/>
                <w:b/>
                <w:szCs w:val="20"/>
              </w:rPr>
            </w:pPr>
            <w:r>
              <w:rPr>
                <w:rFonts w:eastAsia="MS Mincho"/>
                <w:b/>
                <w:szCs w:val="20"/>
              </w:rPr>
              <w:t xml:space="preserve">Studerende der gennemfører modulet: </w:t>
            </w:r>
          </w:p>
          <w:p w14:paraId="284D04D8" w14:textId="77777777" w:rsidR="00F9325E" w:rsidRDefault="003136F9">
            <w:pPr>
              <w:spacing w:after="0" w:line="240" w:lineRule="auto"/>
              <w:contextualSpacing/>
              <w:rPr>
                <w:rFonts w:eastAsia="MS Mincho"/>
                <w:b/>
                <w:szCs w:val="20"/>
              </w:rPr>
            </w:pPr>
            <w:r>
              <w:rPr>
                <w:rFonts w:eastAsia="MS Mincho"/>
                <w:b/>
                <w:szCs w:val="20"/>
              </w:rPr>
              <w:t xml:space="preserve"> </w:t>
            </w:r>
          </w:p>
          <w:p w14:paraId="20B303D0" w14:textId="77777777" w:rsidR="00E50F76" w:rsidRDefault="00E50F76">
            <w:pPr>
              <w:spacing w:after="0" w:line="240" w:lineRule="auto"/>
              <w:contextualSpacing/>
            </w:pPr>
            <w:r>
              <w:t xml:space="preserve">Viden </w:t>
            </w:r>
          </w:p>
          <w:p w14:paraId="5C011253" w14:textId="77777777" w:rsidR="00E50F76" w:rsidRDefault="00E50F76">
            <w:pPr>
              <w:spacing w:after="0" w:line="240" w:lineRule="auto"/>
              <w:contextualSpacing/>
            </w:pPr>
            <w:r>
              <w:t xml:space="preserve">• Kan redegøre for en sundhedsfaglig problemstilling </w:t>
            </w:r>
          </w:p>
          <w:p w14:paraId="1FF2EA02" w14:textId="77777777" w:rsidR="00E50F76" w:rsidRDefault="00E50F76">
            <w:pPr>
              <w:spacing w:after="0" w:line="240" w:lineRule="auto"/>
              <w:contextualSpacing/>
            </w:pPr>
            <w:r>
              <w:t xml:space="preserve">• Kan beskrive en sundhedsteknologi ud fra en sundhedsfaglig problemstilling </w:t>
            </w:r>
          </w:p>
          <w:p w14:paraId="28893C52" w14:textId="77777777" w:rsidR="00E50F76" w:rsidRDefault="00E50F76">
            <w:pPr>
              <w:spacing w:after="0" w:line="240" w:lineRule="auto"/>
              <w:contextualSpacing/>
            </w:pPr>
            <w:r>
              <w:t xml:space="preserve">• Kan forklare hvilke elementer, der indgår i et studenter-styret projektarbejde </w:t>
            </w:r>
          </w:p>
          <w:p w14:paraId="4DA8C063" w14:textId="77777777" w:rsidR="00E50F76" w:rsidRDefault="00E50F76">
            <w:pPr>
              <w:spacing w:after="0" w:line="240" w:lineRule="auto"/>
              <w:contextualSpacing/>
            </w:pPr>
            <w:r>
              <w:t xml:space="preserve">• Kan forklare styrker og svagheder ved projektgruppens læreproces </w:t>
            </w:r>
          </w:p>
          <w:p w14:paraId="566AD7F4" w14:textId="77777777" w:rsidR="00E50F76" w:rsidRDefault="00E50F76">
            <w:pPr>
              <w:spacing w:after="0" w:line="240" w:lineRule="auto"/>
              <w:contextualSpacing/>
            </w:pPr>
          </w:p>
          <w:p w14:paraId="53D5A872" w14:textId="77777777" w:rsidR="00E50F76" w:rsidRDefault="00E50F76">
            <w:pPr>
              <w:spacing w:after="0" w:line="240" w:lineRule="auto"/>
              <w:contextualSpacing/>
            </w:pPr>
            <w:r>
              <w:t xml:space="preserve">Færdigheder </w:t>
            </w:r>
          </w:p>
          <w:p w14:paraId="6B5F64C3" w14:textId="77777777" w:rsidR="00E50F76" w:rsidRDefault="00E50F76">
            <w:pPr>
              <w:spacing w:after="0" w:line="240" w:lineRule="auto"/>
              <w:contextualSpacing/>
            </w:pPr>
            <w:r>
              <w:t xml:space="preserve">• Kan organisere samarbejde med medstuderende </w:t>
            </w:r>
          </w:p>
          <w:p w14:paraId="17247AE0" w14:textId="77777777" w:rsidR="00E50F76" w:rsidRDefault="00E50F76">
            <w:pPr>
              <w:spacing w:after="0" w:line="240" w:lineRule="auto"/>
              <w:contextualSpacing/>
            </w:pPr>
            <w:r>
              <w:t xml:space="preserve">• Kan organisere et samarbejde med vejleder </w:t>
            </w:r>
          </w:p>
          <w:p w14:paraId="628F5576" w14:textId="77777777" w:rsidR="00E50F76" w:rsidRDefault="00E50F76">
            <w:pPr>
              <w:spacing w:after="0" w:line="240" w:lineRule="auto"/>
              <w:contextualSpacing/>
            </w:pPr>
            <w:r>
              <w:t xml:space="preserve">• Kan præsentere projektgruppens arbejde skriftligt og mundtligt </w:t>
            </w:r>
          </w:p>
          <w:p w14:paraId="637171AD" w14:textId="4DDAEBA7" w:rsidR="00E50F76" w:rsidRDefault="00E50F76">
            <w:pPr>
              <w:spacing w:after="0" w:line="240" w:lineRule="auto"/>
              <w:contextualSpacing/>
            </w:pPr>
            <w:r>
              <w:t>• Kan diskutere styrker og svagheder ved studieformen med medstuderende</w:t>
            </w:r>
          </w:p>
          <w:p w14:paraId="2678761A" w14:textId="77777777" w:rsidR="00F9325E" w:rsidRDefault="00F9325E">
            <w:pPr>
              <w:spacing w:after="0" w:line="240" w:lineRule="auto"/>
              <w:contextualSpacing/>
              <w:rPr>
                <w:rFonts w:eastAsia="Cambria" w:cs="Calibri"/>
                <w:b/>
                <w:szCs w:val="20"/>
                <w:lang w:eastAsia="da-DK"/>
              </w:rPr>
            </w:pPr>
          </w:p>
        </w:tc>
      </w:tr>
      <w:tr w:rsidR="00F9325E" w14:paraId="3DE8943A"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E4776" w14:textId="77777777" w:rsidR="00F9325E" w:rsidRDefault="003136F9">
            <w:pPr>
              <w:spacing w:after="0" w:line="240" w:lineRule="auto"/>
              <w:rPr>
                <w:rFonts w:eastAsia="Cambria" w:cs="Calibri"/>
                <w:b/>
                <w:szCs w:val="20"/>
                <w:lang w:eastAsia="da-DK"/>
              </w:rPr>
            </w:pPr>
            <w:bookmarkStart w:id="6" w:name="_Toc160250789"/>
            <w:r>
              <w:rPr>
                <w:rFonts w:eastAsia="Cambria" w:cs="Calibri"/>
                <w:b/>
                <w:szCs w:val="20"/>
                <w:lang w:eastAsia="da-DK"/>
              </w:rPr>
              <w:t xml:space="preserve">Fagindhold og </w:t>
            </w:r>
            <w:bookmarkEnd w:id="6"/>
            <w:r>
              <w:rPr>
                <w:rFonts w:eastAsia="Cambria" w:cs="Calibri"/>
                <w:b/>
                <w:szCs w:val="20"/>
                <w:lang w:eastAsia="da-DK"/>
              </w:rPr>
              <w:t xml:space="preserve">sammenhæng med øvrige moduler/semestre </w:t>
            </w:r>
          </w:p>
          <w:p w14:paraId="7A082F23" w14:textId="77777777" w:rsidR="00F9325E" w:rsidRDefault="003136F9">
            <w:pPr>
              <w:spacing w:after="0" w:line="240" w:lineRule="auto"/>
              <w:rPr>
                <w:rFonts w:eastAsia="Cambria"/>
                <w:i/>
                <w:szCs w:val="20"/>
                <w:lang w:eastAsia="da-DK"/>
              </w:rPr>
            </w:pPr>
            <w:r>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2705578A" w14:textId="77777777" w:rsidR="00F9325E" w:rsidRDefault="003136F9">
            <w:pPr>
              <w:spacing w:after="0" w:line="240" w:lineRule="auto"/>
              <w:rPr>
                <w:rFonts w:eastAsia="Cambria"/>
                <w:i/>
                <w:szCs w:val="20"/>
                <w:lang w:eastAsia="da-DK"/>
              </w:rPr>
            </w:pPr>
            <w:r>
              <w:rPr>
                <w:rFonts w:eastAsia="Cambria"/>
                <w:i/>
                <w:szCs w:val="20"/>
                <w:lang w:eastAsia="da-DK"/>
              </w:rPr>
              <w:t>Hensigten er at skabe indsigt i det enkelte modul for den studerende og at skabe mulighed for at forstå modulet i forhold til det øvrige semester og uddannelsen som helhed.</w:t>
            </w:r>
          </w:p>
          <w:p w14:paraId="12FC0C7F" w14:textId="77777777" w:rsidR="00F9325E" w:rsidRDefault="00F9325E">
            <w:pPr>
              <w:spacing w:after="0" w:line="240" w:lineRule="auto"/>
              <w:rPr>
                <w:rFonts w:eastAsia="Cambria"/>
                <w:i/>
                <w:szCs w:val="20"/>
                <w:lang w:eastAsia="da-DK"/>
              </w:rPr>
            </w:pPr>
          </w:p>
          <w:p w14:paraId="45503F94" w14:textId="00AE57ED" w:rsidR="000518F2" w:rsidRDefault="009D3480" w:rsidP="000518F2">
            <w:pPr>
              <w:spacing w:after="0" w:line="240" w:lineRule="auto"/>
              <w:contextualSpacing/>
              <w:rPr>
                <w:rFonts w:eastAsia="Cambria"/>
                <w:szCs w:val="20"/>
                <w:lang w:eastAsia="da-DK"/>
              </w:rPr>
            </w:pPr>
            <w:r>
              <w:rPr>
                <w:rFonts w:eastAsia="Cambria"/>
                <w:szCs w:val="20"/>
                <w:lang w:eastAsia="da-DK"/>
              </w:rPr>
              <w:t xml:space="preserve">Sundhedsteknologi er et bredt fagområde og formålet med dette projektmodul er at give de studerende mulighed for at få indsigt i de mange muligheder en uddannelse inden for sundhedsteknologi giver den enkelte studerende. </w:t>
            </w:r>
            <w:r w:rsidR="002B1493">
              <w:rPr>
                <w:rFonts w:eastAsia="Cambria"/>
                <w:szCs w:val="20"/>
                <w:lang w:eastAsia="da-DK"/>
              </w:rPr>
              <w:t>Det sker ved at projektgrupperne selvstændigt organiserer informationssøgning og diskuterer aktuelle sundhedsteknologier og hvordan de påvirker menneskers sundhedstilstand. Samtidigt lærer de studerende</w:t>
            </w:r>
            <w:r w:rsidR="000947B4">
              <w:rPr>
                <w:rFonts w:eastAsia="Cambria"/>
                <w:szCs w:val="20"/>
                <w:lang w:eastAsia="da-DK"/>
              </w:rPr>
              <w:t>,</w:t>
            </w:r>
            <w:r w:rsidR="002B1493">
              <w:rPr>
                <w:rFonts w:eastAsia="Cambria"/>
                <w:szCs w:val="20"/>
                <w:lang w:eastAsia="da-DK"/>
              </w:rPr>
              <w:t xml:space="preserve"> </w:t>
            </w:r>
            <w:r w:rsidR="003136F9">
              <w:rPr>
                <w:rFonts w:eastAsia="Cambria"/>
                <w:szCs w:val="20"/>
                <w:lang w:eastAsia="da-DK"/>
              </w:rPr>
              <w:t>hvad problembaseret projektarbejde som studieform betyder på baggrund af egne og medstuderendes erfaringer</w:t>
            </w:r>
            <w:r w:rsidR="000518F2">
              <w:rPr>
                <w:rFonts w:eastAsia="Cambria"/>
                <w:szCs w:val="20"/>
                <w:lang w:eastAsia="da-DK"/>
              </w:rPr>
              <w:t>.</w:t>
            </w:r>
          </w:p>
          <w:p w14:paraId="3B6FBE32" w14:textId="48E04640" w:rsidR="0006782A" w:rsidRDefault="0006782A" w:rsidP="000518F2">
            <w:pPr>
              <w:spacing w:after="0" w:line="240" w:lineRule="auto"/>
              <w:contextualSpacing/>
              <w:rPr>
                <w:rFonts w:eastAsia="Cambria"/>
                <w:szCs w:val="20"/>
                <w:lang w:eastAsia="da-DK"/>
              </w:rPr>
            </w:pPr>
          </w:p>
          <w:p w14:paraId="5EF3F27E" w14:textId="40056D45" w:rsidR="0006782A" w:rsidRDefault="0006782A" w:rsidP="000518F2">
            <w:pPr>
              <w:spacing w:after="0" w:line="240" w:lineRule="auto"/>
              <w:contextualSpacing/>
              <w:rPr>
                <w:rFonts w:eastAsia="Cambria"/>
                <w:szCs w:val="20"/>
                <w:lang w:eastAsia="da-DK"/>
              </w:rPr>
            </w:pPr>
            <w:r>
              <w:rPr>
                <w:rFonts w:eastAsia="Cambria"/>
                <w:szCs w:val="20"/>
                <w:lang w:eastAsia="da-DK"/>
              </w:rPr>
              <w:t xml:space="preserve">Projektmodulet støttes af en række aktiviteter i modulet Problembaseret læring og metoder, der giver </w:t>
            </w:r>
            <w:r w:rsidR="00B447D9">
              <w:rPr>
                <w:rFonts w:eastAsia="Cambria"/>
                <w:szCs w:val="20"/>
                <w:lang w:eastAsia="da-DK"/>
              </w:rPr>
              <w:t>et afsæt for projektarbejdet.</w:t>
            </w:r>
          </w:p>
          <w:p w14:paraId="40DEC998" w14:textId="77777777" w:rsidR="00F9325E" w:rsidRDefault="00F9325E" w:rsidP="008F6148">
            <w:pPr>
              <w:spacing w:after="0" w:line="240" w:lineRule="auto"/>
              <w:contextualSpacing/>
              <w:rPr>
                <w:rFonts w:eastAsia="Cambria"/>
                <w:szCs w:val="20"/>
                <w:lang w:eastAsia="da-DK"/>
              </w:rPr>
            </w:pPr>
          </w:p>
        </w:tc>
      </w:tr>
      <w:tr w:rsidR="00F9325E" w14:paraId="6BAF9135"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B495E" w14:textId="77777777" w:rsidR="00F9325E" w:rsidRDefault="003136F9">
            <w:pPr>
              <w:spacing w:after="0" w:line="240" w:lineRule="auto"/>
              <w:rPr>
                <w:rFonts w:eastAsia="Cambria" w:cs="Calibri"/>
                <w:b/>
                <w:szCs w:val="20"/>
                <w:lang w:eastAsia="da-DK"/>
              </w:rPr>
            </w:pPr>
            <w:bookmarkStart w:id="7" w:name="_Toc160250786"/>
            <w:r>
              <w:rPr>
                <w:rFonts w:eastAsia="Cambria" w:cs="Calibri"/>
                <w:b/>
                <w:szCs w:val="20"/>
                <w:lang w:eastAsia="da-DK"/>
              </w:rPr>
              <w:t>Omfang</w:t>
            </w:r>
            <w:bookmarkEnd w:id="7"/>
            <w:r>
              <w:rPr>
                <w:rFonts w:eastAsia="Cambria" w:cs="Calibri"/>
                <w:b/>
                <w:szCs w:val="20"/>
                <w:lang w:eastAsia="da-DK"/>
              </w:rPr>
              <w:t xml:space="preserve"> og forventet arbejdsindsats</w:t>
            </w:r>
          </w:p>
          <w:p w14:paraId="608A5BE3" w14:textId="77777777" w:rsidR="00F9325E" w:rsidRDefault="003136F9">
            <w:pPr>
              <w:spacing w:after="0" w:line="240" w:lineRule="auto"/>
              <w:rPr>
                <w:rFonts w:eastAsia="Cambria" w:cs="Calibri"/>
                <w:i/>
                <w:szCs w:val="20"/>
                <w:lang w:eastAsia="da-DK"/>
              </w:rPr>
            </w:pPr>
            <w:r>
              <w:rPr>
                <w:rFonts w:eastAsia="Cambria" w:cs="Calibri"/>
                <w:i/>
                <w:szCs w:val="20"/>
                <w:lang w:eastAsia="da-DK"/>
              </w:rPr>
              <w:lastRenderedPageBreak/>
              <w:t>Forventninger om den konkrete udmøntning af modulets ECTS-belastning, hvilket omfatter antallet af konfrontationstimer, øvelsesarbejde, tid til forberedelse, eventuel rejseaktivitet med videre.</w:t>
            </w:r>
          </w:p>
          <w:p w14:paraId="36F3EAE8" w14:textId="77777777" w:rsidR="00F9325E" w:rsidRDefault="00F9325E">
            <w:pPr>
              <w:spacing w:after="0" w:line="240" w:lineRule="auto"/>
              <w:rPr>
                <w:rFonts w:eastAsia="Cambria" w:cs="Calibri"/>
                <w:szCs w:val="20"/>
                <w:lang w:eastAsia="da-DK"/>
              </w:rPr>
            </w:pPr>
          </w:p>
          <w:p w14:paraId="46879F25" w14:textId="6AED8039" w:rsidR="00F9325E" w:rsidRDefault="003136F9">
            <w:pPr>
              <w:spacing w:after="0" w:line="240" w:lineRule="auto"/>
              <w:rPr>
                <w:rFonts w:eastAsia="Cambria" w:cs="Calibri"/>
                <w:szCs w:val="20"/>
                <w:lang w:eastAsia="da-DK"/>
              </w:rPr>
            </w:pPr>
            <w:r>
              <w:rPr>
                <w:rFonts w:eastAsia="Cambria" w:cs="Calibri"/>
                <w:szCs w:val="20"/>
                <w:lang w:eastAsia="da-DK"/>
              </w:rPr>
              <w:t xml:space="preserve">Hver enkelt studerende forventes at bruge ca. 150 arbejdstimer på at opnå læringsmålene i projektmodulet inkl. deltagelse i </w:t>
            </w:r>
            <w:r w:rsidR="009874AB">
              <w:rPr>
                <w:rFonts w:eastAsia="Cambria" w:cs="Calibri"/>
                <w:szCs w:val="20"/>
                <w:lang w:eastAsia="da-DK"/>
              </w:rPr>
              <w:t>rus</w:t>
            </w:r>
            <w:r>
              <w:rPr>
                <w:rFonts w:eastAsia="Cambria" w:cs="Calibri"/>
                <w:szCs w:val="20"/>
                <w:lang w:eastAsia="da-DK"/>
              </w:rPr>
              <w:t xml:space="preserve">-aktiviteter og eksamen. Aktiviteterne er skemalagt i de første seks uger af semesteret. Projektgrupperne koordinerer selv fordeling af arbejdsopgaver og udarbejdelsen af oplæg til vejledning inkl. forberedelse i form af </w:t>
            </w:r>
            <w:proofErr w:type="spellStart"/>
            <w:r>
              <w:rPr>
                <w:rFonts w:eastAsia="Cambria" w:cs="Calibri"/>
                <w:szCs w:val="20"/>
                <w:lang w:eastAsia="da-DK"/>
              </w:rPr>
              <w:t>informations-søgning</w:t>
            </w:r>
            <w:proofErr w:type="spellEnd"/>
            <w:r>
              <w:rPr>
                <w:rFonts w:eastAsia="Cambria" w:cs="Calibri"/>
                <w:szCs w:val="20"/>
                <w:lang w:eastAsia="da-DK"/>
              </w:rPr>
              <w:t xml:space="preserve"> og læsning. Det forventes at projektgrupperne dagligt </w:t>
            </w:r>
            <w:r w:rsidR="00B76F71">
              <w:rPr>
                <w:rFonts w:eastAsia="Cambria" w:cs="Calibri"/>
                <w:szCs w:val="20"/>
                <w:lang w:eastAsia="da-DK"/>
              </w:rPr>
              <w:t xml:space="preserve">udveksler information og </w:t>
            </w:r>
            <w:r>
              <w:rPr>
                <w:rFonts w:eastAsia="Cambria" w:cs="Calibri"/>
                <w:szCs w:val="20"/>
                <w:lang w:eastAsia="da-DK"/>
              </w:rPr>
              <w:t xml:space="preserve">diskuterer status for projektarbejdet. Alle projektgrupper har et grupperum til rådighed på universitetet og alle studerende har adgang til universitetets netværk og biblioteks-ressourcer, som kan bruges hele døgnet. </w:t>
            </w:r>
          </w:p>
          <w:p w14:paraId="5BF1389D" w14:textId="345CE93B" w:rsidR="00F9325E" w:rsidRDefault="003136F9">
            <w:pPr>
              <w:spacing w:after="0" w:line="240" w:lineRule="auto"/>
              <w:rPr>
                <w:rFonts w:eastAsia="Cambria" w:cs="Calibri"/>
                <w:szCs w:val="20"/>
                <w:lang w:eastAsia="da-DK"/>
              </w:rPr>
            </w:pPr>
            <w:r>
              <w:rPr>
                <w:rFonts w:eastAsia="Cambria" w:cs="Calibri"/>
                <w:szCs w:val="20"/>
                <w:lang w:eastAsia="da-DK"/>
              </w:rPr>
              <w:t xml:space="preserve">Den gennemsnitlige studerende forventes at bruge ca. 30 timer på individuel litteratursøgning og møde-forberedelse (udarbejdelse af oplæg til diskussion), ca. 50 timer på møder med medstuderende og vejleder om videndeling, projektstyring og samarbejde, </w:t>
            </w:r>
            <w:proofErr w:type="spellStart"/>
            <w:r>
              <w:rPr>
                <w:rFonts w:eastAsia="Cambria" w:cs="Calibri"/>
                <w:szCs w:val="20"/>
                <w:lang w:eastAsia="da-DK"/>
              </w:rPr>
              <w:t>ca</w:t>
            </w:r>
            <w:proofErr w:type="spellEnd"/>
            <w:r>
              <w:rPr>
                <w:rFonts w:eastAsia="Cambria" w:cs="Calibri"/>
                <w:szCs w:val="20"/>
                <w:lang w:eastAsia="da-DK"/>
              </w:rPr>
              <w:t xml:space="preserve"> 20 timer på skriftlig formidling af projektarbejdets resultater, ca. 20 timer på forberedelse og deltagelse i fremlæggelsesseminar og ca. 30 timer på aktiv deltagelse i </w:t>
            </w:r>
            <w:proofErr w:type="spellStart"/>
            <w:r>
              <w:rPr>
                <w:rFonts w:eastAsia="Cambria" w:cs="Calibri"/>
                <w:szCs w:val="20"/>
                <w:lang w:eastAsia="da-DK"/>
              </w:rPr>
              <w:t>eksternat</w:t>
            </w:r>
            <w:proofErr w:type="spellEnd"/>
            <w:r>
              <w:rPr>
                <w:rFonts w:eastAsia="Cambria" w:cs="Calibri"/>
                <w:szCs w:val="20"/>
                <w:lang w:eastAsia="da-DK"/>
              </w:rPr>
              <w:t>/</w:t>
            </w:r>
            <w:r w:rsidR="009874AB">
              <w:rPr>
                <w:rFonts w:eastAsia="Cambria" w:cs="Calibri"/>
                <w:szCs w:val="20"/>
                <w:lang w:eastAsia="da-DK"/>
              </w:rPr>
              <w:t>rus</w:t>
            </w:r>
            <w:r>
              <w:rPr>
                <w:rFonts w:eastAsia="Cambria" w:cs="Calibri"/>
                <w:szCs w:val="20"/>
                <w:lang w:eastAsia="da-DK"/>
              </w:rPr>
              <w:t>-kursus.</w:t>
            </w:r>
            <w:r w:rsidR="00B447D9">
              <w:rPr>
                <w:rFonts w:eastAsia="Cambria" w:cs="Calibri"/>
                <w:szCs w:val="20"/>
                <w:lang w:eastAsia="da-DK"/>
              </w:rPr>
              <w:t xml:space="preserve"> En del af mødetiden med medstuderende forventes at blive brugt på diskussion og aftaler om, hvordan læring fra kurset Problembaseret læring og metoder kan overføres til det konkrete projektarbejde.</w:t>
            </w:r>
          </w:p>
          <w:p w14:paraId="5015C7A2" w14:textId="6B6C487C" w:rsidR="00F9325E" w:rsidRDefault="003136F9">
            <w:pPr>
              <w:spacing w:after="0" w:line="240" w:lineRule="auto"/>
              <w:rPr>
                <w:rFonts w:eastAsia="Cambria" w:cs="Calibri"/>
                <w:szCs w:val="20"/>
                <w:lang w:eastAsia="da-DK"/>
              </w:rPr>
            </w:pPr>
            <w:r>
              <w:rPr>
                <w:rFonts w:eastAsia="Cambria" w:cs="Calibri"/>
                <w:szCs w:val="20"/>
                <w:lang w:eastAsia="da-DK"/>
              </w:rPr>
              <w:t xml:space="preserve">Semesterkoordinator </w:t>
            </w:r>
            <w:r w:rsidR="00E50F76">
              <w:rPr>
                <w:rFonts w:eastAsia="Cambria" w:cs="Calibri"/>
                <w:szCs w:val="20"/>
                <w:lang w:eastAsia="da-DK"/>
              </w:rPr>
              <w:t>introducerer</w:t>
            </w:r>
            <w:r>
              <w:rPr>
                <w:rFonts w:eastAsia="Cambria" w:cs="Calibri"/>
                <w:szCs w:val="20"/>
                <w:lang w:eastAsia="da-DK"/>
              </w:rPr>
              <w:t xml:space="preserve"> projektarbejdet </w:t>
            </w:r>
            <w:r w:rsidR="00E50F76">
              <w:rPr>
                <w:rFonts w:eastAsia="Cambria" w:cs="Calibri"/>
                <w:szCs w:val="20"/>
                <w:lang w:eastAsia="da-DK"/>
              </w:rPr>
              <w:t xml:space="preserve">ifm. semesterstart </w:t>
            </w:r>
            <w:r>
              <w:rPr>
                <w:rFonts w:eastAsia="Cambria" w:cs="Calibri"/>
                <w:szCs w:val="20"/>
                <w:lang w:eastAsia="da-DK"/>
              </w:rPr>
              <w:t xml:space="preserve">som supplement til en skriftlig vejledning, som er tilgængelig via </w:t>
            </w:r>
            <w:proofErr w:type="spellStart"/>
            <w:r>
              <w:rPr>
                <w:rFonts w:eastAsia="Cambria" w:cs="Calibri"/>
                <w:szCs w:val="20"/>
                <w:lang w:eastAsia="da-DK"/>
              </w:rPr>
              <w:t>Moodle</w:t>
            </w:r>
            <w:proofErr w:type="spellEnd"/>
            <w:r>
              <w:rPr>
                <w:rFonts w:eastAsia="Cambria" w:cs="Calibri"/>
                <w:szCs w:val="20"/>
                <w:lang w:eastAsia="da-DK"/>
              </w:rPr>
              <w:t xml:space="preserve">. Projektvejlederne tilbyder tre-fire vejledermøder af ca. en times varighed inden deadline for aflevering af projektrapport. Der tilbydes desuden vejledning inden det afsluttende fremlæggelsesseminar, så projektgruppen får mulighed for at diskutere </w:t>
            </w:r>
            <w:r w:rsidR="00E50F76">
              <w:rPr>
                <w:rFonts w:eastAsia="Cambria" w:cs="Calibri"/>
                <w:szCs w:val="20"/>
                <w:lang w:eastAsia="da-DK"/>
              </w:rPr>
              <w:t xml:space="preserve">forståelse af </w:t>
            </w:r>
            <w:r>
              <w:rPr>
                <w:rFonts w:eastAsia="Cambria" w:cs="Calibri"/>
                <w:szCs w:val="20"/>
                <w:lang w:eastAsia="da-DK"/>
              </w:rPr>
              <w:t>projektmodulets læringsmål med vejleder inden fremlæggelsesseminaret, som fungerer som eksamen</w:t>
            </w:r>
            <w:r w:rsidR="00B76F71">
              <w:rPr>
                <w:rFonts w:eastAsia="Cambria" w:cs="Calibri"/>
                <w:szCs w:val="20"/>
                <w:lang w:eastAsia="da-DK"/>
              </w:rPr>
              <w:t>,</w:t>
            </w:r>
            <w:r>
              <w:rPr>
                <w:rFonts w:eastAsia="Cambria" w:cs="Calibri"/>
                <w:szCs w:val="20"/>
                <w:lang w:eastAsia="da-DK"/>
              </w:rPr>
              <w:t xml:space="preserve"> </w:t>
            </w:r>
            <w:r w:rsidR="00B76F71">
              <w:rPr>
                <w:rFonts w:eastAsia="Cambria" w:cs="Calibri"/>
                <w:szCs w:val="20"/>
                <w:lang w:eastAsia="da-DK"/>
              </w:rPr>
              <w:t xml:space="preserve">hvor den enkelte studerendes opfyldelse af læringsmålene bedømmes </w:t>
            </w:r>
            <w:r>
              <w:rPr>
                <w:rFonts w:eastAsia="Cambria" w:cs="Calibri"/>
                <w:szCs w:val="20"/>
                <w:lang w:eastAsia="da-DK"/>
              </w:rPr>
              <w:t xml:space="preserve">individuelt. </w:t>
            </w:r>
          </w:p>
          <w:p w14:paraId="6E988191" w14:textId="77777777" w:rsidR="00F9325E" w:rsidRDefault="00F9325E">
            <w:pPr>
              <w:spacing w:after="0" w:line="240" w:lineRule="auto"/>
              <w:rPr>
                <w:rFonts w:eastAsia="Cambria" w:cs="Calibri"/>
                <w:szCs w:val="20"/>
                <w:lang w:eastAsia="da-DK"/>
              </w:rPr>
            </w:pPr>
          </w:p>
        </w:tc>
      </w:tr>
      <w:tr w:rsidR="00F9325E" w14:paraId="5C7B3CA7"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629012"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Deltagere</w:t>
            </w:r>
          </w:p>
          <w:p w14:paraId="653DD914" w14:textId="77777777" w:rsidR="00F9325E" w:rsidRDefault="003136F9">
            <w:pPr>
              <w:spacing w:after="0" w:line="240" w:lineRule="auto"/>
              <w:rPr>
                <w:rFonts w:eastAsia="Cambria" w:cs="Calibri"/>
                <w:i/>
                <w:szCs w:val="20"/>
                <w:lang w:eastAsia="da-DK"/>
              </w:rPr>
            </w:pPr>
            <w:r>
              <w:rPr>
                <w:rFonts w:eastAsia="Cambria" w:cs="Calibri"/>
                <w:i/>
                <w:szCs w:val="20"/>
                <w:lang w:eastAsia="da-DK"/>
              </w:rPr>
              <w:t>Her angives deltagerne i modulet, det vil sige først og fremmest en angivelse af deltagere, hvis der er flere årgange/retninger/samlæsning.</w:t>
            </w:r>
          </w:p>
          <w:p w14:paraId="10BDCC9B" w14:textId="77777777" w:rsidR="00F9325E" w:rsidRDefault="00F9325E">
            <w:pPr>
              <w:spacing w:after="0" w:line="240" w:lineRule="auto"/>
              <w:ind w:left="720"/>
              <w:contextualSpacing/>
              <w:rPr>
                <w:rFonts w:eastAsia="MS Mincho" w:cs="Calibri"/>
                <w:szCs w:val="20"/>
              </w:rPr>
            </w:pPr>
          </w:p>
          <w:p w14:paraId="5C5EFED8" w14:textId="77777777" w:rsidR="00F9325E" w:rsidRDefault="003136F9">
            <w:pPr>
              <w:spacing w:after="0" w:line="240" w:lineRule="auto"/>
              <w:contextualSpacing/>
              <w:rPr>
                <w:rFonts w:eastAsia="Cambria"/>
                <w:szCs w:val="20"/>
                <w:lang w:eastAsia="da-DK"/>
              </w:rPr>
            </w:pPr>
            <w:r>
              <w:rPr>
                <w:rFonts w:eastAsia="Cambria"/>
                <w:szCs w:val="20"/>
                <w:lang w:eastAsia="da-DK"/>
              </w:rPr>
              <w:t xml:space="preserve">Projektmodulet og tilhørende studieaktiviteter udbydes kun til de studerende på Sundhedsteknologi 1. </w:t>
            </w:r>
            <w:proofErr w:type="spellStart"/>
            <w:r>
              <w:rPr>
                <w:rFonts w:eastAsia="Cambria"/>
                <w:szCs w:val="20"/>
                <w:lang w:eastAsia="da-DK"/>
              </w:rPr>
              <w:t>sem</w:t>
            </w:r>
            <w:proofErr w:type="spellEnd"/>
            <w:r>
              <w:rPr>
                <w:rFonts w:eastAsia="Cambria"/>
                <w:szCs w:val="20"/>
                <w:lang w:eastAsia="da-DK"/>
              </w:rPr>
              <w:t>.</w:t>
            </w:r>
          </w:p>
          <w:p w14:paraId="43638893" w14:textId="77777777" w:rsidR="00F9325E" w:rsidRDefault="00F9325E">
            <w:pPr>
              <w:spacing w:after="0" w:line="240" w:lineRule="auto"/>
              <w:ind w:left="720"/>
              <w:contextualSpacing/>
              <w:rPr>
                <w:rFonts w:eastAsia="MS Mincho" w:cs="Calibri"/>
                <w:szCs w:val="20"/>
              </w:rPr>
            </w:pPr>
          </w:p>
        </w:tc>
      </w:tr>
      <w:tr w:rsidR="00F9325E" w14:paraId="008A2F73"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D2B6EB" w14:textId="77777777" w:rsidR="00F9325E" w:rsidRDefault="003136F9">
            <w:pPr>
              <w:spacing w:after="0" w:line="240" w:lineRule="auto"/>
              <w:rPr>
                <w:rFonts w:eastAsia="Cambria" w:cs="Calibri"/>
                <w:b/>
                <w:szCs w:val="20"/>
                <w:lang w:eastAsia="da-DK"/>
              </w:rPr>
            </w:pPr>
            <w:r>
              <w:rPr>
                <w:rFonts w:eastAsia="Cambria" w:cs="Calibri"/>
                <w:b/>
                <w:szCs w:val="20"/>
                <w:lang w:eastAsia="da-DK"/>
              </w:rPr>
              <w:t>Deltagerforudsætninger</w:t>
            </w:r>
          </w:p>
          <w:p w14:paraId="74C056EB" w14:textId="77777777" w:rsidR="00F9325E" w:rsidRDefault="003136F9">
            <w:pPr>
              <w:spacing w:after="0" w:line="240" w:lineRule="auto"/>
              <w:rPr>
                <w:rFonts w:eastAsia="Cambria"/>
                <w:i/>
                <w:szCs w:val="20"/>
                <w:lang w:eastAsia="da-DK"/>
              </w:rPr>
            </w:pPr>
            <w:r>
              <w:rPr>
                <w:rFonts w:eastAsia="Cambria"/>
                <w:i/>
                <w:szCs w:val="20"/>
                <w:lang w:eastAsia="da-DK"/>
              </w:rPr>
              <w:t>Herunder beskrives den studerendes forudsætninger for at deltage i kurset, det vil sige eksempelvis tidligere moduler/kurser på andre semestre etc. Beskrivelsen er overvejende beregnet på at fremhæve sammenhængen på uddannelsen. Dette kan eventuelt være i form af en gengivelse af studieordningsteksten.</w:t>
            </w:r>
          </w:p>
          <w:p w14:paraId="11D377D3" w14:textId="77777777" w:rsidR="00F9325E" w:rsidRDefault="00F9325E">
            <w:pPr>
              <w:spacing w:after="0" w:line="240" w:lineRule="auto"/>
              <w:contextualSpacing/>
              <w:rPr>
                <w:rFonts w:eastAsia="Cambria" w:cs="Calibri"/>
                <w:b/>
                <w:szCs w:val="20"/>
                <w:lang w:eastAsia="da-DK"/>
              </w:rPr>
            </w:pPr>
          </w:p>
          <w:p w14:paraId="78A89644" w14:textId="3425A4E6" w:rsidR="00F9325E" w:rsidRDefault="003136F9">
            <w:pPr>
              <w:spacing w:after="0" w:line="240" w:lineRule="auto"/>
              <w:contextualSpacing/>
              <w:rPr>
                <w:rFonts w:eastAsia="Cambria"/>
                <w:szCs w:val="20"/>
                <w:lang w:eastAsia="da-DK"/>
              </w:rPr>
            </w:pPr>
            <w:r>
              <w:rPr>
                <w:rFonts w:eastAsia="Cambria"/>
                <w:szCs w:val="20"/>
                <w:lang w:eastAsia="da-DK"/>
              </w:rPr>
              <w:t>Projektmodulet er placeret på uddannelsens første semester og er tilrettelagt ift. at de studerende opfylder adgangskravene til uddannelsen.</w:t>
            </w:r>
          </w:p>
          <w:p w14:paraId="7699ACE1" w14:textId="77777777" w:rsidR="00F9325E" w:rsidRDefault="00F9325E">
            <w:pPr>
              <w:spacing w:after="0" w:line="240" w:lineRule="auto"/>
              <w:contextualSpacing/>
              <w:rPr>
                <w:rFonts w:eastAsia="Cambria" w:cs="Calibri"/>
                <w:b/>
                <w:szCs w:val="20"/>
                <w:lang w:eastAsia="da-DK"/>
              </w:rPr>
            </w:pPr>
          </w:p>
        </w:tc>
      </w:tr>
      <w:tr w:rsidR="00F9325E" w14:paraId="78F994E0"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4AFE0E"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Modulaktiviteter</w:t>
            </w:r>
          </w:p>
          <w:p w14:paraId="68015087" w14:textId="77777777" w:rsidR="00F9325E" w:rsidRDefault="00F9325E">
            <w:pPr>
              <w:pStyle w:val="Ingenafstand"/>
              <w:rPr>
                <w:lang w:eastAsia="da-DK"/>
              </w:rPr>
            </w:pPr>
          </w:p>
          <w:p w14:paraId="66FA85E3" w14:textId="46AFC56E" w:rsidR="00757CB2" w:rsidRDefault="00ED4FC9" w:rsidP="00757CB2">
            <w:pPr>
              <w:spacing w:after="0" w:line="240" w:lineRule="auto"/>
              <w:contextualSpacing/>
              <w:rPr>
                <w:rFonts w:eastAsia="Cambria"/>
                <w:szCs w:val="20"/>
                <w:lang w:eastAsia="da-DK"/>
              </w:rPr>
            </w:pPr>
            <w:r>
              <w:rPr>
                <w:rFonts w:eastAsia="Cambria"/>
                <w:szCs w:val="20"/>
                <w:lang w:eastAsia="da-DK"/>
              </w:rPr>
              <w:t xml:space="preserve">Formålet med uddannelsens første projektarbejde er at opnå indsigt i bredden af det sundhedsteknologiske domæne, ejerskab for projektarbejdet og erfaringer med studieformen. </w:t>
            </w:r>
            <w:r w:rsidR="003136F9">
              <w:rPr>
                <w:rFonts w:eastAsia="Cambria"/>
                <w:szCs w:val="20"/>
                <w:lang w:eastAsia="da-DK"/>
              </w:rPr>
              <w:t>De studerende skal selvstændigt undersøge</w:t>
            </w:r>
            <w:r w:rsidR="003E53B1">
              <w:rPr>
                <w:rFonts w:eastAsia="Cambria"/>
                <w:szCs w:val="20"/>
                <w:lang w:eastAsia="da-DK"/>
              </w:rPr>
              <w:t xml:space="preserve"> sundhedsmæssige problemstillinger samt </w:t>
            </w:r>
            <w:r w:rsidR="003136F9">
              <w:rPr>
                <w:rFonts w:eastAsia="Cambria"/>
                <w:szCs w:val="20"/>
                <w:lang w:eastAsia="da-DK"/>
              </w:rPr>
              <w:t>hvad der findes af nye</w:t>
            </w:r>
            <w:r w:rsidR="00964080">
              <w:rPr>
                <w:rFonts w:eastAsia="Cambria"/>
                <w:szCs w:val="20"/>
                <w:lang w:eastAsia="da-DK"/>
              </w:rPr>
              <w:t>re</w:t>
            </w:r>
            <w:r w:rsidR="003136F9">
              <w:rPr>
                <w:rFonts w:eastAsia="Cambria"/>
                <w:szCs w:val="20"/>
                <w:lang w:eastAsia="da-DK"/>
              </w:rPr>
              <w:t xml:space="preserve"> sundheds-teknologier på markedet,</w:t>
            </w:r>
            <w:r w:rsidR="007634B2">
              <w:rPr>
                <w:rFonts w:eastAsia="Cambria"/>
                <w:szCs w:val="20"/>
                <w:lang w:eastAsia="da-DK"/>
              </w:rPr>
              <w:t xml:space="preserve"> der relaterer til denne/disse </w:t>
            </w:r>
            <w:r w:rsidR="003136F9">
              <w:rPr>
                <w:rFonts w:eastAsia="Cambria"/>
                <w:szCs w:val="20"/>
                <w:lang w:eastAsia="da-DK"/>
              </w:rPr>
              <w:t>sundhedsmæssige problemstilling</w:t>
            </w:r>
            <w:r w:rsidR="007634B2">
              <w:rPr>
                <w:rFonts w:eastAsia="Cambria"/>
                <w:szCs w:val="20"/>
                <w:lang w:eastAsia="da-DK"/>
              </w:rPr>
              <w:t>(</w:t>
            </w:r>
            <w:r w:rsidR="003136F9">
              <w:rPr>
                <w:rFonts w:eastAsia="Cambria"/>
                <w:szCs w:val="20"/>
                <w:lang w:eastAsia="da-DK"/>
              </w:rPr>
              <w:t>er</w:t>
            </w:r>
            <w:r w:rsidR="007634B2">
              <w:rPr>
                <w:rFonts w:eastAsia="Cambria"/>
                <w:szCs w:val="20"/>
                <w:lang w:eastAsia="da-DK"/>
              </w:rPr>
              <w:t>).</w:t>
            </w:r>
            <w:r w:rsidR="003136F9">
              <w:rPr>
                <w:rFonts w:eastAsia="Cambria"/>
                <w:szCs w:val="20"/>
                <w:lang w:eastAsia="da-DK"/>
              </w:rPr>
              <w:t xml:space="preserve"> </w:t>
            </w:r>
            <w:r w:rsidR="00757CB2">
              <w:rPr>
                <w:rFonts w:eastAsia="Cambria"/>
                <w:szCs w:val="20"/>
                <w:lang w:eastAsia="da-DK"/>
              </w:rPr>
              <w:t xml:space="preserve">De studerende skal nemlig vælge én sundhedsfaglig problemstilling og én relateret teknologi til enten at diagnosticere, behandle, forebygge eller monitorere den valgte sundhedsfaglige problemstilling og i samarbejde undersøge og dokumentere, hvad der karakteriserer det sundhedsfaglige problem og hvordan sundhedsteknologien bidrager til at afhjælpe problemet. </w:t>
            </w:r>
          </w:p>
          <w:p w14:paraId="7D942B5D" w14:textId="77777777" w:rsidR="00757CB2" w:rsidRDefault="00757CB2" w:rsidP="00757CB2">
            <w:pPr>
              <w:spacing w:after="0" w:line="240" w:lineRule="auto"/>
              <w:contextualSpacing/>
            </w:pPr>
            <w:r>
              <w:t>Projektarbejdet består af to dele:</w:t>
            </w:r>
          </w:p>
          <w:p w14:paraId="385077E9" w14:textId="77777777" w:rsidR="00757CB2" w:rsidRDefault="00757CB2" w:rsidP="00757CB2">
            <w:pPr>
              <w:spacing w:after="0" w:line="240" w:lineRule="auto"/>
              <w:contextualSpacing/>
            </w:pPr>
            <w:r>
              <w:t>1.Analyse af en valgfri sundhedsteknologi Det sundhedsfaglige problem bliver således afgørende for, hvad der er vigtigt at undersøge i forhold til den konkrete teknologi. Den resulterende formidling af viden om problem og teknologi i en samlet projektrapport skal demonstrere, at der er arbejdet problem-baseret og at de studerende forstår de fysiologiske principper i det sundhedsfaglige problem og de teknologiske principper i den valgte teknologi.</w:t>
            </w:r>
          </w:p>
          <w:p w14:paraId="0214F97E" w14:textId="77777777" w:rsidR="00757CB2" w:rsidRDefault="00757CB2" w:rsidP="00757CB2">
            <w:pPr>
              <w:spacing w:after="0" w:line="240" w:lineRule="auto"/>
              <w:contextualSpacing/>
            </w:pPr>
            <w:r>
              <w:t xml:space="preserve">2. Analyse af hvordan projektgruppens arbejds- og vidensdelingsmetoder. Den måde projektgruppen har arbejdet på danner grundlag for at opnå viden om, hvordan læring opstår i det projektarbejde. Denne viden dokumenteres i en procesanalyse. </w:t>
            </w:r>
          </w:p>
          <w:p w14:paraId="79B41410" w14:textId="77777777" w:rsidR="00757CB2" w:rsidRDefault="00757CB2" w:rsidP="00757CB2">
            <w:pPr>
              <w:spacing w:after="0" w:line="240" w:lineRule="auto"/>
              <w:contextualSpacing/>
              <w:rPr>
                <w:rFonts w:eastAsia="Cambria"/>
                <w:szCs w:val="20"/>
                <w:lang w:eastAsia="da-DK"/>
              </w:rPr>
            </w:pPr>
            <w:r>
              <w:rPr>
                <w:rFonts w:eastAsia="Cambria"/>
                <w:szCs w:val="20"/>
                <w:lang w:eastAsia="da-DK"/>
              </w:rPr>
              <w:t xml:space="preserve">Gennem organisering af afsluttende fremlæggelses-seminar med deltagelse af flere projektgrupper sikres den enkelte studerende indsigt i mindst to sundhedsteknologiske problemstillinger, og indsigt i hvordan andre studerende organiserer og tilrettelægger en arbejdsdag, og hvilken læring de opnår som reference til egne erfaringer. </w:t>
            </w:r>
          </w:p>
          <w:p w14:paraId="157B3080" w14:textId="5684AA4C" w:rsidR="00F9325E" w:rsidRDefault="00757CB2">
            <w:pPr>
              <w:spacing w:after="0" w:line="240" w:lineRule="auto"/>
              <w:rPr>
                <w:rFonts w:eastAsia="Cambria"/>
                <w:szCs w:val="20"/>
                <w:lang w:eastAsia="da-DK"/>
              </w:rPr>
            </w:pPr>
            <w:r>
              <w:rPr>
                <w:rFonts w:eastAsia="Cambria"/>
                <w:szCs w:val="20"/>
                <w:lang w:eastAsia="da-DK"/>
              </w:rPr>
              <w:t>Del 1</w:t>
            </w:r>
            <w:r w:rsidR="003136F9">
              <w:rPr>
                <w:rFonts w:eastAsia="Cambria"/>
                <w:szCs w:val="20"/>
                <w:lang w:eastAsia="da-DK"/>
              </w:rPr>
              <w:t xml:space="preserve"> understøtter primært opnåelse </w:t>
            </w:r>
            <w:r w:rsidR="00ED4FC9">
              <w:rPr>
                <w:rFonts w:eastAsia="Cambria"/>
                <w:szCs w:val="20"/>
                <w:lang w:eastAsia="da-DK"/>
              </w:rPr>
              <w:t xml:space="preserve">viden om en sundhedsfaglig problemstilling og hvordan denne viden bliver styrende for forståelsen af en konkret teknologi. </w:t>
            </w:r>
          </w:p>
          <w:p w14:paraId="32004FBB" w14:textId="1DE7604C" w:rsidR="00F9325E" w:rsidRDefault="003136F9">
            <w:pPr>
              <w:spacing w:after="0" w:line="240" w:lineRule="auto"/>
              <w:rPr>
                <w:rFonts w:eastAsia="Cambria"/>
                <w:szCs w:val="20"/>
                <w:lang w:eastAsia="da-DK"/>
              </w:rPr>
            </w:pPr>
            <w:r>
              <w:rPr>
                <w:rFonts w:eastAsia="Cambria"/>
                <w:szCs w:val="20"/>
                <w:lang w:eastAsia="da-DK"/>
              </w:rPr>
              <w:t xml:space="preserve">De </w:t>
            </w:r>
            <w:r w:rsidR="00E123E7">
              <w:rPr>
                <w:rFonts w:eastAsia="Cambria"/>
                <w:szCs w:val="20"/>
                <w:lang w:eastAsia="da-DK"/>
              </w:rPr>
              <w:t xml:space="preserve">fleste læringsmål har fokus på at opnå erfaringer med studieformen. De </w:t>
            </w:r>
            <w:r>
              <w:rPr>
                <w:rFonts w:eastAsia="Cambria"/>
                <w:szCs w:val="20"/>
                <w:lang w:eastAsia="da-DK"/>
              </w:rPr>
              <w:t xml:space="preserve">studerende </w:t>
            </w:r>
            <w:r w:rsidR="00E123E7">
              <w:rPr>
                <w:rFonts w:eastAsia="Cambria"/>
                <w:szCs w:val="20"/>
                <w:lang w:eastAsia="da-DK"/>
              </w:rPr>
              <w:t xml:space="preserve">skal selv tage initiativ til </w:t>
            </w:r>
            <w:r>
              <w:rPr>
                <w:rFonts w:eastAsia="Cambria"/>
                <w:szCs w:val="20"/>
                <w:lang w:eastAsia="da-DK"/>
              </w:rPr>
              <w:t>planlægning af arbejdet</w:t>
            </w:r>
            <w:r w:rsidR="00953BF6">
              <w:rPr>
                <w:rFonts w:eastAsia="Cambria"/>
                <w:szCs w:val="20"/>
                <w:lang w:eastAsia="da-DK"/>
              </w:rPr>
              <w:t xml:space="preserve"> og afprøve forskellige metoder til </w:t>
            </w:r>
            <w:r>
              <w:rPr>
                <w:rFonts w:eastAsia="Cambria"/>
                <w:szCs w:val="20"/>
                <w:lang w:eastAsia="da-DK"/>
              </w:rPr>
              <w:t xml:space="preserve">samarbejde i gruppen og med vejleder. </w:t>
            </w:r>
          </w:p>
          <w:p w14:paraId="50FF795F" w14:textId="6DD65305" w:rsidR="00F9325E" w:rsidRDefault="003136F9">
            <w:pPr>
              <w:spacing w:after="0" w:line="240" w:lineRule="auto"/>
              <w:rPr>
                <w:rFonts w:eastAsia="Cambria"/>
                <w:szCs w:val="20"/>
                <w:lang w:eastAsia="da-DK"/>
              </w:rPr>
            </w:pPr>
            <w:r>
              <w:rPr>
                <w:rFonts w:eastAsia="Cambria"/>
                <w:szCs w:val="20"/>
                <w:lang w:eastAsia="da-DK"/>
              </w:rPr>
              <w:lastRenderedPageBreak/>
              <w:t xml:space="preserve">Projektvejledningen består i </w:t>
            </w:r>
            <w:r w:rsidR="00953BF6">
              <w:rPr>
                <w:rFonts w:eastAsia="Cambria"/>
                <w:szCs w:val="20"/>
                <w:lang w:eastAsia="da-DK"/>
              </w:rPr>
              <w:t xml:space="preserve">ugentlig </w:t>
            </w:r>
            <w:r>
              <w:rPr>
                <w:rFonts w:eastAsia="Cambria"/>
                <w:szCs w:val="20"/>
                <w:lang w:eastAsia="da-DK"/>
              </w:rPr>
              <w:t xml:space="preserve">feedback til de studerende med fokus på </w:t>
            </w:r>
            <w:r w:rsidR="00953BF6">
              <w:rPr>
                <w:rFonts w:eastAsia="Cambria"/>
                <w:szCs w:val="20"/>
                <w:lang w:eastAsia="da-DK"/>
              </w:rPr>
              <w:t xml:space="preserve">forståelse af problemstilling, </w:t>
            </w:r>
            <w:r>
              <w:rPr>
                <w:rFonts w:eastAsia="Cambria"/>
                <w:szCs w:val="20"/>
                <w:lang w:eastAsia="da-DK"/>
              </w:rPr>
              <w:t xml:space="preserve">valg af sundhedsteknologi, </w:t>
            </w:r>
            <w:r w:rsidR="00953BF6">
              <w:rPr>
                <w:rFonts w:eastAsia="Cambria"/>
                <w:szCs w:val="20"/>
                <w:lang w:eastAsia="da-DK"/>
              </w:rPr>
              <w:t xml:space="preserve">valg af </w:t>
            </w:r>
            <w:r>
              <w:rPr>
                <w:rFonts w:eastAsia="Cambria"/>
                <w:szCs w:val="20"/>
                <w:lang w:eastAsia="da-DK"/>
              </w:rPr>
              <w:t xml:space="preserve">litteratur, strukturering og organisering af arbejdet, formidling og metoder til samarbejde. Feedback baseres på skriftlige og mundtlige oplæg fra grupperne og sker såvel pr. mail som ved fysiske møder i de studerendes grupperum. </w:t>
            </w:r>
          </w:p>
          <w:p w14:paraId="73E01371" w14:textId="77777777" w:rsidR="00F9325E" w:rsidRDefault="003136F9">
            <w:pPr>
              <w:spacing w:after="0" w:line="240" w:lineRule="auto"/>
              <w:rPr>
                <w:rFonts w:eastAsia="Cambria"/>
                <w:szCs w:val="20"/>
                <w:lang w:eastAsia="da-DK"/>
              </w:rPr>
            </w:pPr>
            <w:r>
              <w:rPr>
                <w:rFonts w:eastAsia="Cambria"/>
                <w:szCs w:val="20"/>
                <w:lang w:eastAsia="da-DK"/>
              </w:rPr>
              <w:t xml:space="preserve">Projektvejlederne rekvireres i Institut for medicin og sundhedsteknologi. </w:t>
            </w:r>
          </w:p>
          <w:p w14:paraId="7656BF66" w14:textId="77777777" w:rsidR="00F9325E" w:rsidRDefault="00F9325E">
            <w:pPr>
              <w:spacing w:after="0" w:line="240" w:lineRule="auto"/>
              <w:rPr>
                <w:rFonts w:eastAsia="Cambria" w:cs="Calibri"/>
                <w:szCs w:val="20"/>
                <w:lang w:eastAsia="da-DK"/>
              </w:rPr>
            </w:pPr>
          </w:p>
        </w:tc>
      </w:tr>
      <w:tr w:rsidR="00F9325E" w14:paraId="3C3164C7"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D15A13"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Eksamen</w:t>
            </w:r>
          </w:p>
          <w:p w14:paraId="0F7958C2" w14:textId="77777777" w:rsidR="00F9325E" w:rsidRDefault="00F9325E">
            <w:pPr>
              <w:spacing w:after="0" w:line="240" w:lineRule="auto"/>
              <w:rPr>
                <w:rFonts w:eastAsia="Cambria"/>
                <w:szCs w:val="20"/>
                <w:lang w:eastAsia="da-DK"/>
              </w:rPr>
            </w:pPr>
          </w:p>
          <w:p w14:paraId="3D4EB363" w14:textId="6035E766" w:rsidR="00F9325E" w:rsidRDefault="003136F9">
            <w:pPr>
              <w:spacing w:after="0" w:line="240" w:lineRule="auto"/>
              <w:rPr>
                <w:rFonts w:eastAsia="Cambria"/>
                <w:szCs w:val="20"/>
                <w:lang w:eastAsia="da-DK"/>
              </w:rPr>
            </w:pPr>
            <w:r>
              <w:rPr>
                <w:rFonts w:eastAsia="Cambria"/>
                <w:szCs w:val="20"/>
                <w:lang w:eastAsia="da-DK"/>
              </w:rPr>
              <w:t>Fremlæggelses-seminaret organiseres, så de studerende opnår erfaring med formen for projekt-eksamen på SUND jf</w:t>
            </w:r>
            <w:r w:rsidR="00930230">
              <w:rPr>
                <w:rFonts w:eastAsia="Cambria"/>
                <w:szCs w:val="20"/>
                <w:lang w:eastAsia="da-DK"/>
              </w:rPr>
              <w:t>.</w:t>
            </w:r>
            <w:r>
              <w:rPr>
                <w:rFonts w:eastAsia="Cambria"/>
                <w:szCs w:val="20"/>
                <w:lang w:eastAsia="da-DK"/>
              </w:rPr>
              <w:t xml:space="preserve"> </w:t>
            </w:r>
            <w:hyperlink r:id="rId9">
              <w:r>
                <w:rPr>
                  <w:rStyle w:val="InternetLink"/>
                  <w:lang w:eastAsia="da-DK"/>
                </w:rPr>
                <w:t>Vejledning for projekteksamen på SUND</w:t>
              </w:r>
            </w:hyperlink>
            <w:r>
              <w:rPr>
                <w:rFonts w:eastAsia="Cambria"/>
                <w:szCs w:val="20"/>
                <w:lang w:eastAsia="da-DK"/>
              </w:rPr>
              <w:t>. De studerende modtager inden projektaflevering                                                                                                en detaljeret skriftlig vejledning vedr. afvikling af fremlæggelsesseminar. Der afsættes typisk 90 minutter pr. projektgruppe og den enkelte studerendes præstation bedømmes individuelt</w:t>
            </w:r>
            <w:r w:rsidR="00281CBF">
              <w:rPr>
                <w:rFonts w:eastAsia="Cambria"/>
                <w:szCs w:val="20"/>
                <w:lang w:eastAsia="da-DK"/>
              </w:rPr>
              <w:t xml:space="preserve"> som bestået eller ikke bestået</w:t>
            </w:r>
            <w:r>
              <w:rPr>
                <w:rFonts w:eastAsia="Cambria"/>
                <w:szCs w:val="20"/>
                <w:lang w:eastAsia="da-DK"/>
              </w:rPr>
              <w:t xml:space="preserve">. </w:t>
            </w:r>
          </w:p>
          <w:p w14:paraId="2CD8C6EB" w14:textId="77777777" w:rsidR="003E1D0C" w:rsidRDefault="003E1D0C">
            <w:pPr>
              <w:spacing w:after="0" w:line="240" w:lineRule="auto"/>
            </w:pPr>
          </w:p>
          <w:p w14:paraId="5B2882DE" w14:textId="0EFB171D" w:rsidR="00F9325E" w:rsidRPr="003E1D0C" w:rsidRDefault="003E1D0C" w:rsidP="003E1D0C">
            <w:pPr>
              <w:pStyle w:val="Listeafsnit"/>
              <w:ind w:left="0"/>
            </w:pPr>
            <w:r>
              <w:rPr>
                <w:lang w:eastAsia="da-DK"/>
              </w:rPr>
              <w:t xml:space="preserve">For yderligere oplysninger vedrørende eksamen, henvises til </w:t>
            </w:r>
            <w:r>
              <w:t xml:space="preserve">eksamensplanen på </w:t>
            </w:r>
            <w:hyperlink r:id="rId10" w:history="1">
              <w:r w:rsidRPr="00673D4B">
                <w:rPr>
                  <w:rStyle w:val="Hyperlink"/>
                </w:rPr>
                <w:t>www.smh.aau.dk</w:t>
              </w:r>
            </w:hyperlink>
            <w:r w:rsidR="00B447D9">
              <w:rPr>
                <w:rStyle w:val="Hyperlink"/>
              </w:rPr>
              <w:t xml:space="preserve"> samt </w:t>
            </w:r>
            <w:bookmarkStart w:id="8" w:name="_Toc160250792"/>
            <w:bookmarkEnd w:id="8"/>
            <w:proofErr w:type="spellStart"/>
            <w:r w:rsidR="00B447D9">
              <w:t>Moodle</w:t>
            </w:r>
            <w:proofErr w:type="spellEnd"/>
            <w:r w:rsidR="00281CBF">
              <w:rPr>
                <w:lang w:eastAsia="da-DK"/>
              </w:rPr>
              <w:t>.</w:t>
            </w:r>
          </w:p>
        </w:tc>
      </w:tr>
    </w:tbl>
    <w:p w14:paraId="4DF3EFDF" w14:textId="77777777" w:rsidR="00F9325E" w:rsidRDefault="00F9325E">
      <w:pPr>
        <w:jc w:val="both"/>
        <w:rPr>
          <w:rFonts w:cs="Arial"/>
          <w:szCs w:val="20"/>
        </w:rPr>
      </w:pPr>
    </w:p>
    <w:p w14:paraId="22462617" w14:textId="77777777" w:rsidR="00F9325E" w:rsidRDefault="00F9325E">
      <w:pPr>
        <w:jc w:val="both"/>
        <w:rPr>
          <w:rFonts w:cs="Arial"/>
          <w:szCs w:val="20"/>
        </w:rPr>
      </w:pPr>
    </w:p>
    <w:p w14:paraId="073CC7E3" w14:textId="77777777" w:rsidR="00F9325E" w:rsidRDefault="00F9325E"/>
    <w:p w14:paraId="41CD0C62" w14:textId="77777777" w:rsidR="00F9325E" w:rsidRDefault="00F9325E"/>
    <w:p w14:paraId="7260D8ED" w14:textId="77777777" w:rsidR="00F9325E" w:rsidRDefault="00F9325E">
      <w:pPr>
        <w:pStyle w:val="Overskrift6"/>
      </w:pPr>
    </w:p>
    <w:p w14:paraId="086EE753" w14:textId="77777777" w:rsidR="00F9325E" w:rsidRDefault="00F9325E">
      <w:pPr>
        <w:pStyle w:val="Overskrift6"/>
      </w:pPr>
    </w:p>
    <w:p w14:paraId="21AD0BEF" w14:textId="77777777" w:rsidR="00F9325E" w:rsidRDefault="00F9325E"/>
    <w:p w14:paraId="06AF8CD2" w14:textId="77777777" w:rsidR="00F9325E" w:rsidRDefault="003136F9">
      <w:pPr>
        <w:spacing w:after="0" w:line="240" w:lineRule="auto"/>
        <w:rPr>
          <w:b/>
        </w:rPr>
      </w:pPr>
      <w:r>
        <w:br w:type="page"/>
      </w:r>
    </w:p>
    <w:p w14:paraId="17BA0239" w14:textId="77777777" w:rsidR="00F9325E" w:rsidRDefault="003136F9">
      <w:pPr>
        <w:pStyle w:val="Ingenafstand"/>
        <w:rPr>
          <w:b/>
        </w:rPr>
      </w:pPr>
      <w:r>
        <w:rPr>
          <w:b/>
        </w:rPr>
        <w:lastRenderedPageBreak/>
        <w:t>Modulbeskrivelse (en beskrivelse for hvert modul)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14:paraId="0FF1BE62"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F40572" w14:textId="77777777" w:rsidR="00F9325E" w:rsidRDefault="003136F9">
            <w:pPr>
              <w:spacing w:after="0" w:line="240" w:lineRule="auto"/>
              <w:rPr>
                <w:rFonts w:eastAsia="Cambria" w:cs="Calibri"/>
                <w:b/>
                <w:bCs/>
                <w:color w:val="000000"/>
                <w:szCs w:val="20"/>
                <w:lang w:eastAsia="da-DK"/>
              </w:rPr>
            </w:pPr>
            <w:r>
              <w:rPr>
                <w:rFonts w:eastAsia="Cambria" w:cs="Calibri"/>
                <w:b/>
                <w:bCs/>
                <w:color w:val="000000"/>
                <w:szCs w:val="20"/>
                <w:lang w:eastAsia="da-DK"/>
              </w:rPr>
              <w:t xml:space="preserve">Modultitel, ECTS-angivelse </w:t>
            </w:r>
          </w:p>
          <w:p w14:paraId="0D81BDDC" w14:textId="1E2D0E9F" w:rsidR="00F9325E" w:rsidRPr="00106EF4" w:rsidRDefault="00964080">
            <w:pPr>
              <w:spacing w:after="0" w:line="240" w:lineRule="auto"/>
            </w:pPr>
            <w:r>
              <w:t xml:space="preserve">Sundhedsteknologiske </w:t>
            </w:r>
            <w:proofErr w:type="gramStart"/>
            <w:r>
              <w:t xml:space="preserve">produkter </w:t>
            </w:r>
            <w:r w:rsidR="003136F9">
              <w:rPr>
                <w:rFonts w:eastAsia="Cambria" w:cs="Calibri"/>
                <w:bCs/>
                <w:szCs w:val="20"/>
                <w:lang w:eastAsia="da-DK"/>
              </w:rPr>
              <w:t xml:space="preserve"> /</w:t>
            </w:r>
            <w:proofErr w:type="gramEnd"/>
            <w:r w:rsidR="003136F9">
              <w:rPr>
                <w:rFonts w:eastAsia="Cambria" w:cs="Calibri"/>
                <w:bCs/>
                <w:szCs w:val="20"/>
                <w:lang w:eastAsia="da-DK"/>
              </w:rPr>
              <w:t xml:space="preserve"> </w:t>
            </w:r>
            <w:proofErr w:type="spellStart"/>
            <w:r>
              <w:t>Biomedical</w:t>
            </w:r>
            <w:proofErr w:type="spellEnd"/>
            <w:r>
              <w:t xml:space="preserve"> Engineering Products</w:t>
            </w:r>
          </w:p>
          <w:p w14:paraId="455D536C" w14:textId="77777777" w:rsidR="00F9325E" w:rsidRDefault="003136F9">
            <w:pPr>
              <w:spacing w:after="0" w:line="240" w:lineRule="auto"/>
              <w:rPr>
                <w:rFonts w:eastAsia="Cambria" w:cs="Calibri"/>
                <w:bCs/>
                <w:i/>
                <w:szCs w:val="20"/>
                <w:lang w:eastAsia="da-DK"/>
              </w:rPr>
            </w:pPr>
            <w:r>
              <w:rPr>
                <w:rFonts w:eastAsia="Cambria" w:cs="Calibri"/>
                <w:bCs/>
                <w:szCs w:val="20"/>
                <w:lang w:eastAsia="da-DK"/>
              </w:rPr>
              <w:t>10 ECTS projekt</w:t>
            </w:r>
            <w:r>
              <w:rPr>
                <w:rFonts w:eastAsia="Cambria" w:cs="Calibri"/>
                <w:szCs w:val="20"/>
                <w:lang w:eastAsia="da-DK"/>
              </w:rPr>
              <w:t>modul</w:t>
            </w:r>
          </w:p>
          <w:p w14:paraId="28564069" w14:textId="77777777" w:rsidR="00F9325E" w:rsidRDefault="00F9325E">
            <w:pPr>
              <w:spacing w:after="0" w:line="240" w:lineRule="auto"/>
              <w:rPr>
                <w:rFonts w:eastAsia="Cambria" w:cs="Calibri"/>
                <w:bCs/>
                <w:i/>
                <w:szCs w:val="20"/>
                <w:lang w:eastAsia="da-DK"/>
              </w:rPr>
            </w:pPr>
          </w:p>
        </w:tc>
      </w:tr>
      <w:tr w:rsidR="00F9325E" w14:paraId="27736433"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17EF5"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Placering </w:t>
            </w:r>
          </w:p>
          <w:p w14:paraId="4810502D" w14:textId="77777777" w:rsidR="00F9325E" w:rsidRDefault="003136F9">
            <w:pPr>
              <w:spacing w:after="0" w:line="240" w:lineRule="auto"/>
              <w:rPr>
                <w:rFonts w:eastAsia="Cambria" w:cs="Calibri"/>
                <w:i/>
                <w:szCs w:val="20"/>
                <w:lang w:eastAsia="da-DK"/>
              </w:rPr>
            </w:pPr>
            <w:r>
              <w:rPr>
                <w:rFonts w:eastAsia="Cambria" w:cs="Calibri"/>
                <w:szCs w:val="20"/>
                <w:lang w:eastAsia="da-DK"/>
              </w:rPr>
              <w:t>Bachelor, Sundhedsteknologi, 1. semester</w:t>
            </w:r>
            <w:r>
              <w:rPr>
                <w:rFonts w:eastAsia="Cambria" w:cs="Calibri"/>
                <w:i/>
                <w:szCs w:val="20"/>
                <w:lang w:eastAsia="da-DK"/>
              </w:rPr>
              <w:br/>
            </w:r>
            <w:r>
              <w:rPr>
                <w:rFonts w:eastAsia="Cambria"/>
                <w:szCs w:val="20"/>
                <w:lang w:eastAsia="da-DK"/>
              </w:rPr>
              <w:t>Studienævnet for Sundhed, Teknologi og Idræt</w:t>
            </w:r>
          </w:p>
          <w:p w14:paraId="34E099A7" w14:textId="77777777" w:rsidR="00F9325E" w:rsidRDefault="00F9325E">
            <w:pPr>
              <w:spacing w:after="0" w:line="240" w:lineRule="auto"/>
              <w:rPr>
                <w:rFonts w:eastAsia="Cambria" w:cs="Calibri"/>
                <w:i/>
                <w:szCs w:val="20"/>
                <w:lang w:eastAsia="da-DK"/>
              </w:rPr>
            </w:pPr>
          </w:p>
        </w:tc>
      </w:tr>
      <w:tr w:rsidR="00F9325E" w14:paraId="6A63BE5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7CBC7"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Modulansvarlig</w:t>
            </w:r>
          </w:p>
          <w:p w14:paraId="41B13D34" w14:textId="77777777" w:rsidR="00F9325E" w:rsidRDefault="003136F9">
            <w:pPr>
              <w:spacing w:after="0" w:line="240" w:lineRule="auto"/>
              <w:contextualSpacing/>
              <w:rPr>
                <w:rFonts w:eastAsia="MS Mincho" w:cs="Calibri"/>
                <w:i/>
                <w:szCs w:val="20"/>
              </w:rPr>
            </w:pPr>
            <w:r>
              <w:rPr>
                <w:i/>
                <w:lang w:eastAsia="da-DK"/>
              </w:rPr>
              <w:t xml:space="preserve">Angivelse af den ansvarlige fagperson for modulets tilrettelæggelse og afvikling. </w:t>
            </w:r>
            <w:r>
              <w:rPr>
                <w:rFonts w:eastAsia="MS Mincho"/>
                <w:i/>
              </w:rPr>
              <w:t>Den modulansvarlige kan være identisk med semesterkoordinatoren. Såfremt der udpeges en eksamensansvarlig nævnes vedkommende her.</w:t>
            </w:r>
            <w:r>
              <w:rPr>
                <w:rFonts w:eastAsia="MS Mincho" w:cs="Calibri"/>
                <w:i/>
                <w:szCs w:val="20"/>
              </w:rPr>
              <w:t xml:space="preserve"> </w:t>
            </w:r>
          </w:p>
          <w:p w14:paraId="4785B84D" w14:textId="77777777" w:rsidR="00F9325E" w:rsidRDefault="00F9325E">
            <w:pPr>
              <w:pStyle w:val="Ingenafstand"/>
            </w:pPr>
          </w:p>
          <w:p w14:paraId="6FFC3597" w14:textId="44E4673A" w:rsidR="00F9325E" w:rsidRDefault="0006782A">
            <w:pPr>
              <w:spacing w:after="0" w:line="240" w:lineRule="auto"/>
            </w:pPr>
            <w:r>
              <w:rPr>
                <w:rFonts w:eastAsia="Cambria"/>
                <w:szCs w:val="20"/>
                <w:lang w:eastAsia="da-DK"/>
              </w:rPr>
              <w:t>Mette Dencker Johansen, mdjo@hst.aau.dk</w:t>
            </w:r>
            <w:r w:rsidR="003136F9">
              <w:rPr>
                <w:rFonts w:eastAsia="Cambria"/>
                <w:szCs w:val="20"/>
                <w:lang w:eastAsia="da-DK"/>
              </w:rPr>
              <w:t>, Institut for Medicin og Sundhedsteknologi.</w:t>
            </w:r>
          </w:p>
          <w:p w14:paraId="39A0D6F8" w14:textId="77777777" w:rsidR="00F9325E" w:rsidRDefault="00F9325E">
            <w:pPr>
              <w:spacing w:after="0" w:line="240" w:lineRule="auto"/>
              <w:rPr>
                <w:rFonts w:eastAsia="Cambria" w:cs="Calibri"/>
                <w:szCs w:val="20"/>
                <w:lang w:eastAsia="da-DK"/>
              </w:rPr>
            </w:pPr>
          </w:p>
        </w:tc>
      </w:tr>
      <w:tr w:rsidR="00F9325E" w14:paraId="088D2A73"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89C5B5" w14:textId="77777777" w:rsidR="00F9325E" w:rsidRDefault="003136F9">
            <w:pPr>
              <w:spacing w:after="0" w:line="240" w:lineRule="auto"/>
              <w:rPr>
                <w:rFonts w:eastAsia="Cambria" w:cs="Calibri"/>
                <w:b/>
                <w:szCs w:val="20"/>
                <w:lang w:eastAsia="da-DK"/>
              </w:rPr>
            </w:pPr>
            <w:r>
              <w:rPr>
                <w:rFonts w:eastAsia="Cambria" w:cs="Calibri"/>
                <w:b/>
                <w:szCs w:val="20"/>
                <w:lang w:eastAsia="da-DK"/>
              </w:rPr>
              <w:t>Type og sprog</w:t>
            </w:r>
          </w:p>
          <w:p w14:paraId="337269C7" w14:textId="77777777" w:rsidR="00F9325E" w:rsidRDefault="003136F9">
            <w:pPr>
              <w:spacing w:after="0" w:line="240" w:lineRule="auto"/>
              <w:rPr>
                <w:rFonts w:eastAsia="Cambria" w:cs="Calibri"/>
                <w:i/>
                <w:szCs w:val="20"/>
                <w:lang w:eastAsia="da-DK"/>
              </w:rPr>
            </w:pPr>
            <w:r>
              <w:rPr>
                <w:rFonts w:eastAsia="Cambria" w:cs="Calibri"/>
                <w:i/>
                <w:szCs w:val="20"/>
                <w:lang w:eastAsia="da-DK"/>
              </w:rPr>
              <w:t xml:space="preserve">Angivelse af modulets type: fx kursusmodul, projektmodul, </w:t>
            </w:r>
            <w:proofErr w:type="spellStart"/>
            <w:r>
              <w:rPr>
                <w:rFonts w:eastAsia="Cambria" w:cs="Calibri"/>
                <w:i/>
                <w:szCs w:val="20"/>
                <w:lang w:eastAsia="da-DK"/>
              </w:rPr>
              <w:t>casemodul</w:t>
            </w:r>
            <w:proofErr w:type="spellEnd"/>
            <w:r>
              <w:rPr>
                <w:rFonts w:eastAsia="Cambria" w:cs="Calibri"/>
                <w:i/>
                <w:szCs w:val="20"/>
                <w:lang w:eastAsia="da-DK"/>
              </w:rPr>
              <w:t xml:space="preserve"> eller lign.</w:t>
            </w:r>
          </w:p>
          <w:p w14:paraId="4750B389" w14:textId="77777777" w:rsidR="00F9325E" w:rsidRDefault="003136F9">
            <w:pPr>
              <w:spacing w:after="0" w:line="240" w:lineRule="auto"/>
              <w:rPr>
                <w:rFonts w:eastAsia="Cambria" w:cs="Calibri"/>
                <w:i/>
                <w:szCs w:val="20"/>
                <w:lang w:eastAsia="da-DK"/>
              </w:rPr>
            </w:pPr>
            <w:r>
              <w:rPr>
                <w:rFonts w:eastAsia="Cambria" w:cs="Calibri"/>
                <w:i/>
                <w:szCs w:val="20"/>
                <w:lang w:eastAsia="da-DK"/>
              </w:rPr>
              <w:t>Angivelse af sprog.</w:t>
            </w:r>
          </w:p>
          <w:p w14:paraId="7E046A1B" w14:textId="77777777" w:rsidR="00F9325E" w:rsidRDefault="00F9325E">
            <w:pPr>
              <w:spacing w:after="0" w:line="240" w:lineRule="auto"/>
              <w:rPr>
                <w:rFonts w:eastAsia="Cambria" w:cs="Calibri"/>
                <w:szCs w:val="20"/>
                <w:lang w:eastAsia="da-DK"/>
              </w:rPr>
            </w:pPr>
          </w:p>
          <w:p w14:paraId="0A6777C3" w14:textId="4196AEEC" w:rsidR="00F9325E" w:rsidRDefault="003136F9">
            <w:pPr>
              <w:spacing w:after="0" w:line="240" w:lineRule="auto"/>
              <w:rPr>
                <w:rFonts w:eastAsia="Cambria" w:cs="Calibri"/>
                <w:szCs w:val="20"/>
                <w:lang w:eastAsia="da-DK"/>
              </w:rPr>
            </w:pPr>
            <w:r>
              <w:rPr>
                <w:rFonts w:eastAsia="Cambria" w:cs="Calibri"/>
                <w:szCs w:val="20"/>
                <w:lang w:eastAsia="da-DK"/>
              </w:rPr>
              <w:t>Projektmodul. Projektvejledningen foregår på dansk</w:t>
            </w:r>
            <w:r w:rsidR="00964080">
              <w:rPr>
                <w:rFonts w:eastAsia="Cambria" w:cs="Calibri"/>
                <w:szCs w:val="20"/>
                <w:lang w:eastAsia="da-DK"/>
              </w:rPr>
              <w:t xml:space="preserve"> </w:t>
            </w:r>
            <w:r>
              <w:rPr>
                <w:rFonts w:eastAsia="Cambria" w:cs="Calibri"/>
                <w:szCs w:val="20"/>
                <w:lang w:eastAsia="da-DK"/>
              </w:rPr>
              <w:t>og suppleres med vejledning på engelsk, hvis studerende ønsker det.</w:t>
            </w:r>
          </w:p>
          <w:p w14:paraId="3E6A2152" w14:textId="77777777" w:rsidR="00F9325E" w:rsidRDefault="00F9325E">
            <w:pPr>
              <w:spacing w:after="0" w:line="240" w:lineRule="auto"/>
              <w:rPr>
                <w:rFonts w:eastAsia="Cambria" w:cs="Calibri"/>
                <w:b/>
                <w:i/>
                <w:szCs w:val="20"/>
                <w:lang w:eastAsia="da-DK"/>
              </w:rPr>
            </w:pPr>
          </w:p>
        </w:tc>
      </w:tr>
      <w:tr w:rsidR="00F9325E" w14:paraId="4F00EE69"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22138" w14:textId="77777777" w:rsidR="00F9325E" w:rsidRDefault="003136F9">
            <w:pPr>
              <w:spacing w:after="0" w:line="240" w:lineRule="auto"/>
              <w:rPr>
                <w:rFonts w:eastAsia="Cambria" w:cs="Calibri"/>
                <w:b/>
                <w:szCs w:val="20"/>
                <w:lang w:eastAsia="da-DK"/>
              </w:rPr>
            </w:pPr>
            <w:r>
              <w:rPr>
                <w:rFonts w:eastAsia="Cambria" w:cs="Calibri"/>
                <w:b/>
                <w:szCs w:val="20"/>
                <w:lang w:eastAsia="da-DK"/>
              </w:rPr>
              <w:t>Mål</w:t>
            </w:r>
          </w:p>
          <w:p w14:paraId="28E137F6" w14:textId="77777777" w:rsidR="00F9325E" w:rsidRDefault="003136F9">
            <w:pPr>
              <w:spacing w:after="0" w:line="240" w:lineRule="auto"/>
              <w:rPr>
                <w:rFonts w:eastAsia="Cambria"/>
                <w:i/>
                <w:szCs w:val="20"/>
                <w:lang w:eastAsia="da-DK"/>
              </w:rPr>
            </w:pPr>
            <w:r>
              <w:rPr>
                <w:i/>
                <w:lang w:eastAsia="da-DK"/>
              </w:rPr>
              <w:t xml:space="preserve">Kursets indhold og målsætninger beskrives i forhold til, hvad den studerende skal lære i forbindelse med modulet. Dette indbefatter gengivelse af studieordningens beskrivelse af viden, færdigheder og kompetencer. Der kan suppleres med kortfattet beskrivelse/uddybning af den metodiske, praktiske viden og kunnen, som den studerende opnår. Der kan evt. henvises til uddybninger på </w:t>
            </w:r>
            <w:proofErr w:type="spellStart"/>
            <w:r>
              <w:rPr>
                <w:i/>
                <w:lang w:eastAsia="da-DK"/>
              </w:rPr>
              <w:t>Moodle</w:t>
            </w:r>
            <w:proofErr w:type="spellEnd"/>
            <w:r>
              <w:rPr>
                <w:i/>
                <w:lang w:eastAsia="da-DK"/>
              </w:rPr>
              <w:t>.</w:t>
            </w:r>
            <w:r>
              <w:rPr>
                <w:rFonts w:eastAsia="Cambria"/>
                <w:i/>
                <w:szCs w:val="20"/>
                <w:lang w:eastAsia="da-DK"/>
              </w:rPr>
              <w:t xml:space="preserve"> </w:t>
            </w:r>
          </w:p>
          <w:p w14:paraId="632CB14E" w14:textId="77777777" w:rsidR="00F9325E" w:rsidRDefault="00F9325E">
            <w:pPr>
              <w:spacing w:after="0" w:line="240" w:lineRule="auto"/>
              <w:contextualSpacing/>
              <w:rPr>
                <w:rFonts w:eastAsia="MS Mincho"/>
                <w:i/>
                <w:color w:val="0070C0"/>
                <w:szCs w:val="20"/>
              </w:rPr>
            </w:pPr>
          </w:p>
          <w:p w14:paraId="449AEE7A" w14:textId="77777777" w:rsidR="00F9325E" w:rsidRDefault="003136F9">
            <w:pPr>
              <w:spacing w:after="0" w:line="240" w:lineRule="auto"/>
              <w:contextualSpacing/>
              <w:rPr>
                <w:rFonts w:eastAsia="MS Mincho"/>
                <w:b/>
                <w:szCs w:val="20"/>
                <w:u w:val="single"/>
              </w:rPr>
            </w:pPr>
            <w:r>
              <w:rPr>
                <w:rFonts w:eastAsia="MS Mincho"/>
                <w:b/>
                <w:szCs w:val="20"/>
                <w:u w:val="single"/>
              </w:rPr>
              <w:t>Fra Studieordningen:</w:t>
            </w:r>
          </w:p>
          <w:p w14:paraId="06BBA2CE" w14:textId="77777777" w:rsidR="00F9325E" w:rsidRDefault="00F9325E">
            <w:pPr>
              <w:spacing w:after="0" w:line="240" w:lineRule="auto"/>
              <w:contextualSpacing/>
              <w:rPr>
                <w:rFonts w:eastAsia="MS Mincho"/>
                <w:b/>
                <w:szCs w:val="20"/>
                <w:u w:val="single"/>
              </w:rPr>
            </w:pPr>
          </w:p>
          <w:p w14:paraId="67615C33" w14:textId="77777777" w:rsidR="00F9325E" w:rsidRDefault="003136F9">
            <w:pPr>
              <w:spacing w:after="0" w:line="240" w:lineRule="auto"/>
              <w:contextualSpacing/>
              <w:rPr>
                <w:rFonts w:eastAsia="MS Mincho"/>
                <w:b/>
                <w:szCs w:val="20"/>
              </w:rPr>
            </w:pPr>
            <w:r>
              <w:rPr>
                <w:rFonts w:eastAsia="MS Mincho"/>
                <w:b/>
                <w:szCs w:val="20"/>
              </w:rPr>
              <w:t>Studerende der gennemfører modulet:</w:t>
            </w:r>
          </w:p>
          <w:p w14:paraId="1D1B068B" w14:textId="77777777" w:rsidR="00F9325E" w:rsidRDefault="003136F9">
            <w:pPr>
              <w:spacing w:after="0" w:line="240" w:lineRule="auto"/>
              <w:contextualSpacing/>
              <w:rPr>
                <w:rFonts w:eastAsia="MS Mincho"/>
                <w:b/>
                <w:szCs w:val="20"/>
              </w:rPr>
            </w:pPr>
            <w:r>
              <w:rPr>
                <w:rFonts w:eastAsia="MS Mincho"/>
                <w:b/>
                <w:szCs w:val="20"/>
              </w:rPr>
              <w:t xml:space="preserve"> </w:t>
            </w:r>
          </w:p>
          <w:p w14:paraId="37F76974" w14:textId="77777777" w:rsidR="00964080" w:rsidRDefault="00964080">
            <w:pPr>
              <w:spacing w:after="0" w:line="240" w:lineRule="auto"/>
              <w:contextualSpacing/>
            </w:pPr>
            <w:r>
              <w:t xml:space="preserve">Viden </w:t>
            </w:r>
          </w:p>
          <w:p w14:paraId="0A2CD014" w14:textId="77777777" w:rsidR="00964080" w:rsidRDefault="00964080">
            <w:pPr>
              <w:spacing w:after="0" w:line="240" w:lineRule="auto"/>
              <w:contextualSpacing/>
            </w:pPr>
            <w:r>
              <w:t xml:space="preserve">• Kan redegøre for valg af projektarbejdets metode </w:t>
            </w:r>
          </w:p>
          <w:p w14:paraId="4C705898" w14:textId="77777777" w:rsidR="00964080" w:rsidRDefault="00964080">
            <w:pPr>
              <w:spacing w:after="0" w:line="240" w:lineRule="auto"/>
              <w:contextualSpacing/>
            </w:pPr>
            <w:r>
              <w:t xml:space="preserve">• Kan redegøre for hvilke parametre, der kan have betydning for vurdering af en sundhedsteknologis anvendelighed i en konkret kontekst </w:t>
            </w:r>
          </w:p>
          <w:p w14:paraId="0CECF866" w14:textId="77777777" w:rsidR="00964080" w:rsidRDefault="00964080">
            <w:pPr>
              <w:spacing w:after="0" w:line="240" w:lineRule="auto"/>
              <w:contextualSpacing/>
            </w:pPr>
          </w:p>
          <w:p w14:paraId="5F05943E" w14:textId="1E1B0073" w:rsidR="00964080" w:rsidRDefault="00964080">
            <w:pPr>
              <w:spacing w:after="0" w:line="240" w:lineRule="auto"/>
              <w:contextualSpacing/>
            </w:pPr>
            <w:r>
              <w:t xml:space="preserve">Færdigheder </w:t>
            </w:r>
          </w:p>
          <w:p w14:paraId="2ABF47AE" w14:textId="77777777" w:rsidR="00964080" w:rsidRDefault="00964080">
            <w:pPr>
              <w:spacing w:after="0" w:line="240" w:lineRule="auto"/>
              <w:contextualSpacing/>
            </w:pPr>
            <w:r>
              <w:t xml:space="preserve">• Kan anvende relevante faglige begreber </w:t>
            </w:r>
          </w:p>
          <w:p w14:paraId="6B1A5F81" w14:textId="77777777" w:rsidR="00964080" w:rsidRDefault="00964080">
            <w:pPr>
              <w:spacing w:after="0" w:line="240" w:lineRule="auto"/>
              <w:contextualSpacing/>
            </w:pPr>
            <w:r>
              <w:t xml:space="preserve">• Kan identificere, bearbejde og formidle information med henblik på analyse af et sundhedsfagligt problem </w:t>
            </w:r>
          </w:p>
          <w:p w14:paraId="59B70244" w14:textId="544A6A6B" w:rsidR="00964080" w:rsidRDefault="00953BF6">
            <w:pPr>
              <w:spacing w:after="0" w:line="240" w:lineRule="auto"/>
              <w:contextualSpacing/>
            </w:pPr>
            <w:r>
              <w:t>• K</w:t>
            </w:r>
            <w:r w:rsidR="00964080">
              <w:t xml:space="preserve">an analysere en konkret sundhedsteknologi med udgangspunkt i et konkret sundhedsfagligt problem </w:t>
            </w:r>
          </w:p>
          <w:p w14:paraId="578E19D0" w14:textId="77777777" w:rsidR="00964080" w:rsidRDefault="00964080">
            <w:pPr>
              <w:spacing w:after="0" w:line="240" w:lineRule="auto"/>
              <w:contextualSpacing/>
            </w:pPr>
            <w:r>
              <w:t xml:space="preserve">• Kan begrunde valg af og anvende værktøjer og metoder til projektstyring for at nå konkrete mål i projektarbejdet </w:t>
            </w:r>
          </w:p>
          <w:p w14:paraId="3ADA3DFE" w14:textId="77777777" w:rsidR="00964080" w:rsidRDefault="00964080">
            <w:pPr>
              <w:spacing w:after="0" w:line="240" w:lineRule="auto"/>
              <w:contextualSpacing/>
            </w:pPr>
            <w:r>
              <w:t xml:space="preserve">• Kan begrunde valg af og anvende værktøjer og metoder til kontinuerlig udvikling af samarbejdet om at nå projektarbejdets mål </w:t>
            </w:r>
          </w:p>
          <w:p w14:paraId="76739FD2" w14:textId="77777777" w:rsidR="00964080" w:rsidRDefault="00964080">
            <w:pPr>
              <w:spacing w:after="0" w:line="240" w:lineRule="auto"/>
              <w:contextualSpacing/>
            </w:pPr>
            <w:r>
              <w:t xml:space="preserve">• Kan reflektere over årsager til og anvise mulige løsninger på eventuelle konflikter i projektarbejdet </w:t>
            </w:r>
          </w:p>
          <w:p w14:paraId="2C418741" w14:textId="77777777" w:rsidR="00964080" w:rsidRDefault="00964080">
            <w:pPr>
              <w:spacing w:after="0" w:line="240" w:lineRule="auto"/>
              <w:contextualSpacing/>
            </w:pPr>
            <w:r>
              <w:t xml:space="preserve">• Kan analysere projektgruppens organisering af samarbejdet med henblik på at identificere stærke og svage sider, og på baggrund af analyse komme med forslag til, hvordan samarbejdet i fremtidige projektgrupper kan forbedres </w:t>
            </w:r>
          </w:p>
          <w:p w14:paraId="312C34A4" w14:textId="77777777" w:rsidR="00964080" w:rsidRDefault="00964080">
            <w:pPr>
              <w:spacing w:after="0" w:line="240" w:lineRule="auto"/>
              <w:contextualSpacing/>
            </w:pPr>
            <w:r>
              <w:t xml:space="preserve">• Kan formidle projektarbejdets resultater og projektgruppens læreproces på en struktureret måde vha. faglige begreber, såvel skriftligt, grafisk som mundtligt </w:t>
            </w:r>
          </w:p>
          <w:p w14:paraId="6CF1001F" w14:textId="77777777" w:rsidR="00964080" w:rsidRDefault="00964080">
            <w:pPr>
              <w:spacing w:after="0" w:line="240" w:lineRule="auto"/>
              <w:contextualSpacing/>
            </w:pPr>
            <w:r>
              <w:t xml:space="preserve">• Kan diskutere sundhedsteknologi-ingeniørers rolle i sundhedssektoren </w:t>
            </w:r>
          </w:p>
          <w:p w14:paraId="7AC2DEFC" w14:textId="77777777" w:rsidR="00964080" w:rsidRDefault="00964080">
            <w:pPr>
              <w:spacing w:after="0" w:line="240" w:lineRule="auto"/>
              <w:contextualSpacing/>
            </w:pPr>
          </w:p>
          <w:p w14:paraId="55D2CC22" w14:textId="77777777" w:rsidR="00964080" w:rsidRDefault="00964080">
            <w:pPr>
              <w:spacing w:after="0" w:line="240" w:lineRule="auto"/>
              <w:contextualSpacing/>
            </w:pPr>
            <w:r>
              <w:t xml:space="preserve">Kompetencer </w:t>
            </w:r>
          </w:p>
          <w:p w14:paraId="405E3915" w14:textId="77777777" w:rsidR="00964080" w:rsidRDefault="00964080">
            <w:pPr>
              <w:spacing w:after="0" w:line="240" w:lineRule="auto"/>
              <w:contextualSpacing/>
            </w:pPr>
            <w:r>
              <w:t xml:space="preserve">• Kan reflektere over egen læreproces i et gruppebaseret projektarbejde </w:t>
            </w:r>
          </w:p>
          <w:p w14:paraId="66400413" w14:textId="77777777" w:rsidR="00964080" w:rsidRDefault="00964080">
            <w:pPr>
              <w:spacing w:after="0" w:line="240" w:lineRule="auto"/>
              <w:contextualSpacing/>
            </w:pPr>
            <w:r>
              <w:t>• Kan vurdere effekter af anvendte metoder til fremme af kollektive læreprocesser</w:t>
            </w:r>
          </w:p>
          <w:p w14:paraId="62576D17" w14:textId="0372856F" w:rsidR="00F9325E" w:rsidRDefault="00964080">
            <w:pPr>
              <w:spacing w:after="0" w:line="240" w:lineRule="auto"/>
              <w:contextualSpacing/>
              <w:rPr>
                <w:rFonts w:eastAsia="Cambria" w:cs="Calibri"/>
                <w:b/>
                <w:szCs w:val="20"/>
                <w:lang w:eastAsia="da-DK"/>
              </w:rPr>
            </w:pPr>
            <w:r w:rsidDel="00964080">
              <w:rPr>
                <w:rFonts w:eastAsia="MS Mincho"/>
                <w:b/>
                <w:szCs w:val="20"/>
              </w:rPr>
              <w:t xml:space="preserve"> </w:t>
            </w:r>
          </w:p>
        </w:tc>
      </w:tr>
      <w:tr w:rsidR="00F9325E" w14:paraId="454C967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C710ED"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Fagindhold og sammenhæng med øvrige moduler/semestre </w:t>
            </w:r>
          </w:p>
          <w:p w14:paraId="7CE14BAE" w14:textId="77777777" w:rsidR="00F9325E" w:rsidRDefault="003136F9">
            <w:pPr>
              <w:spacing w:after="0" w:line="240" w:lineRule="auto"/>
              <w:rPr>
                <w:rFonts w:eastAsia="Cambria"/>
                <w:i/>
                <w:szCs w:val="20"/>
                <w:lang w:eastAsia="da-DK"/>
              </w:rPr>
            </w:pPr>
            <w:r>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6A214E84" w14:textId="77777777" w:rsidR="00F9325E" w:rsidRDefault="003136F9">
            <w:pPr>
              <w:spacing w:after="0" w:line="240" w:lineRule="auto"/>
              <w:rPr>
                <w:rFonts w:eastAsia="Cambria"/>
                <w:i/>
                <w:szCs w:val="20"/>
                <w:lang w:eastAsia="da-DK"/>
              </w:rPr>
            </w:pPr>
            <w:r>
              <w:rPr>
                <w:rFonts w:eastAsia="Cambria"/>
                <w:i/>
                <w:szCs w:val="20"/>
                <w:lang w:eastAsia="da-DK"/>
              </w:rPr>
              <w:t>Hensigten er at skabe indsigt i det enkelte modul for den studerende og at skabe mulighed for at forstå modulet i forhold til det øvrige semester og uddannelsen som helhed.</w:t>
            </w:r>
          </w:p>
          <w:p w14:paraId="1ACE04FB" w14:textId="77777777" w:rsidR="00F9325E" w:rsidRDefault="00F9325E">
            <w:pPr>
              <w:spacing w:after="0" w:line="240" w:lineRule="auto"/>
              <w:contextualSpacing/>
              <w:rPr>
                <w:rFonts w:eastAsia="Cambria"/>
                <w:color w:val="FF0000"/>
                <w:szCs w:val="20"/>
                <w:lang w:eastAsia="da-DK"/>
              </w:rPr>
            </w:pPr>
          </w:p>
          <w:p w14:paraId="3BE698CF" w14:textId="4DD12733" w:rsidR="00953BF6" w:rsidRDefault="003136F9">
            <w:pPr>
              <w:spacing w:after="0" w:line="240" w:lineRule="auto"/>
              <w:contextualSpacing/>
              <w:rPr>
                <w:rFonts w:eastAsia="Cambria"/>
                <w:szCs w:val="20"/>
                <w:lang w:eastAsia="da-DK"/>
              </w:rPr>
            </w:pPr>
            <w:r>
              <w:rPr>
                <w:rFonts w:eastAsia="Cambria"/>
                <w:szCs w:val="20"/>
                <w:lang w:eastAsia="da-DK"/>
              </w:rPr>
              <w:lastRenderedPageBreak/>
              <w:t xml:space="preserve">Uddannelsens andet projektmodul har </w:t>
            </w:r>
            <w:r w:rsidR="00953BF6">
              <w:rPr>
                <w:rFonts w:eastAsia="Cambria"/>
                <w:szCs w:val="20"/>
                <w:lang w:eastAsia="da-DK"/>
              </w:rPr>
              <w:t xml:space="preserve">til formål at sikre en hurtig progression ift. såvel det sundhedsteknologiske indhold som færdigheder i studieformen. </w:t>
            </w:r>
          </w:p>
          <w:p w14:paraId="41493F2B" w14:textId="7492C69B" w:rsidR="006E035F" w:rsidRDefault="00953BF6">
            <w:pPr>
              <w:spacing w:after="0" w:line="240" w:lineRule="auto"/>
              <w:contextualSpacing/>
              <w:rPr>
                <w:rFonts w:eastAsia="Cambria"/>
                <w:szCs w:val="20"/>
                <w:lang w:eastAsia="da-DK"/>
              </w:rPr>
            </w:pPr>
            <w:r>
              <w:rPr>
                <w:rFonts w:eastAsia="Cambria"/>
                <w:szCs w:val="20"/>
                <w:lang w:eastAsia="da-DK"/>
              </w:rPr>
              <w:t>Projektarbejdet har f</w:t>
            </w:r>
            <w:r w:rsidR="003136F9">
              <w:rPr>
                <w:rFonts w:eastAsia="Cambria"/>
                <w:szCs w:val="20"/>
                <w:lang w:eastAsia="da-DK"/>
              </w:rPr>
              <w:t>okus på, at de studerende på baggrund af en problemanalyse identificerer et sundhedsteknologisk relevant problem. På baggrund af problemformuleringen vælges projektarbejdets metode, som typisk vil bestå i en teknologianalyse baseret på litteraturstudier</w:t>
            </w:r>
            <w:r w:rsidR="0006782A">
              <w:rPr>
                <w:rFonts w:eastAsia="Cambria"/>
                <w:szCs w:val="20"/>
                <w:lang w:eastAsia="da-DK"/>
              </w:rPr>
              <w:t xml:space="preserve"> samt eventuelt</w:t>
            </w:r>
            <w:r w:rsidR="003136F9">
              <w:rPr>
                <w:rFonts w:eastAsia="Cambria"/>
                <w:szCs w:val="20"/>
                <w:lang w:eastAsia="da-DK"/>
              </w:rPr>
              <w:t xml:space="preserve"> empirisk information. Fokus i projektarbejdet er på </w:t>
            </w:r>
            <w:r w:rsidR="006E035F">
              <w:rPr>
                <w:rFonts w:eastAsia="Cambria"/>
                <w:szCs w:val="20"/>
                <w:lang w:eastAsia="da-DK"/>
              </w:rPr>
              <w:t>såvel sundhedsteknologisk analyse som</w:t>
            </w:r>
            <w:r w:rsidR="000146AE">
              <w:rPr>
                <w:rFonts w:eastAsia="Cambria"/>
                <w:szCs w:val="20"/>
                <w:lang w:eastAsia="da-DK"/>
              </w:rPr>
              <w:t xml:space="preserve"> </w:t>
            </w:r>
            <w:r w:rsidR="003136F9">
              <w:rPr>
                <w:rFonts w:eastAsia="Cambria"/>
                <w:szCs w:val="20"/>
                <w:lang w:eastAsia="da-DK"/>
              </w:rPr>
              <w:t xml:space="preserve">projektstyring, samarbejde og læreprocesser. </w:t>
            </w:r>
            <w:r w:rsidR="006E035F">
              <w:rPr>
                <w:rFonts w:eastAsia="Cambria"/>
                <w:szCs w:val="20"/>
                <w:lang w:eastAsia="da-DK"/>
              </w:rPr>
              <w:t>De studerende forv</w:t>
            </w:r>
            <w:r w:rsidR="00661971">
              <w:rPr>
                <w:rFonts w:eastAsia="Cambria"/>
                <w:szCs w:val="20"/>
                <w:lang w:eastAsia="da-DK"/>
              </w:rPr>
              <w:t xml:space="preserve">entes at opnå indsigt i, </w:t>
            </w:r>
            <w:r w:rsidR="006E035F">
              <w:rPr>
                <w:rFonts w:eastAsia="Cambria"/>
                <w:szCs w:val="20"/>
                <w:lang w:eastAsia="da-DK"/>
              </w:rPr>
              <w:t xml:space="preserve">hvordan læreprocesser kan organiseres og videreudvikles </w:t>
            </w:r>
            <w:r w:rsidR="00661971">
              <w:rPr>
                <w:rFonts w:eastAsia="Cambria"/>
                <w:szCs w:val="20"/>
                <w:lang w:eastAsia="da-DK"/>
              </w:rPr>
              <w:t>for at opnå sundhedsteknologisk faglighed i samarbejde med medstuderende og vejleder.</w:t>
            </w:r>
          </w:p>
          <w:p w14:paraId="195AC705" w14:textId="3BC35F22" w:rsidR="00F9325E" w:rsidRDefault="003136F9">
            <w:pPr>
              <w:spacing w:after="0" w:line="240" w:lineRule="auto"/>
              <w:contextualSpacing/>
              <w:rPr>
                <w:rFonts w:eastAsia="Cambria"/>
                <w:szCs w:val="20"/>
                <w:lang w:eastAsia="da-DK"/>
              </w:rPr>
            </w:pPr>
            <w:r>
              <w:rPr>
                <w:rFonts w:eastAsia="Cambria"/>
                <w:szCs w:val="20"/>
                <w:lang w:eastAsia="da-DK"/>
              </w:rPr>
              <w:t xml:space="preserve">I forhold til </w:t>
            </w:r>
            <w:r w:rsidR="006E035F">
              <w:rPr>
                <w:rFonts w:eastAsia="Cambria"/>
                <w:szCs w:val="20"/>
                <w:lang w:eastAsia="da-DK"/>
              </w:rPr>
              <w:t>indfrielse af kompetence-læringsmålene</w:t>
            </w:r>
            <w:r>
              <w:rPr>
                <w:rFonts w:eastAsia="Cambria"/>
                <w:szCs w:val="20"/>
                <w:lang w:eastAsia="da-DK"/>
              </w:rPr>
              <w:t xml:space="preserve"> stilles der krav om </w:t>
            </w:r>
            <w:r w:rsidR="006E035F">
              <w:rPr>
                <w:rFonts w:eastAsia="Cambria"/>
                <w:szCs w:val="20"/>
                <w:lang w:eastAsia="da-DK"/>
              </w:rPr>
              <w:t xml:space="preserve">dokumenteret </w:t>
            </w:r>
            <w:r>
              <w:rPr>
                <w:rFonts w:eastAsia="Cambria"/>
                <w:szCs w:val="20"/>
                <w:lang w:eastAsia="da-DK"/>
              </w:rPr>
              <w:t>kontinuerlig udvikling ift. det udgangspunkt projektgruppen opnåede i projektmodulet ”</w:t>
            </w:r>
            <w:r w:rsidR="006E035F">
              <w:rPr>
                <w:rFonts w:eastAsia="Cambria"/>
                <w:szCs w:val="20"/>
                <w:lang w:eastAsia="da-DK"/>
              </w:rPr>
              <w:t>S</w:t>
            </w:r>
            <w:r>
              <w:rPr>
                <w:rFonts w:eastAsia="Cambria"/>
                <w:szCs w:val="20"/>
                <w:lang w:eastAsia="da-DK"/>
              </w:rPr>
              <w:t xml:space="preserve">undhedsteknologisk projektarbejde”. </w:t>
            </w:r>
          </w:p>
          <w:p w14:paraId="4A91CE54" w14:textId="77777777" w:rsidR="00F9325E" w:rsidRDefault="00F9325E">
            <w:pPr>
              <w:spacing w:after="0" w:line="240" w:lineRule="auto"/>
              <w:contextualSpacing/>
              <w:rPr>
                <w:rFonts w:eastAsia="Cambria"/>
                <w:szCs w:val="20"/>
                <w:lang w:eastAsia="da-DK"/>
              </w:rPr>
            </w:pPr>
          </w:p>
          <w:p w14:paraId="56A5393E" w14:textId="3DDA11BC" w:rsidR="00F9325E" w:rsidRDefault="003136F9">
            <w:pPr>
              <w:spacing w:after="0" w:line="240" w:lineRule="auto"/>
              <w:contextualSpacing/>
              <w:rPr>
                <w:rFonts w:eastAsia="Cambria"/>
                <w:szCs w:val="20"/>
                <w:lang w:eastAsia="da-DK"/>
              </w:rPr>
            </w:pPr>
            <w:r>
              <w:rPr>
                <w:rFonts w:eastAsia="Cambria"/>
                <w:szCs w:val="20"/>
                <w:lang w:eastAsia="da-DK"/>
              </w:rPr>
              <w:t xml:space="preserve">Gennem organisering af statusseminar med deltagelse af flere projektgrupper sikres den enkelte studerende </w:t>
            </w:r>
            <w:r w:rsidR="00661971">
              <w:rPr>
                <w:rFonts w:eastAsia="Cambria"/>
                <w:szCs w:val="20"/>
                <w:lang w:eastAsia="da-DK"/>
              </w:rPr>
              <w:t xml:space="preserve">desuden </w:t>
            </w:r>
            <w:r>
              <w:rPr>
                <w:rFonts w:eastAsia="Cambria"/>
                <w:szCs w:val="20"/>
                <w:lang w:eastAsia="da-DK"/>
              </w:rPr>
              <w:t>indsigt i, hvordan andre studerende organiserer og tilrettelægger en arbejdsdag, og hvilken læring de opnår som reference til egne erfaringer. Desuden opnås kendskab til andre sundheds</w:t>
            </w:r>
            <w:r w:rsidR="00953BF6">
              <w:rPr>
                <w:rFonts w:eastAsia="Cambria"/>
                <w:szCs w:val="20"/>
                <w:lang w:eastAsia="da-DK"/>
              </w:rPr>
              <w:t>faglige problemstillinger</w:t>
            </w:r>
            <w:r>
              <w:rPr>
                <w:rFonts w:eastAsia="Cambria"/>
                <w:szCs w:val="20"/>
                <w:lang w:eastAsia="da-DK"/>
              </w:rPr>
              <w:t xml:space="preserve"> og relaterede sundhedsteknologier, hvilket bidrager til den enkelte studerendes indsigt i sundhedsteknologi som fa</w:t>
            </w:r>
            <w:r w:rsidR="00953BF6">
              <w:rPr>
                <w:rFonts w:eastAsia="Cambria"/>
                <w:szCs w:val="20"/>
                <w:lang w:eastAsia="da-DK"/>
              </w:rPr>
              <w:t xml:space="preserve">glig </w:t>
            </w:r>
            <w:r>
              <w:rPr>
                <w:rFonts w:eastAsia="Cambria"/>
                <w:szCs w:val="20"/>
                <w:lang w:eastAsia="da-DK"/>
              </w:rPr>
              <w:t>profession.</w:t>
            </w:r>
          </w:p>
          <w:p w14:paraId="26D7D942" w14:textId="41B67D16" w:rsidR="00B447D9" w:rsidRDefault="00B447D9">
            <w:pPr>
              <w:spacing w:after="0" w:line="240" w:lineRule="auto"/>
              <w:contextualSpacing/>
              <w:rPr>
                <w:rFonts w:eastAsia="Cambria"/>
                <w:szCs w:val="20"/>
                <w:lang w:eastAsia="da-DK"/>
              </w:rPr>
            </w:pPr>
          </w:p>
          <w:p w14:paraId="10E9931B" w14:textId="3D5E6E05" w:rsidR="00B447D9" w:rsidRDefault="00B447D9">
            <w:pPr>
              <w:spacing w:after="0" w:line="240" w:lineRule="auto"/>
              <w:contextualSpacing/>
              <w:rPr>
                <w:rFonts w:eastAsia="Cambria"/>
                <w:szCs w:val="20"/>
                <w:lang w:eastAsia="da-DK"/>
              </w:rPr>
            </w:pPr>
            <w:r w:rsidRPr="00B447D9">
              <w:rPr>
                <w:rFonts w:eastAsia="Cambria"/>
                <w:szCs w:val="20"/>
                <w:lang w:eastAsia="da-DK"/>
              </w:rPr>
              <w:t>Projektmodulet støttes af en række aktiviteter i modulet Problembaseret læring og metoder, der giver et afsæt for projektarbejdet.</w:t>
            </w:r>
          </w:p>
          <w:p w14:paraId="1B91D95D" w14:textId="77777777" w:rsidR="00F9325E" w:rsidRDefault="003136F9">
            <w:pPr>
              <w:spacing w:after="0" w:line="240" w:lineRule="auto"/>
              <w:contextualSpacing/>
              <w:rPr>
                <w:rFonts w:eastAsia="Cambria" w:cs="Calibri"/>
                <w:b/>
                <w:szCs w:val="20"/>
                <w:lang w:eastAsia="da-DK"/>
              </w:rPr>
            </w:pPr>
            <w:r>
              <w:rPr>
                <w:rFonts w:eastAsia="Cambria"/>
                <w:szCs w:val="20"/>
                <w:lang w:eastAsia="da-DK"/>
              </w:rPr>
              <w:t xml:space="preserve">  </w:t>
            </w:r>
          </w:p>
        </w:tc>
      </w:tr>
      <w:tr w:rsidR="00F9325E" w14:paraId="2700B8FC"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34DFE5"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Omfang og forventet arbejdsindsats</w:t>
            </w:r>
          </w:p>
          <w:p w14:paraId="557E226A" w14:textId="77777777" w:rsidR="00F9325E" w:rsidRDefault="003136F9">
            <w:pPr>
              <w:spacing w:after="0" w:line="240" w:lineRule="auto"/>
              <w:rPr>
                <w:rFonts w:eastAsia="Cambria" w:cs="Calibri"/>
                <w:i/>
                <w:szCs w:val="20"/>
                <w:lang w:eastAsia="da-DK"/>
              </w:rPr>
            </w:pPr>
            <w:r>
              <w:rPr>
                <w:rFonts w:eastAsia="Cambria" w:cs="Calibri"/>
                <w:i/>
                <w:szCs w:val="20"/>
                <w:lang w:eastAsia="da-DK"/>
              </w:rPr>
              <w:t>Forventninger om den konkrete udmøntning af modulets ECTS-belastning, hvilket omfatter antallet af konfrontationstimer, øvelsesarbejde, tid til forberedelse, eventuel rejseaktivitet med videre.</w:t>
            </w:r>
          </w:p>
          <w:p w14:paraId="62FB2E9F" w14:textId="77777777" w:rsidR="00F9325E" w:rsidRDefault="00F9325E">
            <w:pPr>
              <w:spacing w:after="0" w:line="240" w:lineRule="auto"/>
              <w:rPr>
                <w:rFonts w:eastAsia="Cambria" w:cs="Calibri"/>
                <w:szCs w:val="20"/>
                <w:lang w:eastAsia="da-DK"/>
              </w:rPr>
            </w:pPr>
          </w:p>
          <w:p w14:paraId="59387C1A" w14:textId="0D752166" w:rsidR="00F9325E" w:rsidRDefault="003136F9">
            <w:pPr>
              <w:spacing w:after="0" w:line="240" w:lineRule="auto"/>
              <w:rPr>
                <w:rFonts w:eastAsia="Cambria" w:cs="Calibri"/>
                <w:szCs w:val="20"/>
                <w:lang w:eastAsia="da-DK"/>
              </w:rPr>
            </w:pPr>
            <w:r>
              <w:rPr>
                <w:rFonts w:eastAsia="Cambria" w:cs="Calibri"/>
                <w:szCs w:val="20"/>
                <w:lang w:eastAsia="da-DK"/>
              </w:rPr>
              <w:t xml:space="preserve">En gennemsnitlig studerende forventes at bruge ca. 300 arbejdstimer på at opnå læringsmålene i projektmodulet inkl. deltagelse i </w:t>
            </w:r>
            <w:r w:rsidR="00661971">
              <w:rPr>
                <w:rFonts w:eastAsia="Cambria" w:cs="Calibri"/>
                <w:szCs w:val="20"/>
                <w:lang w:eastAsia="da-DK"/>
              </w:rPr>
              <w:t xml:space="preserve">statusseminar og </w:t>
            </w:r>
            <w:r>
              <w:rPr>
                <w:rFonts w:eastAsia="Cambria" w:cs="Calibri"/>
                <w:szCs w:val="20"/>
                <w:lang w:eastAsia="da-DK"/>
              </w:rPr>
              <w:t xml:space="preserve">eksamen. Aktiviteterne er skemalagt fra oktober til eksamen i slutningen af januar. Projektgrupperne koordinerer selv fordeling af arbejdsopgaver </w:t>
            </w:r>
            <w:r w:rsidR="00DE357B">
              <w:rPr>
                <w:rFonts w:eastAsia="Cambria" w:cs="Calibri"/>
                <w:szCs w:val="20"/>
                <w:lang w:eastAsia="da-DK"/>
              </w:rPr>
              <w:t>ifm.</w:t>
            </w:r>
            <w:r>
              <w:rPr>
                <w:rFonts w:eastAsia="Cambria" w:cs="Calibri"/>
                <w:szCs w:val="20"/>
                <w:lang w:eastAsia="da-DK"/>
              </w:rPr>
              <w:t xml:space="preserve"> udarbejdelsen af oplæg til vejledning inkl. forberedelse i form af litteratursøgning, læsning og </w:t>
            </w:r>
            <w:r w:rsidR="00DE357B">
              <w:rPr>
                <w:rFonts w:eastAsia="Cambria" w:cs="Calibri"/>
                <w:szCs w:val="20"/>
                <w:lang w:eastAsia="da-DK"/>
              </w:rPr>
              <w:t>videndeling</w:t>
            </w:r>
            <w:r>
              <w:rPr>
                <w:rFonts w:eastAsia="Cambria" w:cs="Calibri"/>
                <w:szCs w:val="20"/>
                <w:lang w:eastAsia="da-DK"/>
              </w:rPr>
              <w:t xml:space="preserve">. Det forventes at projektgrupperne dagligt diskuterer status for projektarbejdet. Alle projektgrupper har et grupperum til rådighed på universitetet og alle studerende har adgang til universitetets netværk og biblioteks-ressourcer, som kan bruges hele døgnet. </w:t>
            </w:r>
            <w:r w:rsidR="0006782A">
              <w:rPr>
                <w:rFonts w:eastAsia="Cambria" w:cs="Calibri"/>
                <w:szCs w:val="20"/>
                <w:lang w:eastAsia="da-DK"/>
              </w:rPr>
              <w:t xml:space="preserve">Såfremt projektet kræver det, kan </w:t>
            </w:r>
            <w:r>
              <w:rPr>
                <w:rFonts w:eastAsia="Cambria" w:cs="Calibri"/>
                <w:szCs w:val="20"/>
                <w:lang w:eastAsia="da-DK"/>
              </w:rPr>
              <w:t>projektgruppe</w:t>
            </w:r>
            <w:r w:rsidR="0006782A">
              <w:rPr>
                <w:rFonts w:eastAsia="Cambria" w:cs="Calibri"/>
                <w:szCs w:val="20"/>
                <w:lang w:eastAsia="da-DK"/>
              </w:rPr>
              <w:t xml:space="preserve">n </w:t>
            </w:r>
            <w:r>
              <w:rPr>
                <w:rFonts w:eastAsia="Cambria" w:cs="Calibri"/>
                <w:szCs w:val="20"/>
                <w:lang w:eastAsia="da-DK"/>
              </w:rPr>
              <w:t xml:space="preserve">indhente empiri i projektarbejderne, fx i form af interview med </w:t>
            </w:r>
            <w:proofErr w:type="spellStart"/>
            <w:r>
              <w:rPr>
                <w:rFonts w:eastAsia="Cambria" w:cs="Calibri"/>
                <w:szCs w:val="20"/>
                <w:lang w:eastAsia="da-DK"/>
              </w:rPr>
              <w:t>sundhedsprofesionelle</w:t>
            </w:r>
            <w:proofErr w:type="spellEnd"/>
            <w:r>
              <w:rPr>
                <w:rFonts w:eastAsia="Cambria" w:cs="Calibri"/>
                <w:szCs w:val="20"/>
                <w:lang w:eastAsia="da-DK"/>
              </w:rPr>
              <w:t>, virksomheder eller tilsvarende</w:t>
            </w:r>
            <w:r w:rsidR="0006782A">
              <w:rPr>
                <w:rFonts w:eastAsia="Cambria" w:cs="Calibri"/>
                <w:szCs w:val="20"/>
                <w:lang w:eastAsia="da-DK"/>
              </w:rPr>
              <w:t>, men dette skal altid aftales med projektvejleder først</w:t>
            </w:r>
            <w:r>
              <w:rPr>
                <w:rFonts w:eastAsia="Cambria" w:cs="Calibri"/>
                <w:szCs w:val="20"/>
                <w:lang w:eastAsia="da-DK"/>
              </w:rPr>
              <w:t xml:space="preserve">. De studerende kan </w:t>
            </w:r>
            <w:r w:rsidR="00DE357B">
              <w:rPr>
                <w:rFonts w:eastAsia="Cambria" w:cs="Calibri"/>
                <w:szCs w:val="20"/>
                <w:lang w:eastAsia="da-DK"/>
              </w:rPr>
              <w:t xml:space="preserve">efter aftale med projektvejleder </w:t>
            </w:r>
            <w:r>
              <w:rPr>
                <w:rFonts w:eastAsia="Cambria" w:cs="Calibri"/>
                <w:szCs w:val="20"/>
                <w:lang w:eastAsia="da-DK"/>
              </w:rPr>
              <w:t>ansøge om økonomisk tilskud til eventuelle rejseomkostninger i</w:t>
            </w:r>
            <w:r w:rsidR="00DE357B">
              <w:rPr>
                <w:rFonts w:eastAsia="Cambria" w:cs="Calibri"/>
                <w:szCs w:val="20"/>
                <w:lang w:eastAsia="da-DK"/>
              </w:rPr>
              <w:t>fm. empiri-indsamling</w:t>
            </w:r>
            <w:r>
              <w:rPr>
                <w:rFonts w:eastAsia="Cambria" w:cs="Calibri"/>
                <w:szCs w:val="20"/>
                <w:lang w:eastAsia="da-DK"/>
              </w:rPr>
              <w:t xml:space="preserve">. Samlet forventes de studerende overordnet at fordele de ca. 300 arbejdstimer som følger: </w:t>
            </w:r>
            <w:r w:rsidR="00DE357B">
              <w:rPr>
                <w:rFonts w:eastAsia="Cambria" w:cs="Calibri"/>
                <w:szCs w:val="20"/>
                <w:lang w:eastAsia="da-DK"/>
              </w:rPr>
              <w:t>C</w:t>
            </w:r>
            <w:r>
              <w:rPr>
                <w:rFonts w:eastAsia="Cambria" w:cs="Calibri"/>
                <w:szCs w:val="20"/>
                <w:lang w:eastAsia="da-DK"/>
              </w:rPr>
              <w:t xml:space="preserve">a. 60 timer på individuel </w:t>
            </w:r>
            <w:proofErr w:type="spellStart"/>
            <w:r>
              <w:rPr>
                <w:rFonts w:eastAsia="Cambria" w:cs="Calibri"/>
                <w:szCs w:val="20"/>
                <w:lang w:eastAsia="da-DK"/>
              </w:rPr>
              <w:t>litteratursøgning</w:t>
            </w:r>
            <w:r w:rsidR="00DE357B">
              <w:rPr>
                <w:rFonts w:eastAsia="Cambria" w:cs="Calibri"/>
                <w:szCs w:val="20"/>
                <w:lang w:eastAsia="da-DK"/>
              </w:rPr>
              <w:t>,udarbejdelse</w:t>
            </w:r>
            <w:proofErr w:type="spellEnd"/>
            <w:r w:rsidR="00DE357B">
              <w:rPr>
                <w:rFonts w:eastAsia="Cambria" w:cs="Calibri"/>
                <w:szCs w:val="20"/>
                <w:lang w:eastAsia="da-DK"/>
              </w:rPr>
              <w:t xml:space="preserve"> af oplæg og </w:t>
            </w:r>
            <w:r>
              <w:rPr>
                <w:rFonts w:eastAsia="Cambria" w:cs="Calibri"/>
                <w:szCs w:val="20"/>
                <w:lang w:eastAsia="da-DK"/>
              </w:rPr>
              <w:t>møde-forberedelse, ca. 1</w:t>
            </w:r>
            <w:r w:rsidR="0006782A">
              <w:rPr>
                <w:rFonts w:eastAsia="Cambria" w:cs="Calibri"/>
                <w:szCs w:val="20"/>
                <w:lang w:eastAsia="da-DK"/>
              </w:rPr>
              <w:t>4</w:t>
            </w:r>
            <w:r>
              <w:rPr>
                <w:rFonts w:eastAsia="Cambria" w:cs="Calibri"/>
                <w:szCs w:val="20"/>
                <w:lang w:eastAsia="da-DK"/>
              </w:rPr>
              <w:t>0 timer på deltagelse i møder og seminarer med medstuderende og vejleder om videndeling, projektstyring og samarbejde</w:t>
            </w:r>
            <w:r w:rsidR="0006782A">
              <w:rPr>
                <w:rFonts w:eastAsia="Cambria" w:cs="Calibri"/>
                <w:szCs w:val="20"/>
                <w:lang w:eastAsia="da-DK"/>
              </w:rPr>
              <w:t xml:space="preserve"> samt eventuelt </w:t>
            </w:r>
            <w:r>
              <w:rPr>
                <w:rFonts w:eastAsia="Cambria" w:cs="Calibri"/>
                <w:szCs w:val="20"/>
                <w:lang w:eastAsia="da-DK"/>
              </w:rPr>
              <w:t>empirisk informationsindsamling, ca</w:t>
            </w:r>
            <w:r w:rsidR="0006782A">
              <w:rPr>
                <w:rFonts w:eastAsia="Cambria" w:cs="Calibri"/>
                <w:szCs w:val="20"/>
                <w:lang w:eastAsia="da-DK"/>
              </w:rPr>
              <w:t>.</w:t>
            </w:r>
            <w:r>
              <w:rPr>
                <w:rFonts w:eastAsia="Cambria" w:cs="Calibri"/>
                <w:szCs w:val="20"/>
                <w:lang w:eastAsia="da-DK"/>
              </w:rPr>
              <w:t xml:space="preserve"> 60 timer på skriftlig formidling in</w:t>
            </w:r>
            <w:r w:rsidR="00454E5A">
              <w:rPr>
                <w:rFonts w:eastAsia="Cambria" w:cs="Calibri"/>
                <w:szCs w:val="20"/>
                <w:lang w:eastAsia="da-DK"/>
              </w:rPr>
              <w:t>k</w:t>
            </w:r>
            <w:r>
              <w:rPr>
                <w:rFonts w:eastAsia="Cambria" w:cs="Calibri"/>
                <w:szCs w:val="20"/>
                <w:lang w:eastAsia="da-DK"/>
              </w:rPr>
              <w:t>l. kommentering af andres oplæg, mødeoplæg, referater og projekt-relateret kommunikation og ca. 40 timer på forberedelse og deltagelse i eksamen.</w:t>
            </w:r>
            <w:r w:rsidR="00B447D9">
              <w:rPr>
                <w:rFonts w:eastAsia="Cambria" w:cs="Calibri"/>
                <w:szCs w:val="20"/>
                <w:lang w:eastAsia="da-DK"/>
              </w:rPr>
              <w:t xml:space="preserve"> </w:t>
            </w:r>
            <w:r w:rsidR="00B447D9" w:rsidRPr="00B447D9">
              <w:rPr>
                <w:rFonts w:eastAsia="Cambria" w:cs="Calibri"/>
                <w:szCs w:val="20"/>
                <w:lang w:eastAsia="da-DK"/>
              </w:rPr>
              <w:t>En del af mødetiden med medstuderende forventes at blive brugt på diskussion og aftaler om, hvordan læring fra kurset Problembaseret læring og metoder kan overføres til det konkrete projektarbejde.</w:t>
            </w:r>
          </w:p>
          <w:p w14:paraId="66FDD253" w14:textId="77777777" w:rsidR="00F9325E" w:rsidRDefault="00F9325E">
            <w:pPr>
              <w:spacing w:after="0" w:line="240" w:lineRule="auto"/>
              <w:rPr>
                <w:rFonts w:eastAsia="Cambria" w:cs="Calibri"/>
                <w:szCs w:val="20"/>
                <w:lang w:eastAsia="da-DK"/>
              </w:rPr>
            </w:pPr>
          </w:p>
          <w:p w14:paraId="327AB509" w14:textId="43635D79" w:rsidR="00F9325E" w:rsidRDefault="003136F9">
            <w:pPr>
              <w:spacing w:after="0" w:line="240" w:lineRule="auto"/>
              <w:rPr>
                <w:rFonts w:eastAsia="Cambria" w:cs="Calibri"/>
                <w:szCs w:val="20"/>
                <w:lang w:eastAsia="da-DK"/>
              </w:rPr>
            </w:pPr>
            <w:r>
              <w:rPr>
                <w:rFonts w:eastAsia="Cambria" w:cs="Calibri"/>
                <w:szCs w:val="20"/>
                <w:lang w:eastAsia="da-DK"/>
              </w:rPr>
              <w:t>Semesterkoordinator afholder en introduktion til projektarbejdet som supplement til en skriftlig vejledning og arrangerer statusseminarer, hvor alle studerende deltager i to seminarer; dels som fremlægge</w:t>
            </w:r>
            <w:r w:rsidR="008F070C">
              <w:rPr>
                <w:rFonts w:eastAsia="Cambria" w:cs="Calibri"/>
                <w:szCs w:val="20"/>
                <w:lang w:eastAsia="da-DK"/>
              </w:rPr>
              <w:t>nde gruppe</w:t>
            </w:r>
            <w:r>
              <w:rPr>
                <w:rFonts w:eastAsia="Cambria" w:cs="Calibri"/>
                <w:szCs w:val="20"/>
                <w:lang w:eastAsia="da-DK"/>
              </w:rPr>
              <w:t xml:space="preserve"> og dels som opponent</w:t>
            </w:r>
            <w:r w:rsidR="008F070C">
              <w:rPr>
                <w:rFonts w:eastAsia="Cambria" w:cs="Calibri"/>
                <w:szCs w:val="20"/>
                <w:lang w:eastAsia="da-DK"/>
              </w:rPr>
              <w:t>-gruppe</w:t>
            </w:r>
            <w:r>
              <w:rPr>
                <w:rFonts w:eastAsia="Cambria" w:cs="Calibri"/>
                <w:szCs w:val="20"/>
                <w:lang w:eastAsia="da-DK"/>
              </w:rPr>
              <w:t xml:space="preserve">. </w:t>
            </w:r>
          </w:p>
          <w:p w14:paraId="287FEFEA" w14:textId="618F036B" w:rsidR="00F9325E" w:rsidRDefault="003136F9">
            <w:pPr>
              <w:spacing w:after="0" w:line="240" w:lineRule="auto"/>
              <w:rPr>
                <w:rFonts w:eastAsia="Cambria" w:cs="Calibri"/>
                <w:szCs w:val="20"/>
                <w:lang w:eastAsia="da-DK"/>
              </w:rPr>
            </w:pPr>
            <w:r>
              <w:rPr>
                <w:rFonts w:eastAsia="Cambria" w:cs="Calibri"/>
                <w:szCs w:val="20"/>
                <w:lang w:eastAsia="da-DK"/>
              </w:rPr>
              <w:t xml:space="preserve">Projektvejlederne tilbyder </w:t>
            </w:r>
            <w:r w:rsidR="0006782A">
              <w:rPr>
                <w:rFonts w:eastAsia="Cambria" w:cs="Calibri"/>
                <w:szCs w:val="20"/>
                <w:lang w:eastAsia="da-DK"/>
              </w:rPr>
              <w:t xml:space="preserve">i løbet af projektperioden </w:t>
            </w:r>
            <w:r>
              <w:rPr>
                <w:rFonts w:eastAsia="Cambria" w:cs="Calibri"/>
                <w:szCs w:val="20"/>
                <w:lang w:eastAsia="da-DK"/>
              </w:rPr>
              <w:t>ca. 10 vejledermøder af ca. en times varighed inden deadline for aflevering af projektrapport. Der tilbydes desuden vejledning inden projekteksamen, så projektgruppen får mulighed for at præsentere deres aktuelle forståelser i form af skriftlige og mundtlige oplæg samt mulighed for at stille spørgsmål</w:t>
            </w:r>
            <w:r w:rsidR="008F070C">
              <w:rPr>
                <w:rFonts w:eastAsia="Cambria" w:cs="Calibri"/>
                <w:szCs w:val="20"/>
                <w:lang w:eastAsia="da-DK"/>
              </w:rPr>
              <w:t xml:space="preserve"> og modtage feedback i form af produkt-, proces-, kontrol- og laissez-faire vejledning i henhold til projektmodulets læringsmål</w:t>
            </w:r>
            <w:r w:rsidR="0006782A">
              <w:rPr>
                <w:rFonts w:eastAsia="Cambria" w:cs="Calibri"/>
                <w:szCs w:val="20"/>
                <w:lang w:eastAsia="da-DK"/>
              </w:rPr>
              <w:t>.</w:t>
            </w:r>
          </w:p>
          <w:p w14:paraId="4F23AF16" w14:textId="77777777" w:rsidR="00F9325E" w:rsidRDefault="00F9325E">
            <w:pPr>
              <w:spacing w:after="0" w:line="240" w:lineRule="auto"/>
              <w:rPr>
                <w:rFonts w:eastAsia="Cambria" w:cs="Calibri"/>
                <w:szCs w:val="20"/>
                <w:lang w:eastAsia="da-DK"/>
              </w:rPr>
            </w:pPr>
          </w:p>
        </w:tc>
      </w:tr>
      <w:tr w:rsidR="00F9325E" w14:paraId="49E4A55B"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C554CA" w14:textId="77777777" w:rsidR="00F9325E" w:rsidRDefault="003136F9">
            <w:pPr>
              <w:spacing w:after="0" w:line="240" w:lineRule="auto"/>
              <w:rPr>
                <w:rFonts w:eastAsia="Cambria" w:cs="Calibri"/>
                <w:b/>
                <w:szCs w:val="20"/>
                <w:lang w:eastAsia="da-DK"/>
              </w:rPr>
            </w:pPr>
            <w:r>
              <w:rPr>
                <w:rFonts w:eastAsia="Cambria" w:cs="Calibri"/>
                <w:b/>
                <w:szCs w:val="20"/>
                <w:lang w:eastAsia="da-DK"/>
              </w:rPr>
              <w:t>Deltagere</w:t>
            </w:r>
          </w:p>
          <w:p w14:paraId="6A52C0E4" w14:textId="77777777" w:rsidR="00F9325E" w:rsidRDefault="003136F9">
            <w:pPr>
              <w:spacing w:after="0" w:line="240" w:lineRule="auto"/>
              <w:rPr>
                <w:rFonts w:eastAsia="Cambria" w:cs="Calibri"/>
                <w:i/>
                <w:szCs w:val="20"/>
                <w:lang w:eastAsia="da-DK"/>
              </w:rPr>
            </w:pPr>
            <w:r>
              <w:rPr>
                <w:rFonts w:eastAsia="Cambria" w:cs="Calibri"/>
                <w:i/>
                <w:szCs w:val="20"/>
                <w:lang w:eastAsia="da-DK"/>
              </w:rPr>
              <w:t>Her angives deltagerne i modulet, det vil sige først og fremmest en angivelse af deltagere, hvis der er flere årgange/retninger/samlæsning.</w:t>
            </w:r>
          </w:p>
          <w:p w14:paraId="03BEE02B" w14:textId="77777777" w:rsidR="00F9325E" w:rsidRDefault="00F9325E">
            <w:pPr>
              <w:spacing w:after="0" w:line="240" w:lineRule="auto"/>
              <w:ind w:left="720"/>
              <w:contextualSpacing/>
              <w:rPr>
                <w:rFonts w:eastAsia="MS Mincho" w:cs="Calibri"/>
                <w:szCs w:val="20"/>
              </w:rPr>
            </w:pPr>
          </w:p>
          <w:p w14:paraId="4CAA9654" w14:textId="77777777" w:rsidR="00F9325E" w:rsidRDefault="003136F9">
            <w:pPr>
              <w:spacing w:after="0" w:line="240" w:lineRule="auto"/>
              <w:contextualSpacing/>
              <w:rPr>
                <w:rFonts w:eastAsia="Cambria"/>
                <w:szCs w:val="20"/>
                <w:lang w:eastAsia="da-DK"/>
              </w:rPr>
            </w:pPr>
            <w:r>
              <w:rPr>
                <w:rFonts w:eastAsia="Cambria"/>
                <w:szCs w:val="20"/>
                <w:lang w:eastAsia="da-DK"/>
              </w:rPr>
              <w:t xml:space="preserve">Projektmodulet og tilhørende studieaktiviteter udbydes kun til de studerende på Sundhedsteknologi 1. </w:t>
            </w:r>
            <w:proofErr w:type="spellStart"/>
            <w:r>
              <w:rPr>
                <w:rFonts w:eastAsia="Cambria"/>
                <w:szCs w:val="20"/>
                <w:lang w:eastAsia="da-DK"/>
              </w:rPr>
              <w:t>sem</w:t>
            </w:r>
            <w:proofErr w:type="spellEnd"/>
            <w:r>
              <w:rPr>
                <w:rFonts w:eastAsia="Cambria"/>
                <w:szCs w:val="20"/>
                <w:lang w:eastAsia="da-DK"/>
              </w:rPr>
              <w:t>.</w:t>
            </w:r>
          </w:p>
          <w:p w14:paraId="47560402" w14:textId="77777777" w:rsidR="00F9325E" w:rsidRDefault="00F9325E">
            <w:pPr>
              <w:spacing w:after="0" w:line="240" w:lineRule="auto"/>
              <w:ind w:left="720"/>
              <w:contextualSpacing/>
              <w:rPr>
                <w:rFonts w:eastAsia="MS Mincho" w:cs="Calibri"/>
                <w:szCs w:val="20"/>
              </w:rPr>
            </w:pPr>
          </w:p>
        </w:tc>
      </w:tr>
    </w:tbl>
    <w:p w14:paraId="3B66BCF1" w14:textId="77777777" w:rsidR="00806964" w:rsidRDefault="00806964">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14:paraId="35BFE68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86BB9" w14:textId="7975E889" w:rsidR="00F9325E" w:rsidRDefault="003136F9">
            <w:pPr>
              <w:spacing w:after="0" w:line="240" w:lineRule="auto"/>
              <w:rPr>
                <w:rFonts w:eastAsia="Cambria" w:cs="Calibri"/>
                <w:b/>
                <w:szCs w:val="20"/>
                <w:lang w:eastAsia="da-DK"/>
              </w:rPr>
            </w:pPr>
            <w:r>
              <w:rPr>
                <w:rFonts w:eastAsia="Cambria" w:cs="Calibri"/>
                <w:b/>
                <w:szCs w:val="20"/>
                <w:lang w:eastAsia="da-DK"/>
              </w:rPr>
              <w:t>Deltagerforudsætninger</w:t>
            </w:r>
          </w:p>
          <w:p w14:paraId="4F3985FA" w14:textId="77777777" w:rsidR="00F9325E" w:rsidRDefault="003136F9">
            <w:pPr>
              <w:spacing w:after="0" w:line="240" w:lineRule="auto"/>
              <w:rPr>
                <w:rFonts w:eastAsia="Cambria"/>
                <w:i/>
                <w:szCs w:val="20"/>
                <w:lang w:eastAsia="da-DK"/>
              </w:rPr>
            </w:pPr>
            <w:r>
              <w:rPr>
                <w:rFonts w:eastAsia="Cambria"/>
                <w:i/>
                <w:szCs w:val="20"/>
                <w:lang w:eastAsia="da-DK"/>
              </w:rPr>
              <w:t>Herunder beskrives den studerendes forudsætninger for at deltage i kurset, det vil sige eksempelvis tidligere moduler/kurser på andre semestre etc. Beskrivelsen er overvejende beregnet på at fremhæve sammenhængen på uddannelsen. Dette kan eventuelt være i form af en gengivelse af studieordningsteksten.</w:t>
            </w:r>
          </w:p>
          <w:p w14:paraId="6CD5A5A1" w14:textId="77777777" w:rsidR="00F9325E" w:rsidRDefault="00F9325E">
            <w:pPr>
              <w:spacing w:after="0" w:line="240" w:lineRule="auto"/>
              <w:contextualSpacing/>
              <w:rPr>
                <w:rFonts w:eastAsia="Cambria" w:cs="Calibri"/>
                <w:b/>
                <w:szCs w:val="20"/>
                <w:lang w:eastAsia="da-DK"/>
              </w:rPr>
            </w:pPr>
          </w:p>
          <w:p w14:paraId="5B3FFB36" w14:textId="46831702" w:rsidR="00F9325E" w:rsidRDefault="003136F9">
            <w:pPr>
              <w:spacing w:after="0" w:line="240" w:lineRule="auto"/>
              <w:contextualSpacing/>
              <w:rPr>
                <w:rFonts w:eastAsia="Cambria" w:cs="Calibri"/>
                <w:szCs w:val="20"/>
                <w:lang w:eastAsia="da-DK"/>
              </w:rPr>
            </w:pPr>
            <w:r>
              <w:rPr>
                <w:rFonts w:eastAsia="Cambria" w:cs="Calibri"/>
                <w:szCs w:val="20"/>
                <w:lang w:eastAsia="da-DK"/>
              </w:rPr>
              <w:t xml:space="preserve">Det forudsættes at den studerende har kvalifikationer svarende til målene </w:t>
            </w:r>
            <w:r w:rsidR="008F070C">
              <w:rPr>
                <w:rFonts w:eastAsia="Cambria" w:cs="Calibri"/>
                <w:szCs w:val="20"/>
                <w:lang w:eastAsia="da-DK"/>
              </w:rPr>
              <w:t>for</w:t>
            </w:r>
            <w:r>
              <w:rPr>
                <w:rFonts w:eastAsia="Cambria" w:cs="Calibri"/>
                <w:szCs w:val="20"/>
                <w:lang w:eastAsia="da-DK"/>
              </w:rPr>
              <w:t xml:space="preserve"> projektmodulet ”</w:t>
            </w:r>
            <w:r w:rsidR="008F070C">
              <w:t>Sundhedsteknologisk projektarbejde</w:t>
            </w:r>
            <w:r>
              <w:rPr>
                <w:rFonts w:eastAsia="Cambria" w:cs="Calibri"/>
                <w:szCs w:val="20"/>
                <w:lang w:eastAsia="da-DK"/>
              </w:rPr>
              <w:t xml:space="preserve">”. </w:t>
            </w:r>
          </w:p>
          <w:p w14:paraId="40952BD8" w14:textId="77777777" w:rsidR="00F9325E" w:rsidRDefault="00F9325E">
            <w:pPr>
              <w:spacing w:after="0" w:line="240" w:lineRule="auto"/>
              <w:contextualSpacing/>
              <w:rPr>
                <w:rFonts w:eastAsia="Cambria" w:cs="Calibri"/>
                <w:b/>
                <w:szCs w:val="20"/>
                <w:lang w:eastAsia="da-DK"/>
              </w:rPr>
            </w:pPr>
          </w:p>
        </w:tc>
      </w:tr>
      <w:tr w:rsidR="00F9325E" w14:paraId="44C377F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B491F"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Modulaktiviteter</w:t>
            </w:r>
          </w:p>
          <w:p w14:paraId="4C30E4B5" w14:textId="77777777" w:rsidR="00F9325E" w:rsidRDefault="00F9325E">
            <w:pPr>
              <w:spacing w:after="0" w:line="240" w:lineRule="auto"/>
              <w:rPr>
                <w:rFonts w:eastAsia="Cambria"/>
                <w:color w:val="FF0000"/>
                <w:szCs w:val="20"/>
                <w:lang w:eastAsia="da-DK"/>
              </w:rPr>
            </w:pPr>
          </w:p>
          <w:p w14:paraId="0AC2C14F" w14:textId="2F5BB606" w:rsidR="00F9325E" w:rsidRDefault="003136F9">
            <w:pPr>
              <w:spacing w:after="0" w:line="240" w:lineRule="auto"/>
              <w:rPr>
                <w:rFonts w:eastAsia="Cambria"/>
                <w:i/>
                <w:szCs w:val="20"/>
                <w:lang w:eastAsia="da-DK"/>
              </w:rPr>
            </w:pPr>
            <w:r>
              <w:rPr>
                <w:rFonts w:eastAsia="Cambria"/>
                <w:szCs w:val="20"/>
                <w:lang w:eastAsia="da-DK"/>
              </w:rPr>
              <w:lastRenderedPageBreak/>
              <w:t>De studerende skal selvstændigt</w:t>
            </w:r>
            <w:r w:rsidR="008F070C">
              <w:rPr>
                <w:rFonts w:eastAsia="Cambria"/>
                <w:szCs w:val="20"/>
                <w:lang w:eastAsia="da-DK"/>
              </w:rPr>
              <w:t xml:space="preserve"> og i samarbejde analysere et sundhedsfagligt problem og på det grundlag</w:t>
            </w:r>
            <w:r>
              <w:rPr>
                <w:rFonts w:eastAsia="Cambria"/>
                <w:szCs w:val="20"/>
                <w:lang w:eastAsia="da-DK"/>
              </w:rPr>
              <w:t xml:space="preserve"> udarbejde en teknologi-analyse</w:t>
            </w:r>
            <w:r w:rsidR="008F070C">
              <w:rPr>
                <w:rFonts w:eastAsia="Cambria"/>
                <w:szCs w:val="20"/>
                <w:lang w:eastAsia="da-DK"/>
              </w:rPr>
              <w:t xml:space="preserve"> for at</w:t>
            </w:r>
            <w:r>
              <w:rPr>
                <w:rFonts w:eastAsia="Cambria"/>
                <w:szCs w:val="20"/>
                <w:lang w:eastAsia="da-DK"/>
              </w:rPr>
              <w:t xml:space="preserve"> opnå indsigt i, hvilke</w:t>
            </w:r>
            <w:r w:rsidR="00796E82">
              <w:rPr>
                <w:rFonts w:eastAsia="Cambria"/>
                <w:szCs w:val="20"/>
                <w:lang w:eastAsia="da-DK"/>
              </w:rPr>
              <w:t xml:space="preserve"> typer</w:t>
            </w:r>
            <w:r>
              <w:rPr>
                <w:rFonts w:eastAsia="Cambria"/>
                <w:szCs w:val="20"/>
                <w:lang w:eastAsia="da-DK"/>
              </w:rPr>
              <w:t xml:space="preserve"> forskningsresultater ny sundhedsteknologi er baseret på, og hvilke </w:t>
            </w:r>
            <w:r w:rsidR="008F070C">
              <w:rPr>
                <w:rFonts w:eastAsia="Cambria"/>
                <w:szCs w:val="20"/>
                <w:lang w:eastAsia="da-DK"/>
              </w:rPr>
              <w:t xml:space="preserve">typer af </w:t>
            </w:r>
            <w:r>
              <w:rPr>
                <w:rFonts w:eastAsia="Cambria"/>
                <w:szCs w:val="20"/>
                <w:lang w:eastAsia="da-DK"/>
              </w:rPr>
              <w:t xml:space="preserve">udfordringer indførelse og implementering af ny teknologi i sundhedssektoren medfører. Disse aktiviteter understøtter primært opnåelse af </w:t>
            </w:r>
            <w:proofErr w:type="spellStart"/>
            <w:r w:rsidR="00796E82">
              <w:rPr>
                <w:rFonts w:eastAsia="Cambria"/>
                <w:szCs w:val="20"/>
                <w:lang w:eastAsia="da-DK"/>
              </w:rPr>
              <w:t>vidensmålene</w:t>
            </w:r>
            <w:proofErr w:type="spellEnd"/>
            <w:r w:rsidR="00796E82">
              <w:rPr>
                <w:rFonts w:eastAsia="Cambria"/>
                <w:szCs w:val="20"/>
                <w:lang w:eastAsia="da-DK"/>
              </w:rPr>
              <w:t xml:space="preserve"> </w:t>
            </w:r>
            <w:r>
              <w:rPr>
                <w:rFonts w:eastAsia="Cambria"/>
                <w:szCs w:val="20"/>
                <w:lang w:eastAsia="da-DK"/>
              </w:rPr>
              <w:t xml:space="preserve">samt </w:t>
            </w:r>
            <w:r w:rsidR="00796E82">
              <w:rPr>
                <w:rFonts w:eastAsia="Cambria"/>
                <w:szCs w:val="20"/>
                <w:lang w:eastAsia="da-DK"/>
              </w:rPr>
              <w:t xml:space="preserve">opnåelse af </w:t>
            </w:r>
            <w:r>
              <w:rPr>
                <w:rFonts w:eastAsia="Cambria"/>
                <w:szCs w:val="20"/>
                <w:lang w:eastAsia="da-DK"/>
              </w:rPr>
              <w:t>analytiske færdigheder.</w:t>
            </w:r>
            <w:r>
              <w:rPr>
                <w:rFonts w:eastAsia="Cambria"/>
                <w:i/>
                <w:szCs w:val="20"/>
                <w:lang w:eastAsia="da-DK"/>
              </w:rPr>
              <w:t xml:space="preserve"> </w:t>
            </w:r>
          </w:p>
          <w:p w14:paraId="6C7EA719" w14:textId="7300D3F7" w:rsidR="00F9325E" w:rsidRDefault="003136F9">
            <w:pPr>
              <w:spacing w:after="0" w:line="240" w:lineRule="auto"/>
              <w:rPr>
                <w:rFonts w:eastAsia="Cambria"/>
                <w:szCs w:val="20"/>
                <w:lang w:eastAsia="da-DK"/>
              </w:rPr>
            </w:pPr>
            <w:r>
              <w:rPr>
                <w:rFonts w:eastAsia="Cambria"/>
                <w:szCs w:val="20"/>
                <w:lang w:eastAsia="da-DK"/>
              </w:rPr>
              <w:t xml:space="preserve">De studerende opfordres til at eksperimentere med forskellige metoder og værktøjer til analyse af samarbejde </w:t>
            </w:r>
            <w:r w:rsidR="008F070C">
              <w:rPr>
                <w:rFonts w:eastAsia="Cambria"/>
                <w:szCs w:val="20"/>
                <w:lang w:eastAsia="da-DK"/>
              </w:rPr>
              <w:t xml:space="preserve">samt kollektiv </w:t>
            </w:r>
            <w:r>
              <w:rPr>
                <w:rFonts w:eastAsia="Cambria"/>
                <w:szCs w:val="20"/>
                <w:lang w:eastAsia="da-DK"/>
              </w:rPr>
              <w:t xml:space="preserve">læring. De studerende skal bl.a. udarbejde en Faglig Social Kontrakt, som fastlægger rammer for gruppens </w:t>
            </w:r>
            <w:r w:rsidR="008F070C">
              <w:rPr>
                <w:rFonts w:eastAsia="Cambria"/>
                <w:szCs w:val="20"/>
                <w:lang w:eastAsia="da-DK"/>
              </w:rPr>
              <w:t>projekt</w:t>
            </w:r>
            <w:r>
              <w:rPr>
                <w:rFonts w:eastAsia="Cambria"/>
                <w:szCs w:val="20"/>
                <w:lang w:eastAsia="da-DK"/>
              </w:rPr>
              <w:t>arbejde og samarbejde samt eksperimentere med bl.a. videndeling og planlægning</w:t>
            </w:r>
            <w:r w:rsidR="008F070C">
              <w:rPr>
                <w:rFonts w:eastAsia="Cambria"/>
                <w:szCs w:val="20"/>
                <w:lang w:eastAsia="da-DK"/>
              </w:rPr>
              <w:t xml:space="preserve"> samt</w:t>
            </w:r>
            <w:r>
              <w:rPr>
                <w:rFonts w:eastAsia="Cambria"/>
                <w:szCs w:val="20"/>
                <w:lang w:eastAsia="da-DK"/>
              </w:rPr>
              <w:t xml:space="preserve"> afvikling og opfølgning på forskellige typer af møder. </w:t>
            </w:r>
            <w:r w:rsidR="008F070C">
              <w:rPr>
                <w:rFonts w:eastAsia="Cambria"/>
                <w:szCs w:val="20"/>
                <w:lang w:eastAsia="da-DK"/>
              </w:rPr>
              <w:t>De studerende skal kontinuerligt</w:t>
            </w:r>
            <w:r w:rsidR="00487623">
              <w:rPr>
                <w:rFonts w:eastAsia="Cambria"/>
                <w:szCs w:val="20"/>
                <w:lang w:eastAsia="da-DK"/>
              </w:rPr>
              <w:t xml:space="preserve"> gennem projektperioden</w:t>
            </w:r>
            <w:r w:rsidR="008F070C">
              <w:rPr>
                <w:rFonts w:eastAsia="Cambria"/>
                <w:szCs w:val="20"/>
                <w:lang w:eastAsia="da-DK"/>
              </w:rPr>
              <w:t xml:space="preserve"> reflektere over læreprocessen og diskutere og dokumentere progression i læreprocessen.</w:t>
            </w:r>
            <w:r w:rsidR="008F6148">
              <w:rPr>
                <w:rFonts w:eastAsia="Cambria"/>
                <w:szCs w:val="20"/>
                <w:lang w:eastAsia="da-DK"/>
              </w:rPr>
              <w:t xml:space="preserve"> </w:t>
            </w:r>
            <w:r>
              <w:rPr>
                <w:rFonts w:eastAsia="Cambria"/>
                <w:szCs w:val="20"/>
                <w:lang w:eastAsia="da-DK"/>
              </w:rPr>
              <w:t>Disse aktiviteter understøtter studieordningens færdigheds- og kompetence-relaterede læringsmål.</w:t>
            </w:r>
          </w:p>
          <w:p w14:paraId="51DD5B26" w14:textId="7CA99C8D" w:rsidR="00F9325E" w:rsidRDefault="003136F9">
            <w:pPr>
              <w:spacing w:after="0" w:line="240" w:lineRule="auto"/>
              <w:rPr>
                <w:rFonts w:eastAsia="Cambria"/>
                <w:szCs w:val="20"/>
                <w:lang w:eastAsia="da-DK"/>
              </w:rPr>
            </w:pPr>
            <w:r>
              <w:rPr>
                <w:rFonts w:eastAsia="Cambria"/>
                <w:szCs w:val="20"/>
                <w:lang w:eastAsia="da-DK"/>
              </w:rPr>
              <w:t xml:space="preserve">Projektvejledningen består i feedback til de studerende med fokus på </w:t>
            </w:r>
            <w:r w:rsidR="00487623">
              <w:rPr>
                <w:rFonts w:eastAsia="Cambria"/>
                <w:szCs w:val="20"/>
                <w:lang w:eastAsia="da-DK"/>
              </w:rPr>
              <w:t xml:space="preserve">sammenhæng mellem problemanalyse og </w:t>
            </w:r>
            <w:r>
              <w:rPr>
                <w:rFonts w:eastAsia="Cambria"/>
                <w:szCs w:val="20"/>
                <w:lang w:eastAsia="da-DK"/>
              </w:rPr>
              <w:t xml:space="preserve">problemstilling, </w:t>
            </w:r>
            <w:r w:rsidR="00106EF4">
              <w:rPr>
                <w:rFonts w:eastAsia="Cambria"/>
                <w:szCs w:val="20"/>
                <w:lang w:eastAsia="da-DK"/>
              </w:rPr>
              <w:t xml:space="preserve">begrebsforståelse, </w:t>
            </w:r>
            <w:r>
              <w:rPr>
                <w:rFonts w:eastAsia="Cambria"/>
                <w:szCs w:val="20"/>
                <w:lang w:eastAsia="da-DK"/>
              </w:rPr>
              <w:t xml:space="preserve">projektarbejdets metode, udførelse af analyser, organisering af arbejdet, formidling og metoder til samarbejde. Feedback baseres på skriftlige og mundtlige oplæg fra grupperne og sker såvel pr. mail som ved fysiske møder i de studerendes grupperum. Til statusseminaret præsenterer de studerende deres arbejde for en anden projektgruppe og dennes vejleder for at sikre at de får erfaring med forskellige typer </w:t>
            </w:r>
            <w:r w:rsidR="00487623">
              <w:rPr>
                <w:rFonts w:eastAsia="Cambria"/>
                <w:szCs w:val="20"/>
                <w:lang w:eastAsia="da-DK"/>
              </w:rPr>
              <w:t xml:space="preserve">og måder at </w:t>
            </w:r>
            <w:r w:rsidR="008F6148">
              <w:rPr>
                <w:rFonts w:eastAsia="Cambria"/>
                <w:szCs w:val="20"/>
                <w:lang w:eastAsia="da-DK"/>
              </w:rPr>
              <w:t xml:space="preserve">præsentere status og </w:t>
            </w:r>
            <w:r w:rsidR="00487623">
              <w:rPr>
                <w:rFonts w:eastAsia="Cambria"/>
                <w:szCs w:val="20"/>
                <w:lang w:eastAsia="da-DK"/>
              </w:rPr>
              <w:t xml:space="preserve">give </w:t>
            </w:r>
            <w:r>
              <w:rPr>
                <w:rFonts w:eastAsia="Cambria"/>
                <w:szCs w:val="20"/>
                <w:lang w:eastAsia="da-DK"/>
              </w:rPr>
              <w:t>feedback</w:t>
            </w:r>
            <w:r w:rsidR="00487623">
              <w:rPr>
                <w:rFonts w:eastAsia="Cambria"/>
                <w:szCs w:val="20"/>
                <w:lang w:eastAsia="da-DK"/>
              </w:rPr>
              <w:t xml:space="preserve"> på</w:t>
            </w:r>
            <w:r>
              <w:rPr>
                <w:rFonts w:eastAsia="Cambria"/>
                <w:szCs w:val="20"/>
                <w:lang w:eastAsia="da-DK"/>
              </w:rPr>
              <w:t xml:space="preserve">. </w:t>
            </w:r>
          </w:p>
          <w:p w14:paraId="33FE9E64" w14:textId="5495384F" w:rsidR="00F9325E" w:rsidRDefault="003136F9">
            <w:pPr>
              <w:spacing w:after="0" w:line="240" w:lineRule="auto"/>
              <w:rPr>
                <w:rFonts w:eastAsia="Cambria"/>
                <w:szCs w:val="20"/>
                <w:lang w:eastAsia="da-DK"/>
              </w:rPr>
            </w:pPr>
            <w:r>
              <w:rPr>
                <w:rFonts w:eastAsia="Cambria"/>
                <w:szCs w:val="20"/>
                <w:lang w:eastAsia="da-DK"/>
              </w:rPr>
              <w:t xml:space="preserve">Projektvejlederne rekvireres i Institut for </w:t>
            </w:r>
            <w:r w:rsidR="00487623">
              <w:rPr>
                <w:rFonts w:eastAsia="Cambria"/>
                <w:szCs w:val="20"/>
                <w:lang w:eastAsia="da-DK"/>
              </w:rPr>
              <w:t>m</w:t>
            </w:r>
            <w:r>
              <w:rPr>
                <w:rFonts w:eastAsia="Cambria"/>
                <w:szCs w:val="20"/>
                <w:lang w:eastAsia="da-DK"/>
              </w:rPr>
              <w:t xml:space="preserve">edicin og sundhedsteknologi. </w:t>
            </w:r>
          </w:p>
          <w:p w14:paraId="4A0F3726" w14:textId="77777777" w:rsidR="00F9325E" w:rsidRDefault="00F9325E">
            <w:pPr>
              <w:spacing w:after="0" w:line="240" w:lineRule="auto"/>
              <w:rPr>
                <w:rFonts w:eastAsia="Cambria" w:cs="Calibri"/>
                <w:szCs w:val="20"/>
                <w:lang w:eastAsia="da-DK"/>
              </w:rPr>
            </w:pPr>
          </w:p>
        </w:tc>
      </w:tr>
      <w:tr w:rsidR="00F9325E" w14:paraId="181B8E19"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DDD2F7"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Eksamen</w:t>
            </w:r>
          </w:p>
          <w:p w14:paraId="6DF302DA" w14:textId="77777777" w:rsidR="00F9325E" w:rsidRDefault="00F9325E">
            <w:pPr>
              <w:spacing w:after="0" w:line="240" w:lineRule="auto"/>
              <w:rPr>
                <w:rFonts w:eastAsia="Cambria"/>
                <w:b/>
                <w:color w:val="2D2DEF"/>
                <w:szCs w:val="20"/>
                <w:u w:val="single"/>
                <w:lang w:eastAsia="da-DK"/>
              </w:rPr>
            </w:pPr>
          </w:p>
          <w:p w14:paraId="1EC15D15" w14:textId="3BBB73CB" w:rsidR="00F9325E" w:rsidRDefault="003136F9">
            <w:r>
              <w:rPr>
                <w:lang w:eastAsia="da-DK"/>
              </w:rPr>
              <w:t xml:space="preserve">Projekteksamen afholdes i henhold til </w:t>
            </w:r>
            <w:hyperlink r:id="rId11">
              <w:r>
                <w:rPr>
                  <w:rStyle w:val="InternetLink"/>
                  <w:lang w:eastAsia="da-DK"/>
                </w:rPr>
                <w:t>Vejledning for projekteksamen på SUND</w:t>
              </w:r>
            </w:hyperlink>
            <w:r>
              <w:t xml:space="preserve"> ift. form. Indholdet i eksaminationen tager udgangspunkt i læringsmålene i studieordningen og fortolkningen i semesterbeskrivelsen.</w:t>
            </w:r>
          </w:p>
          <w:p w14:paraId="7B1CBA14" w14:textId="61C2F860" w:rsidR="00F9325E" w:rsidRDefault="003E1D0C" w:rsidP="003E1D0C">
            <w:pPr>
              <w:pStyle w:val="Listeafsnit"/>
              <w:ind w:left="0"/>
            </w:pPr>
            <w:r>
              <w:rPr>
                <w:lang w:eastAsia="da-DK"/>
              </w:rPr>
              <w:t xml:space="preserve">For yderligere oplysninger vedrørende eksamen, henvises til </w:t>
            </w:r>
            <w:r>
              <w:t xml:space="preserve">eksamensplanen på </w:t>
            </w:r>
            <w:hyperlink r:id="rId12" w:history="1">
              <w:r w:rsidRPr="00673D4B">
                <w:rPr>
                  <w:rStyle w:val="Hyperlink"/>
                </w:rPr>
                <w:t>www.smh.aau.dk</w:t>
              </w:r>
            </w:hyperlink>
            <w:r w:rsidR="00B447D9">
              <w:rPr>
                <w:rStyle w:val="Hyperlink"/>
              </w:rPr>
              <w:t xml:space="preserve"> samt </w:t>
            </w:r>
            <w:proofErr w:type="spellStart"/>
            <w:r w:rsidR="00B447D9">
              <w:rPr>
                <w:rStyle w:val="Hyperlink"/>
              </w:rPr>
              <w:t>Moodle</w:t>
            </w:r>
            <w:proofErr w:type="spellEnd"/>
            <w:r>
              <w:t xml:space="preserve">. </w:t>
            </w:r>
          </w:p>
        </w:tc>
      </w:tr>
    </w:tbl>
    <w:p w14:paraId="7427203B" w14:textId="77777777" w:rsidR="00F9325E" w:rsidRDefault="00F9325E">
      <w:pPr>
        <w:pStyle w:val="Overskrift6"/>
      </w:pPr>
    </w:p>
    <w:p w14:paraId="1C0C7EC2" w14:textId="77777777" w:rsidR="00F9325E" w:rsidRDefault="003136F9">
      <w:pPr>
        <w:spacing w:after="0" w:line="240" w:lineRule="auto"/>
        <w:rPr>
          <w:rFonts w:ascii="Calibri" w:eastAsia="Times New Roman" w:hAnsi="Calibri"/>
          <w:b/>
          <w:bCs/>
          <w:sz w:val="22"/>
        </w:rPr>
      </w:pPr>
      <w:r>
        <w:br w:type="page"/>
      </w:r>
    </w:p>
    <w:p w14:paraId="57681D05" w14:textId="77777777" w:rsidR="00F9325E" w:rsidRDefault="00F9325E">
      <w:pPr>
        <w:pStyle w:val="Overskrift6"/>
        <w:rPr>
          <w:rFonts w:cs="Arial"/>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487623" w14:paraId="585BF343"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BCE5BA" w14:textId="77777777" w:rsidR="00487623" w:rsidRDefault="00487623" w:rsidP="001F6C14">
            <w:pPr>
              <w:spacing w:after="0" w:line="240" w:lineRule="auto"/>
              <w:rPr>
                <w:rFonts w:eastAsia="Cambria" w:cs="Calibri"/>
                <w:b/>
                <w:bCs/>
                <w:color w:val="000000"/>
                <w:szCs w:val="20"/>
                <w:lang w:eastAsia="da-DK"/>
              </w:rPr>
            </w:pPr>
            <w:r>
              <w:rPr>
                <w:rFonts w:eastAsia="Cambria" w:cs="Calibri"/>
                <w:b/>
                <w:bCs/>
                <w:color w:val="000000"/>
                <w:szCs w:val="20"/>
                <w:lang w:eastAsia="da-DK"/>
              </w:rPr>
              <w:t>Modultitel, ECTS-angivelse og STADS-kode</w:t>
            </w:r>
          </w:p>
          <w:p w14:paraId="486EB7E9" w14:textId="77777777" w:rsidR="00487623" w:rsidRDefault="00487623" w:rsidP="00106EF4">
            <w:pPr>
              <w:spacing w:after="0" w:line="240" w:lineRule="auto"/>
              <w:rPr>
                <w:lang w:eastAsia="da-DK"/>
              </w:rPr>
            </w:pPr>
          </w:p>
          <w:p w14:paraId="3B72229F" w14:textId="31F7FEF4" w:rsidR="00905179" w:rsidRDefault="001F6C14" w:rsidP="00106EF4">
            <w:pPr>
              <w:spacing w:after="0" w:line="240" w:lineRule="auto"/>
            </w:pPr>
            <w:r>
              <w:t xml:space="preserve">Anvendt programmering/Applied </w:t>
            </w:r>
            <w:proofErr w:type="spellStart"/>
            <w:r>
              <w:t>programming</w:t>
            </w:r>
            <w:proofErr w:type="spellEnd"/>
          </w:p>
          <w:p w14:paraId="1E7DBA2C" w14:textId="7D04C7CE" w:rsidR="001F6C14" w:rsidRDefault="001F6C14" w:rsidP="00106EF4">
            <w:pPr>
              <w:spacing w:after="0" w:line="240" w:lineRule="auto"/>
              <w:rPr>
                <w:lang w:eastAsia="da-DK"/>
              </w:rPr>
            </w:pPr>
          </w:p>
        </w:tc>
      </w:tr>
      <w:tr w:rsidR="00487623" w14:paraId="3C03667D"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043E7"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 xml:space="preserve">Placering </w:t>
            </w:r>
          </w:p>
          <w:p w14:paraId="6B89EAB4" w14:textId="77777777" w:rsidR="00487623" w:rsidRDefault="00487623" w:rsidP="001F6C14">
            <w:pPr>
              <w:spacing w:after="0" w:line="240" w:lineRule="auto"/>
              <w:rPr>
                <w:rFonts w:eastAsia="Cambria" w:cs="Calibri"/>
                <w:i/>
                <w:color w:val="0070C0"/>
                <w:szCs w:val="20"/>
                <w:lang w:eastAsia="da-DK"/>
              </w:rPr>
            </w:pPr>
            <w:r>
              <w:rPr>
                <w:rFonts w:eastAsia="Cambria" w:cs="Calibri"/>
                <w:szCs w:val="20"/>
                <w:lang w:eastAsia="da-DK"/>
              </w:rPr>
              <w:t>Bachelor, Sundhedsteknologi, 1. semester</w:t>
            </w:r>
            <w:r>
              <w:rPr>
                <w:rFonts w:eastAsia="Cambria" w:cs="Calibri"/>
                <w:i/>
                <w:szCs w:val="20"/>
                <w:lang w:eastAsia="da-DK"/>
              </w:rPr>
              <w:br/>
            </w:r>
            <w:r>
              <w:rPr>
                <w:rFonts w:eastAsia="Cambria"/>
                <w:szCs w:val="20"/>
                <w:lang w:eastAsia="da-DK"/>
              </w:rPr>
              <w:t>Studienævnet for Sundhed, Teknologi og Idræt</w:t>
            </w:r>
          </w:p>
          <w:p w14:paraId="24FDE9E9" w14:textId="77777777" w:rsidR="00487623" w:rsidRDefault="00487623" w:rsidP="001F6C14">
            <w:pPr>
              <w:pStyle w:val="Ingenafstand"/>
              <w:rPr>
                <w:lang w:eastAsia="da-DK"/>
              </w:rPr>
            </w:pPr>
          </w:p>
        </w:tc>
      </w:tr>
      <w:tr w:rsidR="00487623" w14:paraId="300B0F2E"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F90E4"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Modulansvarlig</w:t>
            </w:r>
          </w:p>
          <w:p w14:paraId="5DE65F9B" w14:textId="77777777" w:rsidR="00487623" w:rsidRDefault="00487623" w:rsidP="001F6C14">
            <w:pPr>
              <w:spacing w:after="0" w:line="240" w:lineRule="auto"/>
              <w:rPr>
                <w:rFonts w:eastAsia="Cambria" w:cs="Calibri"/>
                <w:b/>
                <w:szCs w:val="20"/>
                <w:lang w:eastAsia="da-DK"/>
              </w:rPr>
            </w:pPr>
            <w:r>
              <w:rPr>
                <w:i/>
                <w:lang w:eastAsia="da-DK"/>
              </w:rPr>
              <w:t xml:space="preserve">Angivelse af den ansvarlige fagperson for modulets tilrettelæggelse og afvikling. </w:t>
            </w:r>
            <w:r>
              <w:rPr>
                <w:rFonts w:eastAsia="MS Mincho"/>
                <w:i/>
              </w:rPr>
              <w:t>Den modulansvarlige kan være identisk med semesterkoordinatoren. Såfremt der udpeges en eksamensansvarlig nævnes vedkommende her.</w:t>
            </w:r>
          </w:p>
          <w:p w14:paraId="69EEA2E9" w14:textId="77777777" w:rsidR="00487623" w:rsidRDefault="00487623" w:rsidP="001F6C14">
            <w:pPr>
              <w:pStyle w:val="Ingenafstand"/>
              <w:rPr>
                <w:lang w:eastAsia="da-DK"/>
              </w:rPr>
            </w:pPr>
          </w:p>
          <w:p w14:paraId="2949D6F1" w14:textId="77777777" w:rsidR="00487623" w:rsidRDefault="003507E3" w:rsidP="00487623">
            <w:pPr>
              <w:spacing w:after="0" w:line="240" w:lineRule="auto"/>
              <w:rPr>
                <w:rFonts w:eastAsia="MS Mincho" w:cs="Calibri"/>
                <w:szCs w:val="20"/>
              </w:rPr>
            </w:pPr>
            <w:r>
              <w:rPr>
                <w:rFonts w:eastAsia="MS Mincho" w:cs="Calibri"/>
                <w:szCs w:val="20"/>
              </w:rPr>
              <w:t xml:space="preserve">Jens Dalsgaard Nielsen, </w:t>
            </w:r>
            <w:hyperlink r:id="rId13">
              <w:r>
                <w:rPr>
                  <w:rStyle w:val="InternetLink"/>
                  <w:rFonts w:eastAsia="MS Mincho" w:cs="Calibri"/>
                  <w:szCs w:val="20"/>
                </w:rPr>
                <w:t>jdn@es.aau.dk</w:t>
              </w:r>
            </w:hyperlink>
            <w:r>
              <w:rPr>
                <w:rFonts w:eastAsia="MS Mincho" w:cs="Calibri"/>
                <w:szCs w:val="20"/>
              </w:rPr>
              <w:t>, Institut for Elektroniske Systemer</w:t>
            </w:r>
          </w:p>
          <w:p w14:paraId="4C49388B" w14:textId="3B28DA42" w:rsidR="003507E3" w:rsidRDefault="003507E3" w:rsidP="00487623">
            <w:pPr>
              <w:spacing w:after="0" w:line="240" w:lineRule="auto"/>
              <w:rPr>
                <w:rFonts w:eastAsia="Cambria" w:cs="Calibri"/>
                <w:szCs w:val="20"/>
                <w:lang w:eastAsia="da-DK"/>
              </w:rPr>
            </w:pPr>
          </w:p>
        </w:tc>
      </w:tr>
      <w:tr w:rsidR="00487623" w14:paraId="5577736A"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522AA8"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Type og sprog</w:t>
            </w:r>
          </w:p>
          <w:p w14:paraId="723B4BCA" w14:textId="77777777" w:rsidR="00487623" w:rsidRDefault="00487623" w:rsidP="001F6C14">
            <w:pPr>
              <w:spacing w:after="0" w:line="240" w:lineRule="auto"/>
              <w:rPr>
                <w:rFonts w:eastAsia="Cambria" w:cs="Calibri"/>
                <w:i/>
                <w:szCs w:val="20"/>
                <w:lang w:eastAsia="da-DK"/>
              </w:rPr>
            </w:pPr>
            <w:r>
              <w:rPr>
                <w:rFonts w:eastAsia="Cambria" w:cs="Calibri"/>
                <w:i/>
                <w:szCs w:val="20"/>
                <w:lang w:eastAsia="da-DK"/>
              </w:rPr>
              <w:t xml:space="preserve">Angivelse af modulets type: fx kursusmodul, projektmodul, </w:t>
            </w:r>
            <w:proofErr w:type="spellStart"/>
            <w:r>
              <w:rPr>
                <w:rFonts w:eastAsia="Cambria" w:cs="Calibri"/>
                <w:i/>
                <w:szCs w:val="20"/>
                <w:lang w:eastAsia="da-DK"/>
              </w:rPr>
              <w:t>casemodul</w:t>
            </w:r>
            <w:proofErr w:type="spellEnd"/>
            <w:r>
              <w:rPr>
                <w:rFonts w:eastAsia="Cambria" w:cs="Calibri"/>
                <w:i/>
                <w:szCs w:val="20"/>
                <w:lang w:eastAsia="da-DK"/>
              </w:rPr>
              <w:t xml:space="preserve"> eller lign.</w:t>
            </w:r>
          </w:p>
          <w:p w14:paraId="67D77FA3" w14:textId="77777777" w:rsidR="00487623" w:rsidRDefault="00487623" w:rsidP="001F6C14">
            <w:pPr>
              <w:spacing w:after="0" w:line="240" w:lineRule="auto"/>
              <w:rPr>
                <w:rFonts w:eastAsia="Cambria" w:cs="Calibri"/>
                <w:b/>
                <w:szCs w:val="20"/>
                <w:lang w:eastAsia="da-DK"/>
              </w:rPr>
            </w:pPr>
            <w:r>
              <w:rPr>
                <w:rFonts w:eastAsia="Cambria" w:cs="Calibri"/>
                <w:i/>
                <w:szCs w:val="20"/>
                <w:lang w:eastAsia="da-DK"/>
              </w:rPr>
              <w:t>Angivelse af sprog.</w:t>
            </w:r>
          </w:p>
          <w:p w14:paraId="514888C6" w14:textId="77777777" w:rsidR="00487623" w:rsidRDefault="00487623" w:rsidP="001F6C14">
            <w:pPr>
              <w:pStyle w:val="Ingenafstand"/>
              <w:rPr>
                <w:lang w:eastAsia="da-DK"/>
              </w:rPr>
            </w:pPr>
          </w:p>
          <w:p w14:paraId="2133BF0A" w14:textId="4FB2E2A2" w:rsidR="00487623" w:rsidRDefault="00487623" w:rsidP="001F6C14">
            <w:pPr>
              <w:spacing w:after="0" w:line="240" w:lineRule="auto"/>
              <w:rPr>
                <w:rFonts w:eastAsia="Cambria" w:cs="Calibri"/>
                <w:szCs w:val="20"/>
                <w:lang w:eastAsia="da-DK"/>
              </w:rPr>
            </w:pPr>
            <w:r>
              <w:rPr>
                <w:rFonts w:eastAsia="Cambria" w:cs="Calibri"/>
                <w:szCs w:val="20"/>
                <w:lang w:eastAsia="da-DK"/>
              </w:rPr>
              <w:t>Kursusmodul.</w:t>
            </w:r>
            <w:r w:rsidR="00905179">
              <w:rPr>
                <w:rFonts w:eastAsia="Cambria" w:cs="Calibri"/>
                <w:szCs w:val="20"/>
                <w:lang w:eastAsia="da-DK"/>
              </w:rPr>
              <w:t xml:space="preserve"> </w:t>
            </w:r>
            <w:r>
              <w:rPr>
                <w:rFonts w:eastAsia="Cambria" w:cs="Calibri"/>
                <w:szCs w:val="20"/>
                <w:lang w:eastAsia="da-DK"/>
              </w:rPr>
              <w:t xml:space="preserve">Undervisning og eksamen </w:t>
            </w:r>
            <w:r w:rsidR="00905179">
              <w:rPr>
                <w:rFonts w:eastAsia="Cambria" w:cs="Calibri"/>
                <w:szCs w:val="20"/>
                <w:lang w:eastAsia="da-DK"/>
              </w:rPr>
              <w:t xml:space="preserve">foregår </w:t>
            </w:r>
            <w:r>
              <w:rPr>
                <w:rFonts w:eastAsia="Cambria" w:cs="Calibri"/>
                <w:szCs w:val="20"/>
                <w:lang w:eastAsia="da-DK"/>
              </w:rPr>
              <w:t xml:space="preserve">på dansk. </w:t>
            </w:r>
          </w:p>
          <w:p w14:paraId="5934B102" w14:textId="77777777" w:rsidR="00487623" w:rsidRDefault="00487623" w:rsidP="001F6C14">
            <w:pPr>
              <w:spacing w:after="0" w:line="240" w:lineRule="auto"/>
              <w:rPr>
                <w:rFonts w:eastAsia="Cambria" w:cs="Calibri"/>
                <w:b/>
                <w:i/>
                <w:szCs w:val="20"/>
                <w:lang w:eastAsia="da-DK"/>
              </w:rPr>
            </w:pPr>
          </w:p>
        </w:tc>
      </w:tr>
      <w:tr w:rsidR="00487623" w14:paraId="4D0CA995"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93939B"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Mål</w:t>
            </w:r>
          </w:p>
          <w:p w14:paraId="529282F0" w14:textId="77777777" w:rsidR="00487623" w:rsidRDefault="00487623" w:rsidP="001F6C14">
            <w:pPr>
              <w:spacing w:after="0" w:line="240" w:lineRule="auto"/>
              <w:rPr>
                <w:rFonts w:eastAsia="Cambria"/>
                <w:i/>
                <w:szCs w:val="20"/>
                <w:lang w:eastAsia="da-DK"/>
              </w:rPr>
            </w:pPr>
            <w:r>
              <w:rPr>
                <w:i/>
                <w:lang w:eastAsia="da-DK"/>
              </w:rPr>
              <w:t xml:space="preserve">Kursets indhold og målsætninger beskrives i forhold til, hvad den studerende skal lære i forbindelse med modulet. Dette indbefatter gengivelse af studieordningens beskrivelse af viden, færdigheder og kompetencer. Der kan suppleres med kortfattet beskrivelse/uddybning af den metodiske, praktiske viden og kunnen, som den studerende opnår. Der kan evt. henvises til uddybninger på </w:t>
            </w:r>
            <w:proofErr w:type="spellStart"/>
            <w:r>
              <w:rPr>
                <w:i/>
                <w:lang w:eastAsia="da-DK"/>
              </w:rPr>
              <w:t>Moodle</w:t>
            </w:r>
            <w:proofErr w:type="spellEnd"/>
            <w:r>
              <w:rPr>
                <w:i/>
                <w:lang w:eastAsia="da-DK"/>
              </w:rPr>
              <w:t>.</w:t>
            </w:r>
            <w:r>
              <w:rPr>
                <w:rFonts w:eastAsia="Cambria"/>
                <w:i/>
                <w:szCs w:val="20"/>
                <w:lang w:eastAsia="da-DK"/>
              </w:rPr>
              <w:t xml:space="preserve"> </w:t>
            </w:r>
          </w:p>
          <w:p w14:paraId="59B62507" w14:textId="77777777" w:rsidR="00487623" w:rsidRDefault="00487623" w:rsidP="001F6C14">
            <w:pPr>
              <w:spacing w:after="0" w:line="240" w:lineRule="auto"/>
              <w:contextualSpacing/>
              <w:rPr>
                <w:rFonts w:eastAsia="MS Mincho"/>
                <w:i/>
                <w:color w:val="0070C0"/>
                <w:szCs w:val="20"/>
              </w:rPr>
            </w:pPr>
          </w:p>
          <w:p w14:paraId="3BB75057" w14:textId="77777777" w:rsidR="00487623" w:rsidRDefault="00487623" w:rsidP="001F6C14">
            <w:pPr>
              <w:spacing w:after="0" w:line="240" w:lineRule="auto"/>
              <w:contextualSpacing/>
              <w:rPr>
                <w:rFonts w:eastAsia="MS Mincho"/>
                <w:b/>
                <w:szCs w:val="20"/>
                <w:u w:val="single"/>
              </w:rPr>
            </w:pPr>
            <w:r>
              <w:rPr>
                <w:rFonts w:eastAsia="MS Mincho"/>
                <w:b/>
                <w:szCs w:val="20"/>
                <w:u w:val="single"/>
              </w:rPr>
              <w:t>Fra Studieordningen:</w:t>
            </w:r>
          </w:p>
          <w:p w14:paraId="0291E86F" w14:textId="77777777" w:rsidR="00487623" w:rsidRDefault="00487623" w:rsidP="001F6C14">
            <w:pPr>
              <w:spacing w:after="0" w:line="240" w:lineRule="auto"/>
              <w:contextualSpacing/>
              <w:rPr>
                <w:rFonts w:eastAsia="MS Mincho"/>
                <w:b/>
                <w:szCs w:val="20"/>
                <w:u w:val="single"/>
              </w:rPr>
            </w:pPr>
          </w:p>
          <w:p w14:paraId="328EA119" w14:textId="77777777" w:rsidR="00487623" w:rsidRDefault="00487623" w:rsidP="001F6C14">
            <w:pPr>
              <w:spacing w:after="0" w:line="240" w:lineRule="auto"/>
              <w:rPr>
                <w:rFonts w:eastAsia="Cambria" w:cs="Calibri"/>
                <w:b/>
                <w:szCs w:val="20"/>
                <w:lang w:eastAsia="da-DK"/>
              </w:rPr>
            </w:pPr>
            <w:r>
              <w:rPr>
                <w:rFonts w:eastAsia="MS Mincho"/>
                <w:szCs w:val="20"/>
              </w:rPr>
              <w:t>Studerende der gennemfører modulet:</w:t>
            </w:r>
          </w:p>
          <w:p w14:paraId="24C70D75" w14:textId="77777777" w:rsidR="00487623" w:rsidRDefault="00487623" w:rsidP="001F6C14">
            <w:pPr>
              <w:spacing w:after="0" w:line="240" w:lineRule="auto"/>
              <w:rPr>
                <w:rFonts w:eastAsia="Cambria" w:cs="Calibri"/>
                <w:b/>
                <w:szCs w:val="20"/>
                <w:lang w:eastAsia="da-DK"/>
              </w:rPr>
            </w:pPr>
          </w:p>
          <w:p w14:paraId="035C1607" w14:textId="77777777" w:rsidR="00487623" w:rsidRDefault="00487623" w:rsidP="001F6C14">
            <w:pPr>
              <w:spacing w:after="0" w:line="240" w:lineRule="auto"/>
              <w:contextualSpacing/>
              <w:rPr>
                <w:rFonts w:eastAsia="MS Mincho"/>
                <w:szCs w:val="20"/>
              </w:rPr>
            </w:pPr>
            <w:r>
              <w:rPr>
                <w:rFonts w:eastAsia="MS Mincho"/>
                <w:b/>
                <w:szCs w:val="20"/>
              </w:rPr>
              <w:t>Viden</w:t>
            </w:r>
            <w:r>
              <w:rPr>
                <w:rFonts w:eastAsia="MS Mincho"/>
                <w:szCs w:val="20"/>
              </w:rPr>
              <w:t xml:space="preserve"> </w:t>
            </w:r>
          </w:p>
          <w:p w14:paraId="3BCF87A7" w14:textId="087FF668" w:rsidR="00487623" w:rsidRPr="00106EF4" w:rsidRDefault="001F6C14" w:rsidP="00106EF4">
            <w:pPr>
              <w:pStyle w:val="Listeafsnit"/>
              <w:numPr>
                <w:ilvl w:val="0"/>
                <w:numId w:val="9"/>
              </w:numPr>
              <w:spacing w:after="0" w:line="240" w:lineRule="auto"/>
              <w:ind w:left="142" w:hanging="142"/>
              <w:rPr>
                <w:rFonts w:eastAsia="Cambria" w:cs="Calibri"/>
                <w:szCs w:val="20"/>
                <w:lang w:eastAsia="da-DK"/>
              </w:rPr>
            </w:pPr>
            <w:r>
              <w:t>Kan forklare grundlæggende begreber som algoritmer, datastrukturer og computerarkitekturer</w:t>
            </w:r>
          </w:p>
          <w:p w14:paraId="301C9B32" w14:textId="77777777" w:rsidR="001F6C14" w:rsidRDefault="001F6C14" w:rsidP="00106EF4">
            <w:pPr>
              <w:pStyle w:val="Listeafsnit"/>
              <w:spacing w:after="0" w:line="240" w:lineRule="auto"/>
              <w:ind w:left="142"/>
              <w:rPr>
                <w:rFonts w:eastAsia="Cambria" w:cs="Calibri"/>
                <w:szCs w:val="20"/>
                <w:lang w:eastAsia="da-DK"/>
              </w:rPr>
            </w:pPr>
          </w:p>
          <w:p w14:paraId="2393D302" w14:textId="77777777" w:rsidR="00487623" w:rsidRDefault="00487623" w:rsidP="001F6C14">
            <w:pPr>
              <w:spacing w:after="0" w:line="240" w:lineRule="auto"/>
              <w:contextualSpacing/>
              <w:rPr>
                <w:rFonts w:eastAsia="MS Mincho"/>
                <w:b/>
                <w:szCs w:val="20"/>
              </w:rPr>
            </w:pPr>
            <w:r>
              <w:rPr>
                <w:rFonts w:eastAsia="MS Mincho"/>
                <w:b/>
                <w:szCs w:val="20"/>
              </w:rPr>
              <w:t xml:space="preserve">Færdigheder </w:t>
            </w:r>
          </w:p>
          <w:p w14:paraId="60F02B2A" w14:textId="77777777" w:rsidR="001F6C14" w:rsidRPr="001F6C14" w:rsidRDefault="001F6C14" w:rsidP="00106EF4">
            <w:pPr>
              <w:pStyle w:val="Listeafsnit"/>
              <w:numPr>
                <w:ilvl w:val="0"/>
                <w:numId w:val="9"/>
              </w:numPr>
              <w:spacing w:after="0" w:line="240" w:lineRule="auto"/>
              <w:ind w:left="142" w:hanging="142"/>
            </w:pPr>
            <w:r>
              <w:t xml:space="preserve">Kan selvstændigt skrive, afvikle og teste et imperativt program </w:t>
            </w:r>
          </w:p>
          <w:p w14:paraId="3AD6F1DB" w14:textId="0641E911" w:rsidR="001F6C14" w:rsidRPr="001F6C14" w:rsidRDefault="001F6C14" w:rsidP="00106EF4">
            <w:pPr>
              <w:pStyle w:val="Listeafsnit"/>
              <w:numPr>
                <w:ilvl w:val="0"/>
                <w:numId w:val="9"/>
              </w:numPr>
              <w:spacing w:after="0" w:line="240" w:lineRule="auto"/>
              <w:ind w:left="142" w:hanging="142"/>
            </w:pPr>
            <w:r>
              <w:t xml:space="preserve">Kan selvstændigt og i samarbejde med andre implementere et imperativt program som løsning på en defineret opgave </w:t>
            </w:r>
          </w:p>
          <w:p w14:paraId="39A1AC03" w14:textId="320F3E86" w:rsidR="00487623" w:rsidRPr="00106EF4" w:rsidRDefault="001F6C14" w:rsidP="00106EF4">
            <w:pPr>
              <w:pStyle w:val="Listeafsnit"/>
              <w:numPr>
                <w:ilvl w:val="0"/>
                <w:numId w:val="9"/>
              </w:numPr>
              <w:spacing w:after="0" w:line="240" w:lineRule="auto"/>
              <w:ind w:left="142" w:hanging="142"/>
            </w:pPr>
            <w:r>
              <w:t>Kan anvende korrekt fagterminologi</w:t>
            </w:r>
          </w:p>
          <w:p w14:paraId="17059AB4" w14:textId="77777777" w:rsidR="00487623" w:rsidRPr="00106EF4" w:rsidRDefault="00487623" w:rsidP="00106EF4">
            <w:pPr>
              <w:spacing w:after="0" w:line="240" w:lineRule="auto"/>
              <w:rPr>
                <w:rFonts w:eastAsia="Cambria" w:cs="Calibri"/>
                <w:b/>
                <w:szCs w:val="20"/>
                <w:lang w:eastAsia="da-DK"/>
              </w:rPr>
            </w:pPr>
          </w:p>
        </w:tc>
      </w:tr>
      <w:tr w:rsidR="00487623" w14:paraId="3B6CEF35"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D289D3"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 xml:space="preserve">Fagindhold og begrundelse </w:t>
            </w:r>
          </w:p>
          <w:p w14:paraId="1CFE558C" w14:textId="77777777" w:rsidR="00487623" w:rsidRDefault="00487623" w:rsidP="001F6C14">
            <w:pPr>
              <w:spacing w:after="0" w:line="240" w:lineRule="auto"/>
              <w:rPr>
                <w:rFonts w:eastAsia="Cambria"/>
                <w:i/>
                <w:szCs w:val="20"/>
                <w:lang w:eastAsia="da-DK"/>
              </w:rPr>
            </w:pPr>
            <w:r>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642492EE" w14:textId="77777777" w:rsidR="00487623" w:rsidRDefault="00487623" w:rsidP="001F6C14">
            <w:pPr>
              <w:spacing w:after="0" w:line="240" w:lineRule="auto"/>
              <w:rPr>
                <w:rFonts w:eastAsia="Cambria"/>
                <w:i/>
                <w:szCs w:val="20"/>
                <w:lang w:eastAsia="da-DK"/>
              </w:rPr>
            </w:pPr>
            <w:r>
              <w:rPr>
                <w:rFonts w:eastAsia="Cambria"/>
                <w:i/>
                <w:szCs w:val="20"/>
                <w:lang w:eastAsia="da-DK"/>
              </w:rPr>
              <w:t>Hensigten er at skabe indsigt i det enkelte modul for den studerende og at skabe mulighed for at forstå modulet i forhold til det øvrige semester og uddannelsen som helhed.</w:t>
            </w:r>
          </w:p>
          <w:p w14:paraId="6A25A1B4" w14:textId="33CAC169" w:rsidR="00487623" w:rsidRDefault="00487623" w:rsidP="001F6C14">
            <w:pPr>
              <w:pStyle w:val="Ingenafstand"/>
              <w:rPr>
                <w:lang w:eastAsia="da-DK"/>
              </w:rPr>
            </w:pPr>
          </w:p>
          <w:p w14:paraId="08E42E4C" w14:textId="77777777" w:rsidR="00E94B25" w:rsidRPr="00905179" w:rsidRDefault="00E94B25" w:rsidP="00E94B25">
            <w:r>
              <w:rPr>
                <w:rFonts w:eastAsia="MS Mincho"/>
                <w:szCs w:val="20"/>
              </w:rPr>
              <w:t>Programmering indgår på mange niveauer i stort set alt medicoteknisk udstyr. Kurset er rettet mod dels en generel læring om imperativ programmering og dels mod mere teknisk programmering, så den studerende er i stand til at håndtere og løse den type problemstillinger ved programmering og grænseflade-håndtering.</w:t>
            </w:r>
          </w:p>
          <w:p w14:paraId="0721EDE5" w14:textId="4B8B4673" w:rsidR="00905179" w:rsidRDefault="00905179" w:rsidP="00905179">
            <w:pPr>
              <w:rPr>
                <w:rFonts w:eastAsia="Cambria" w:cs="Calibri"/>
                <w:szCs w:val="20"/>
                <w:lang w:eastAsia="da-DK"/>
              </w:rPr>
            </w:pPr>
            <w:r w:rsidRPr="00972065">
              <w:rPr>
                <w:rFonts w:eastAsia="Cambria" w:cs="Calibri"/>
                <w:szCs w:val="20"/>
                <w:lang w:eastAsia="da-DK"/>
              </w:rPr>
              <w:t>Målet med kurset er at den studerend</w:t>
            </w:r>
            <w:r>
              <w:rPr>
                <w:rFonts w:eastAsia="Cambria" w:cs="Calibri"/>
                <w:szCs w:val="20"/>
                <w:lang w:eastAsia="da-DK"/>
              </w:rPr>
              <w:t>e</w:t>
            </w:r>
            <w:r w:rsidRPr="00972065">
              <w:rPr>
                <w:rFonts w:eastAsia="Cambria" w:cs="Calibri"/>
                <w:szCs w:val="20"/>
                <w:lang w:eastAsia="da-DK"/>
              </w:rPr>
              <w:t xml:space="preserve"> </w:t>
            </w:r>
            <w:r>
              <w:rPr>
                <w:rFonts w:eastAsia="Cambria" w:cs="Calibri"/>
                <w:szCs w:val="20"/>
                <w:lang w:eastAsia="da-DK"/>
              </w:rPr>
              <w:t xml:space="preserve">bliver </w:t>
            </w:r>
            <w:r w:rsidRPr="00972065">
              <w:rPr>
                <w:rFonts w:eastAsia="Cambria" w:cs="Calibri"/>
                <w:szCs w:val="20"/>
                <w:lang w:eastAsia="da-DK"/>
              </w:rPr>
              <w:t xml:space="preserve">i stand </w:t>
            </w:r>
            <w:r>
              <w:rPr>
                <w:rFonts w:eastAsia="Cambria" w:cs="Calibri"/>
                <w:szCs w:val="20"/>
                <w:lang w:eastAsia="da-DK"/>
              </w:rPr>
              <w:t>til at løse problemer og op</w:t>
            </w:r>
            <w:r w:rsidRPr="00972065">
              <w:rPr>
                <w:rFonts w:eastAsia="Cambria" w:cs="Calibri"/>
                <w:szCs w:val="20"/>
                <w:lang w:eastAsia="da-DK"/>
              </w:rPr>
              <w:t>g</w:t>
            </w:r>
            <w:r>
              <w:rPr>
                <w:rFonts w:eastAsia="Cambria" w:cs="Calibri"/>
                <w:szCs w:val="20"/>
                <w:lang w:eastAsia="da-DK"/>
              </w:rPr>
              <w:t>a</w:t>
            </w:r>
            <w:r w:rsidRPr="00972065">
              <w:rPr>
                <w:rFonts w:eastAsia="Cambria" w:cs="Calibri"/>
                <w:szCs w:val="20"/>
                <w:lang w:eastAsia="da-DK"/>
              </w:rPr>
              <w:t>ve</w:t>
            </w:r>
            <w:r>
              <w:rPr>
                <w:rFonts w:eastAsia="Cambria" w:cs="Calibri"/>
                <w:szCs w:val="20"/>
                <w:lang w:eastAsia="da-DK"/>
              </w:rPr>
              <w:t>r</w:t>
            </w:r>
            <w:r w:rsidRPr="00972065">
              <w:rPr>
                <w:rFonts w:eastAsia="Cambria" w:cs="Calibri"/>
                <w:szCs w:val="20"/>
                <w:lang w:eastAsia="da-DK"/>
              </w:rPr>
              <w:t xml:space="preserve"> vha</w:t>
            </w:r>
            <w:r>
              <w:rPr>
                <w:rFonts w:eastAsia="Cambria" w:cs="Calibri"/>
                <w:szCs w:val="20"/>
                <w:lang w:eastAsia="da-DK"/>
              </w:rPr>
              <w:t>.</w:t>
            </w:r>
            <w:r w:rsidRPr="00972065">
              <w:rPr>
                <w:rFonts w:eastAsia="Cambria" w:cs="Calibri"/>
                <w:szCs w:val="20"/>
                <w:lang w:eastAsia="da-DK"/>
              </w:rPr>
              <w:t xml:space="preserve"> et computersystem</w:t>
            </w:r>
            <w:r w:rsidR="00E94B25">
              <w:rPr>
                <w:rFonts w:eastAsia="Cambria" w:cs="Calibri"/>
                <w:szCs w:val="20"/>
                <w:lang w:eastAsia="da-DK"/>
              </w:rPr>
              <w:t xml:space="preserve"> </w:t>
            </w:r>
            <w:r w:rsidR="00E94B25" w:rsidRPr="00972065">
              <w:rPr>
                <w:rFonts w:eastAsia="Cambria" w:cs="Calibri"/>
                <w:szCs w:val="20"/>
                <w:lang w:eastAsia="da-DK"/>
              </w:rPr>
              <w:t>inden for de studerendes fagspecifikke domæner – som kan være konstruktion af enkelt medicoteknisk udstyr (reaktionstestudstyr, pulsmåler mv)</w:t>
            </w:r>
            <w:r w:rsidRPr="00972065">
              <w:rPr>
                <w:rFonts w:eastAsia="Cambria" w:cs="Calibri"/>
                <w:szCs w:val="20"/>
                <w:lang w:eastAsia="da-DK"/>
              </w:rPr>
              <w:t>.</w:t>
            </w:r>
            <w:r w:rsidR="001F6C14">
              <w:rPr>
                <w:rFonts w:eastAsia="Cambria" w:cs="Calibri"/>
                <w:szCs w:val="20"/>
                <w:lang w:eastAsia="da-DK"/>
              </w:rPr>
              <w:t xml:space="preserve"> </w:t>
            </w:r>
            <w:r w:rsidR="001F6C14">
              <w:rPr>
                <w:rFonts w:eastAsia="Cambria"/>
                <w:szCs w:val="20"/>
                <w:lang w:eastAsia="da-DK"/>
              </w:rPr>
              <w:t xml:space="preserve">I kurset benyttes et </w:t>
            </w:r>
            <w:proofErr w:type="spellStart"/>
            <w:r w:rsidR="001F6C14">
              <w:rPr>
                <w:rFonts w:eastAsia="Cambria"/>
                <w:szCs w:val="20"/>
                <w:lang w:eastAsia="da-DK"/>
              </w:rPr>
              <w:t>embedded</w:t>
            </w:r>
            <w:proofErr w:type="spellEnd"/>
            <w:r w:rsidR="001F6C14">
              <w:rPr>
                <w:rFonts w:eastAsia="Cambria"/>
                <w:szCs w:val="20"/>
                <w:lang w:eastAsia="da-DK"/>
              </w:rPr>
              <w:t xml:space="preserve"> system (</w:t>
            </w:r>
            <w:proofErr w:type="spellStart"/>
            <w:r w:rsidR="001F6C14">
              <w:rPr>
                <w:rFonts w:eastAsia="Cambria"/>
                <w:szCs w:val="20"/>
                <w:lang w:eastAsia="da-DK"/>
              </w:rPr>
              <w:t>Arduino</w:t>
            </w:r>
            <w:proofErr w:type="spellEnd"/>
            <w:r w:rsidR="001F6C14">
              <w:rPr>
                <w:rFonts w:eastAsia="Cambria"/>
                <w:szCs w:val="20"/>
                <w:lang w:eastAsia="da-DK"/>
              </w:rPr>
              <w:t xml:space="preserve">), der giver mange muligheder mht. interface til simple som avancerede sensorer og </w:t>
            </w:r>
            <w:proofErr w:type="spellStart"/>
            <w:r w:rsidR="001F6C14">
              <w:rPr>
                <w:rFonts w:eastAsia="Cambria"/>
                <w:szCs w:val="20"/>
                <w:lang w:eastAsia="da-DK"/>
              </w:rPr>
              <w:t>aktuatorer</w:t>
            </w:r>
            <w:proofErr w:type="spellEnd"/>
            <w:r w:rsidR="001F6C14">
              <w:rPr>
                <w:rFonts w:eastAsia="Cambria"/>
                <w:szCs w:val="20"/>
                <w:lang w:eastAsia="da-DK"/>
              </w:rPr>
              <w:t xml:space="preserve"> (LED, knapper</w:t>
            </w:r>
            <w:r w:rsidR="00E94B25">
              <w:rPr>
                <w:rFonts w:eastAsia="Cambria"/>
                <w:szCs w:val="20"/>
                <w:lang w:eastAsia="da-DK"/>
              </w:rPr>
              <w:t xml:space="preserve">, kraftmålere, pulsmålere mm). </w:t>
            </w:r>
          </w:p>
          <w:p w14:paraId="046AAF64" w14:textId="1BE29AB4" w:rsidR="00905179" w:rsidRDefault="00905179" w:rsidP="00905179">
            <w:pPr>
              <w:pStyle w:val="Ingenafstand"/>
              <w:rPr>
                <w:lang w:eastAsia="da-DK"/>
              </w:rPr>
            </w:pPr>
            <w:r>
              <w:rPr>
                <w:rFonts w:eastAsia="Cambria"/>
                <w:szCs w:val="20"/>
                <w:lang w:eastAsia="da-DK"/>
              </w:rPr>
              <w:t xml:space="preserve">Den studerende erfarer i kursusmodulet, at programmering (pt benyttes sproget C) kun er et middel til at nå ønskede mål, dvs. at de ikke skal lære programmering for programmeringens skyld, men for at kunne forstå og udvikle tekniske apparater, </w:t>
            </w:r>
            <w:r w:rsidR="00E94B25">
              <w:rPr>
                <w:rFonts w:eastAsia="Cambria"/>
                <w:szCs w:val="20"/>
                <w:lang w:eastAsia="da-DK"/>
              </w:rPr>
              <w:t>f.</w:t>
            </w:r>
            <w:r>
              <w:rPr>
                <w:rFonts w:eastAsia="Cambria"/>
                <w:szCs w:val="20"/>
                <w:lang w:eastAsia="da-DK"/>
              </w:rPr>
              <w:t>eks. til klinisk brug.</w:t>
            </w:r>
          </w:p>
          <w:p w14:paraId="42185B22" w14:textId="77777777" w:rsidR="00487623" w:rsidRDefault="00487623" w:rsidP="00487623">
            <w:pPr>
              <w:spacing w:after="0" w:line="240" w:lineRule="auto"/>
              <w:rPr>
                <w:rFonts w:eastAsia="Cambria" w:cs="Calibri"/>
                <w:b/>
                <w:szCs w:val="20"/>
                <w:lang w:eastAsia="da-DK"/>
              </w:rPr>
            </w:pPr>
          </w:p>
        </w:tc>
      </w:tr>
      <w:tr w:rsidR="00487623" w14:paraId="15DFC02F"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21A582"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lastRenderedPageBreak/>
              <w:t>Omfang og forventet arbejdsindsats</w:t>
            </w:r>
          </w:p>
          <w:p w14:paraId="6ED76396" w14:textId="77777777" w:rsidR="00487623" w:rsidRDefault="00487623" w:rsidP="001F6C14">
            <w:pPr>
              <w:spacing w:after="0" w:line="240" w:lineRule="auto"/>
              <w:rPr>
                <w:rFonts w:eastAsia="Cambria" w:cs="Calibri"/>
                <w:b/>
                <w:szCs w:val="20"/>
                <w:lang w:eastAsia="da-DK"/>
              </w:rPr>
            </w:pPr>
            <w:r>
              <w:rPr>
                <w:rFonts w:eastAsia="Cambria" w:cs="Calibri"/>
                <w:i/>
                <w:szCs w:val="20"/>
                <w:lang w:eastAsia="da-DK"/>
              </w:rPr>
              <w:t>Forventninger om den konkrete udmøntning af modulets ECTS-belastning, hvilket omfatter antallet af konfrontationstimer, øvelsesarbejde, tid til forberedelse, eventuel rejseaktivitet med videre.</w:t>
            </w:r>
          </w:p>
          <w:p w14:paraId="1BABB814" w14:textId="77777777" w:rsidR="00487623" w:rsidRDefault="00487623" w:rsidP="00106EF4">
            <w:pPr>
              <w:pStyle w:val="Listeafsnit"/>
              <w:spacing w:after="0" w:line="240" w:lineRule="auto"/>
              <w:ind w:left="0"/>
              <w:rPr>
                <w:rFonts w:eastAsia="Cambria" w:cs="Calibri"/>
                <w:b/>
                <w:szCs w:val="20"/>
                <w:lang w:eastAsia="da-DK"/>
              </w:rPr>
            </w:pPr>
          </w:p>
          <w:p w14:paraId="768F585A" w14:textId="6A44E2E1" w:rsidR="00905179" w:rsidRDefault="00905179" w:rsidP="00905179">
            <w:pPr>
              <w:spacing w:after="0" w:line="240" w:lineRule="auto"/>
              <w:rPr>
                <w:b/>
              </w:rPr>
            </w:pPr>
            <w:r>
              <w:rPr>
                <w:rFonts w:eastAsia="Cambria" w:cs="Calibri"/>
                <w:szCs w:val="20"/>
                <w:lang w:eastAsia="da-DK"/>
              </w:rPr>
              <w:t xml:space="preserve">Den enkelte studerende forventes at anvende </w:t>
            </w:r>
            <w:proofErr w:type="spellStart"/>
            <w:r>
              <w:rPr>
                <w:rFonts w:eastAsia="Cambria" w:cs="Calibri"/>
                <w:szCs w:val="20"/>
                <w:lang w:eastAsia="da-DK"/>
              </w:rPr>
              <w:t>ca</w:t>
            </w:r>
            <w:proofErr w:type="spellEnd"/>
            <w:r>
              <w:rPr>
                <w:rFonts w:eastAsia="Cambria" w:cs="Calibri"/>
                <w:szCs w:val="20"/>
                <w:lang w:eastAsia="da-DK"/>
              </w:rPr>
              <w:t xml:space="preserve"> 150 arbejdstimer på kursusmodulet over semesteret fordelt på læsning (</w:t>
            </w:r>
            <w:proofErr w:type="spellStart"/>
            <w:r>
              <w:rPr>
                <w:rFonts w:eastAsia="Cambria" w:cs="Calibri"/>
                <w:szCs w:val="20"/>
                <w:lang w:eastAsia="da-DK"/>
              </w:rPr>
              <w:t>ca</w:t>
            </w:r>
            <w:proofErr w:type="spellEnd"/>
            <w:r>
              <w:rPr>
                <w:rFonts w:eastAsia="Cambria" w:cs="Calibri"/>
                <w:szCs w:val="20"/>
                <w:lang w:eastAsia="da-DK"/>
              </w:rPr>
              <w:t xml:space="preserve"> 30 timer), aktiv deltagelse i undervisning og workshops (ca. 60 timer), samt lave mange øvelser som selvstudier (</w:t>
            </w:r>
            <w:proofErr w:type="spellStart"/>
            <w:r>
              <w:rPr>
                <w:rFonts w:eastAsia="Cambria" w:cs="Calibri"/>
                <w:szCs w:val="20"/>
                <w:lang w:eastAsia="da-DK"/>
              </w:rPr>
              <w:t>ca</w:t>
            </w:r>
            <w:proofErr w:type="spellEnd"/>
            <w:r>
              <w:rPr>
                <w:rFonts w:eastAsia="Cambria" w:cs="Calibri"/>
                <w:szCs w:val="20"/>
                <w:lang w:eastAsia="da-DK"/>
              </w:rPr>
              <w:t xml:space="preserve"> 30 timer). Alle studerende tilbydes adgang til e-lærings værktøjer til at understøtte selvstudier, som den enkelte studerende kan benytte afhængigt af egne forudsætninger. Det forventes at den studerende bruger </w:t>
            </w:r>
            <w:proofErr w:type="spellStart"/>
            <w:r>
              <w:rPr>
                <w:rFonts w:eastAsia="Cambria" w:cs="Calibri"/>
                <w:szCs w:val="20"/>
                <w:lang w:eastAsia="da-DK"/>
              </w:rPr>
              <w:t>ca</w:t>
            </w:r>
            <w:proofErr w:type="spellEnd"/>
            <w:r>
              <w:rPr>
                <w:rFonts w:eastAsia="Cambria" w:cs="Calibri"/>
                <w:szCs w:val="20"/>
                <w:lang w:eastAsia="da-DK"/>
              </w:rPr>
              <w:t xml:space="preserve"> 30 timer </w:t>
            </w:r>
            <w:proofErr w:type="spellStart"/>
            <w:r>
              <w:rPr>
                <w:rFonts w:eastAsia="Cambria" w:cs="Calibri"/>
                <w:szCs w:val="20"/>
                <w:lang w:eastAsia="da-DK"/>
              </w:rPr>
              <w:t>ifm</w:t>
            </w:r>
            <w:proofErr w:type="spellEnd"/>
            <w:r>
              <w:rPr>
                <w:rFonts w:eastAsia="Cambria" w:cs="Calibri"/>
                <w:szCs w:val="20"/>
                <w:lang w:eastAsia="da-DK"/>
              </w:rPr>
              <w:t>. forberedelse af og deltagelse i eksamen. Undervisningen organiseres som14-16 halve dage med forelæsning og øvelser. Undervejs afholdes der en eller to workshops kun for sundhedsteknologi-studerende.</w:t>
            </w:r>
          </w:p>
          <w:p w14:paraId="3071B955" w14:textId="5152DAB0" w:rsidR="0043209B" w:rsidRPr="00106EF4" w:rsidRDefault="0043209B" w:rsidP="00106EF4">
            <w:pPr>
              <w:pStyle w:val="Listeafsnit"/>
              <w:spacing w:after="0" w:line="240" w:lineRule="auto"/>
              <w:ind w:left="0"/>
              <w:rPr>
                <w:rFonts w:eastAsia="Cambria" w:cs="Calibri"/>
                <w:szCs w:val="20"/>
                <w:lang w:eastAsia="da-DK"/>
              </w:rPr>
            </w:pPr>
          </w:p>
        </w:tc>
      </w:tr>
      <w:tr w:rsidR="00487623" w14:paraId="6CDCA935"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C776F"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Deltagere</w:t>
            </w:r>
          </w:p>
          <w:p w14:paraId="7BDEA52D" w14:textId="77777777" w:rsidR="00487623" w:rsidRDefault="00487623" w:rsidP="001F6C14">
            <w:pPr>
              <w:spacing w:after="0" w:line="240" w:lineRule="auto"/>
              <w:rPr>
                <w:rFonts w:eastAsia="Cambria" w:cs="Calibri"/>
                <w:szCs w:val="20"/>
                <w:lang w:eastAsia="da-DK"/>
              </w:rPr>
            </w:pPr>
            <w:r>
              <w:rPr>
                <w:i/>
                <w:lang w:eastAsia="da-DK"/>
              </w:rPr>
              <w:t>Her angives deltagerne i modulet, det vil sige først og fremmest en angivelse af deltagere, hvis der er flere årgange/retninger/samlæsning.</w:t>
            </w:r>
            <w:r>
              <w:t xml:space="preserve"> </w:t>
            </w:r>
            <w:r>
              <w:rPr>
                <w:i/>
                <w:lang w:eastAsia="da-DK"/>
              </w:rPr>
              <w:t>Hvis der er tale om valgfag, angives den/de pågældende studieretning(er).</w:t>
            </w:r>
          </w:p>
          <w:p w14:paraId="2773B6F8" w14:textId="77777777" w:rsidR="00487623" w:rsidRDefault="00487623" w:rsidP="001F6C14">
            <w:pPr>
              <w:spacing w:after="0" w:line="240" w:lineRule="auto"/>
              <w:rPr>
                <w:rFonts w:eastAsia="Cambria" w:cs="Calibri"/>
                <w:szCs w:val="20"/>
                <w:lang w:eastAsia="da-DK"/>
              </w:rPr>
            </w:pPr>
          </w:p>
          <w:p w14:paraId="7390E9C0" w14:textId="5ABB2A46" w:rsidR="00487623" w:rsidRDefault="00487623" w:rsidP="00106EF4">
            <w:pPr>
              <w:spacing w:after="0" w:line="240" w:lineRule="auto"/>
              <w:rPr>
                <w:rFonts w:eastAsia="Cambria" w:cs="Calibri"/>
                <w:szCs w:val="20"/>
                <w:lang w:eastAsia="da-DK"/>
              </w:rPr>
            </w:pPr>
            <w:r>
              <w:rPr>
                <w:rFonts w:eastAsia="Cambria" w:cs="Calibri"/>
                <w:szCs w:val="20"/>
                <w:lang w:eastAsia="da-DK"/>
              </w:rPr>
              <w:t xml:space="preserve">Sundhedsteknologi samlæser </w:t>
            </w:r>
            <w:r w:rsidR="0043209B">
              <w:rPr>
                <w:rFonts w:eastAsia="Cambria" w:cs="Calibri"/>
                <w:szCs w:val="20"/>
                <w:lang w:eastAsia="da-DK"/>
              </w:rPr>
              <w:t xml:space="preserve">med </w:t>
            </w:r>
            <w:proofErr w:type="spellStart"/>
            <w:r w:rsidR="0043209B">
              <w:rPr>
                <w:rFonts w:eastAsia="Cambria" w:cs="Calibri"/>
                <w:szCs w:val="20"/>
                <w:lang w:eastAsia="da-DK"/>
              </w:rPr>
              <w:t>ingeniør-studerende</w:t>
            </w:r>
            <w:proofErr w:type="spellEnd"/>
            <w:r w:rsidR="0043209B">
              <w:rPr>
                <w:rFonts w:eastAsia="Cambria" w:cs="Calibri"/>
                <w:szCs w:val="20"/>
                <w:lang w:eastAsia="da-DK"/>
              </w:rPr>
              <w:t xml:space="preserve"> fra elektronik og datateknik 1. semester.</w:t>
            </w:r>
          </w:p>
          <w:p w14:paraId="18B82E80" w14:textId="4B1B5B78" w:rsidR="00487623" w:rsidRDefault="00487623" w:rsidP="00106EF4">
            <w:pPr>
              <w:spacing w:after="0" w:line="240" w:lineRule="auto"/>
              <w:rPr>
                <w:rFonts w:eastAsia="MS Mincho" w:cs="Calibri"/>
                <w:szCs w:val="20"/>
              </w:rPr>
            </w:pPr>
          </w:p>
        </w:tc>
      </w:tr>
      <w:tr w:rsidR="00487623" w14:paraId="4A5FA32F"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445BF"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 xml:space="preserve">Deltagerforudsætninger </w:t>
            </w:r>
          </w:p>
          <w:p w14:paraId="04049505" w14:textId="77777777" w:rsidR="00487623" w:rsidRDefault="00487623" w:rsidP="001F6C14">
            <w:pPr>
              <w:spacing w:after="0" w:line="240" w:lineRule="auto"/>
              <w:contextualSpacing/>
              <w:rPr>
                <w:rFonts w:eastAsia="MS Mincho"/>
                <w:szCs w:val="20"/>
              </w:rPr>
            </w:pPr>
            <w:r>
              <w:rPr>
                <w:rFonts w:eastAsia="Cambria"/>
                <w:i/>
                <w:szCs w:val="20"/>
                <w:lang w:eastAsia="da-DK"/>
              </w:rPr>
              <w:t>Herunder beskrives den studerendes forudsætninger for at deltage i kurset, det vil sige eksempelvis tidligere moduler/kurser på andre semestre etc. Beskrivelsen er overvejende beregnet på at fremhæve sammenhængen på uddannelsen. Dette kan eventuelt være i form af en gengivelse af studieordningsteksten.</w:t>
            </w:r>
          </w:p>
          <w:p w14:paraId="3ED5921F" w14:textId="77777777" w:rsidR="00487623" w:rsidRDefault="00487623" w:rsidP="001F6C14">
            <w:pPr>
              <w:spacing w:after="0" w:line="240" w:lineRule="auto"/>
              <w:contextualSpacing/>
              <w:rPr>
                <w:rFonts w:eastAsia="MS Mincho"/>
                <w:szCs w:val="20"/>
              </w:rPr>
            </w:pPr>
          </w:p>
          <w:p w14:paraId="23BD45BC" w14:textId="224F62B4" w:rsidR="00487623" w:rsidRDefault="0043209B" w:rsidP="001F6C14">
            <w:pPr>
              <w:spacing w:after="0" w:line="240" w:lineRule="auto"/>
              <w:rPr>
                <w:rFonts w:eastAsia="Cambria"/>
                <w:szCs w:val="20"/>
                <w:lang w:eastAsia="da-DK"/>
              </w:rPr>
            </w:pPr>
            <w:r>
              <w:rPr>
                <w:rFonts w:eastAsia="Cambria"/>
                <w:szCs w:val="20"/>
                <w:lang w:eastAsia="da-DK"/>
              </w:rPr>
              <w:t>Der er ingen specifikke forudsætninger. Man skal kunne læse engelsk og kunne betjene en computer.</w:t>
            </w:r>
          </w:p>
          <w:p w14:paraId="76FC5BEE" w14:textId="0234195A" w:rsidR="0043209B" w:rsidRDefault="0043209B" w:rsidP="001F6C14">
            <w:pPr>
              <w:spacing w:after="0" w:line="240" w:lineRule="auto"/>
              <w:rPr>
                <w:rFonts w:eastAsia="Cambria" w:cs="Calibri"/>
                <w:b/>
                <w:szCs w:val="20"/>
                <w:lang w:eastAsia="da-DK"/>
              </w:rPr>
            </w:pPr>
          </w:p>
        </w:tc>
      </w:tr>
      <w:tr w:rsidR="00487623" w14:paraId="0EAA1ED4"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04274D" w14:textId="77777777" w:rsidR="00487623" w:rsidRDefault="00487623" w:rsidP="001F6C14">
            <w:pPr>
              <w:spacing w:after="0" w:line="240" w:lineRule="auto"/>
              <w:rPr>
                <w:rFonts w:eastAsia="Cambria" w:cs="Calibri"/>
                <w:b/>
                <w:szCs w:val="20"/>
                <w:lang w:eastAsia="da-DK"/>
              </w:rPr>
            </w:pPr>
            <w:r>
              <w:rPr>
                <w:rFonts w:eastAsia="Cambria" w:cs="Calibri"/>
                <w:b/>
                <w:szCs w:val="20"/>
                <w:lang w:eastAsia="da-DK"/>
              </w:rPr>
              <w:t>Modulaktiviteter (kursusgange med videre)</w:t>
            </w:r>
          </w:p>
          <w:p w14:paraId="04649E07" w14:textId="77777777" w:rsidR="00487623" w:rsidRDefault="00487623" w:rsidP="001F6C14">
            <w:pPr>
              <w:spacing w:after="0" w:line="240" w:lineRule="auto"/>
              <w:rPr>
                <w:rFonts w:eastAsia="Cambria"/>
                <w:szCs w:val="20"/>
                <w:lang w:eastAsia="da-DK"/>
              </w:rPr>
            </w:pPr>
          </w:p>
          <w:p w14:paraId="570EE498" w14:textId="77777777" w:rsidR="00487623" w:rsidRDefault="0043209B" w:rsidP="00487623">
            <w:pPr>
              <w:spacing w:after="0" w:line="240" w:lineRule="auto"/>
              <w:rPr>
                <w:rFonts w:eastAsia="Cambria" w:cs="Calibri"/>
                <w:szCs w:val="20"/>
                <w:lang w:eastAsia="da-DK"/>
              </w:rPr>
            </w:pPr>
            <w:r>
              <w:rPr>
                <w:rFonts w:eastAsia="Cambria" w:cs="Calibri"/>
                <w:szCs w:val="20"/>
                <w:lang w:eastAsia="da-DK"/>
              </w:rPr>
              <w:t xml:space="preserve">Kurset samlæses med uddannelser på Tech-fakultetet, som har vurderet det tilstrækkeligt at henvise til </w:t>
            </w:r>
            <w:proofErr w:type="spellStart"/>
            <w:r>
              <w:rPr>
                <w:rFonts w:eastAsia="Cambria" w:cs="Calibri"/>
                <w:szCs w:val="20"/>
                <w:lang w:eastAsia="da-DK"/>
              </w:rPr>
              <w:t>Moodle</w:t>
            </w:r>
            <w:proofErr w:type="spellEnd"/>
            <w:r>
              <w:rPr>
                <w:rFonts w:eastAsia="Cambria" w:cs="Calibri"/>
                <w:szCs w:val="20"/>
                <w:lang w:eastAsia="da-DK"/>
              </w:rPr>
              <w:t xml:space="preserve"> for information om modulaktiviteter </w:t>
            </w:r>
          </w:p>
          <w:p w14:paraId="153E35FE" w14:textId="0C348CEC" w:rsidR="0043209B" w:rsidRDefault="0043209B" w:rsidP="00487623">
            <w:pPr>
              <w:spacing w:after="0" w:line="240" w:lineRule="auto"/>
              <w:rPr>
                <w:rFonts w:eastAsia="Cambria" w:cs="Calibri"/>
                <w:szCs w:val="20"/>
                <w:lang w:eastAsia="da-DK"/>
              </w:rPr>
            </w:pPr>
          </w:p>
        </w:tc>
      </w:tr>
      <w:tr w:rsidR="00487623" w14:paraId="234CE48E" w14:textId="77777777" w:rsidTr="001F6C14">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6D5E6B" w14:textId="0BC5B185" w:rsidR="00487623" w:rsidRDefault="00487623" w:rsidP="001F6C14">
            <w:pPr>
              <w:spacing w:after="0" w:line="240" w:lineRule="auto"/>
              <w:rPr>
                <w:rFonts w:eastAsia="Cambria" w:cs="Calibri"/>
                <w:b/>
                <w:szCs w:val="20"/>
                <w:lang w:eastAsia="da-DK"/>
              </w:rPr>
            </w:pPr>
            <w:r>
              <w:rPr>
                <w:rFonts w:eastAsia="Cambria" w:cs="Calibri"/>
                <w:b/>
                <w:szCs w:val="20"/>
                <w:lang w:eastAsia="da-DK"/>
              </w:rPr>
              <w:t>Eksamen</w:t>
            </w:r>
          </w:p>
          <w:p w14:paraId="3A37FE9A" w14:textId="77777777" w:rsidR="0043209B" w:rsidRDefault="0043209B" w:rsidP="001F6C14">
            <w:pPr>
              <w:spacing w:after="0" w:line="240" w:lineRule="auto"/>
              <w:rPr>
                <w:rFonts w:eastAsia="Cambria" w:cs="Calibri"/>
                <w:b/>
                <w:szCs w:val="20"/>
                <w:lang w:eastAsia="da-DK"/>
              </w:rPr>
            </w:pPr>
          </w:p>
          <w:p w14:paraId="257F1A3F" w14:textId="77777777" w:rsidR="0043209B" w:rsidRDefault="0043209B" w:rsidP="0043209B">
            <w:pPr>
              <w:pStyle w:val="Listeafsnit"/>
              <w:numPr>
                <w:ilvl w:val="0"/>
                <w:numId w:val="13"/>
              </w:numPr>
              <w:rPr>
                <w:lang w:eastAsia="da-DK"/>
              </w:rPr>
            </w:pPr>
            <w:r>
              <w:rPr>
                <w:lang w:eastAsia="da-DK"/>
              </w:rPr>
              <w:t>Eksamensformen er individuel mundtlig eksamen.</w:t>
            </w:r>
          </w:p>
          <w:p w14:paraId="181E9997" w14:textId="4BDF30FE" w:rsidR="0043209B" w:rsidRPr="00100590" w:rsidRDefault="0043209B" w:rsidP="0043209B">
            <w:pPr>
              <w:pStyle w:val="Listeafsnit"/>
              <w:numPr>
                <w:ilvl w:val="0"/>
                <w:numId w:val="13"/>
              </w:numPr>
              <w:rPr>
                <w:lang w:eastAsia="da-DK"/>
              </w:rPr>
            </w:pPr>
            <w:r>
              <w:rPr>
                <w:lang w:eastAsia="da-DK"/>
              </w:rPr>
              <w:t xml:space="preserve">Forud for eksamen udarbejder hver studerende individuelt </w:t>
            </w:r>
            <w:r w:rsidRPr="00972065">
              <w:rPr>
                <w:lang w:eastAsia="da-DK"/>
              </w:rPr>
              <w:t>et miniprojekt</w:t>
            </w:r>
            <w:r>
              <w:rPr>
                <w:lang w:eastAsia="da-DK"/>
              </w:rPr>
              <w:t xml:space="preserve"> (en selvvalgt</w:t>
            </w:r>
            <w:r w:rsidR="00806964">
              <w:rPr>
                <w:lang w:eastAsia="da-DK"/>
              </w:rPr>
              <w:t xml:space="preserve"> </w:t>
            </w:r>
            <w:r w:rsidRPr="00972065">
              <w:rPr>
                <w:lang w:eastAsia="da-DK"/>
              </w:rPr>
              <w:t>programmeringsopgave</w:t>
            </w:r>
            <w:r>
              <w:rPr>
                <w:lang w:eastAsia="da-DK"/>
              </w:rPr>
              <w:t>),</w:t>
            </w:r>
            <w:r w:rsidRPr="00972065">
              <w:rPr>
                <w:lang w:eastAsia="da-DK"/>
              </w:rPr>
              <w:t xml:space="preserve"> der danner udgangspunkt for eksamen.</w:t>
            </w:r>
            <w:r>
              <w:rPr>
                <w:lang w:eastAsia="da-DK"/>
              </w:rPr>
              <w:t xml:space="preserve"> </w:t>
            </w:r>
            <w:r w:rsidRPr="00100590">
              <w:rPr>
                <w:lang w:eastAsia="da-DK"/>
              </w:rPr>
              <w:t xml:space="preserve">Der aftales i </w:t>
            </w:r>
            <w:r>
              <w:rPr>
                <w:lang w:eastAsia="da-DK"/>
              </w:rPr>
              <w:t>l</w:t>
            </w:r>
            <w:r w:rsidRPr="00100590">
              <w:rPr>
                <w:lang w:eastAsia="da-DK"/>
              </w:rPr>
              <w:t>øbet af de første kursusgange et afleveringstidspunkt for opgaven -</w:t>
            </w:r>
            <w:r>
              <w:rPr>
                <w:lang w:eastAsia="da-DK"/>
              </w:rPr>
              <w:t xml:space="preserve"> typisk 1 uge før eksamen. </w:t>
            </w:r>
            <w:r w:rsidRPr="00100590">
              <w:rPr>
                <w:lang w:eastAsia="da-DK"/>
              </w:rPr>
              <w:t xml:space="preserve">Besvarelse </w:t>
            </w:r>
            <w:r>
              <w:rPr>
                <w:lang w:eastAsia="da-DK"/>
              </w:rPr>
              <w:t>u</w:t>
            </w:r>
            <w:r w:rsidRPr="00100590">
              <w:rPr>
                <w:lang w:eastAsia="da-DK"/>
              </w:rPr>
              <w:t xml:space="preserve">ploades </w:t>
            </w:r>
            <w:r>
              <w:rPr>
                <w:lang w:eastAsia="da-DK"/>
              </w:rPr>
              <w:t xml:space="preserve">i </w:t>
            </w:r>
            <w:proofErr w:type="spellStart"/>
            <w:r>
              <w:rPr>
                <w:lang w:eastAsia="da-DK"/>
              </w:rPr>
              <w:t>Moodle</w:t>
            </w:r>
            <w:proofErr w:type="spellEnd"/>
            <w:r>
              <w:rPr>
                <w:lang w:eastAsia="da-DK"/>
              </w:rPr>
              <w:t>.</w:t>
            </w:r>
          </w:p>
          <w:p w14:paraId="68F6E565" w14:textId="28C6DF9E" w:rsidR="0043209B" w:rsidRPr="00972065" w:rsidRDefault="0043209B" w:rsidP="0043209B">
            <w:pPr>
              <w:pStyle w:val="Listeafsnit"/>
              <w:numPr>
                <w:ilvl w:val="0"/>
                <w:numId w:val="13"/>
              </w:numPr>
            </w:pPr>
            <w:r w:rsidRPr="00972065">
              <w:rPr>
                <w:lang w:eastAsia="da-DK"/>
              </w:rPr>
              <w:t xml:space="preserve">Miniprojektet skal </w:t>
            </w:r>
            <w:r>
              <w:rPr>
                <w:lang w:eastAsia="da-DK"/>
              </w:rPr>
              <w:t>dokumentere opfyldelse af</w:t>
            </w:r>
            <w:r w:rsidRPr="00972065">
              <w:rPr>
                <w:lang w:eastAsia="da-DK"/>
              </w:rPr>
              <w:t xml:space="preserve"> læringsmålene i kurset. Dvs</w:t>
            </w:r>
            <w:r w:rsidR="00806964">
              <w:rPr>
                <w:lang w:eastAsia="da-DK"/>
              </w:rPr>
              <w:t>.</w:t>
            </w:r>
            <w:r w:rsidRPr="00972065">
              <w:rPr>
                <w:lang w:eastAsia="da-DK"/>
              </w:rPr>
              <w:t xml:space="preserve"> der skal </w:t>
            </w:r>
            <w:r>
              <w:rPr>
                <w:lang w:eastAsia="da-DK"/>
              </w:rPr>
              <w:t>f.</w:t>
            </w:r>
            <w:r w:rsidRPr="00972065">
              <w:rPr>
                <w:lang w:eastAsia="da-DK"/>
              </w:rPr>
              <w:t>eks</w:t>
            </w:r>
            <w:r>
              <w:rPr>
                <w:lang w:eastAsia="da-DK"/>
              </w:rPr>
              <w:t>.</w:t>
            </w:r>
            <w:r w:rsidRPr="00972065">
              <w:rPr>
                <w:lang w:eastAsia="da-DK"/>
              </w:rPr>
              <w:t xml:space="preserve"> indgå funktioner, datatyper, løkke</w:t>
            </w:r>
            <w:r>
              <w:rPr>
                <w:lang w:eastAsia="da-DK"/>
              </w:rPr>
              <w:t>-</w:t>
            </w:r>
            <w:r w:rsidRPr="00972065">
              <w:rPr>
                <w:lang w:eastAsia="da-DK"/>
              </w:rPr>
              <w:t>konstr</w:t>
            </w:r>
            <w:r>
              <w:rPr>
                <w:lang w:eastAsia="da-DK"/>
              </w:rPr>
              <w:t>u</w:t>
            </w:r>
            <w:r w:rsidRPr="00972065">
              <w:rPr>
                <w:lang w:eastAsia="da-DK"/>
              </w:rPr>
              <w:t>ktioner mm. Det anvendte programmeringssprog (C) skal med rimelig</w:t>
            </w:r>
            <w:r>
              <w:rPr>
                <w:lang w:eastAsia="da-DK"/>
              </w:rPr>
              <w:t>hed</w:t>
            </w:r>
            <w:r w:rsidRPr="00972065">
              <w:rPr>
                <w:lang w:eastAsia="da-DK"/>
              </w:rPr>
              <w:t xml:space="preserve"> </w:t>
            </w:r>
            <w:r>
              <w:rPr>
                <w:lang w:eastAsia="da-DK"/>
              </w:rPr>
              <w:t>beherskes</w:t>
            </w:r>
            <w:r w:rsidRPr="00972065">
              <w:rPr>
                <w:lang w:eastAsia="da-DK"/>
              </w:rPr>
              <w:t>.</w:t>
            </w:r>
          </w:p>
          <w:p w14:paraId="62CB4A57" w14:textId="77777777" w:rsidR="0043209B" w:rsidRPr="00100590" w:rsidRDefault="0043209B" w:rsidP="0043209B">
            <w:pPr>
              <w:pStyle w:val="Listeafsnit"/>
              <w:numPr>
                <w:ilvl w:val="0"/>
                <w:numId w:val="13"/>
              </w:numPr>
              <w:rPr>
                <w:lang w:eastAsia="da-DK"/>
              </w:rPr>
            </w:pPr>
            <w:r>
              <w:rPr>
                <w:lang w:eastAsia="da-DK"/>
              </w:rPr>
              <w:t>D</w:t>
            </w:r>
            <w:r w:rsidRPr="00972065">
              <w:rPr>
                <w:lang w:eastAsia="da-DK"/>
              </w:rPr>
              <w:t xml:space="preserve">en studerende </w:t>
            </w:r>
            <w:r>
              <w:rPr>
                <w:lang w:eastAsia="da-DK"/>
              </w:rPr>
              <w:t xml:space="preserve">starter eksaminationen ved </w:t>
            </w:r>
            <w:r w:rsidRPr="00972065">
              <w:rPr>
                <w:lang w:eastAsia="da-DK"/>
              </w:rPr>
              <w:t xml:space="preserve">kort </w:t>
            </w:r>
            <w:r>
              <w:rPr>
                <w:lang w:eastAsia="da-DK"/>
              </w:rPr>
              <w:t>at introducere og demonstrere</w:t>
            </w:r>
            <w:r w:rsidRPr="00972065">
              <w:rPr>
                <w:lang w:eastAsia="da-DK"/>
              </w:rPr>
              <w:t xml:space="preserve"> miniprojektet eller dele deraf. </w:t>
            </w:r>
            <w:r>
              <w:rPr>
                <w:lang w:eastAsia="da-DK"/>
              </w:rPr>
              <w:t>Eksaminationen</w:t>
            </w:r>
            <w:r w:rsidRPr="00972065">
              <w:rPr>
                <w:lang w:eastAsia="da-DK"/>
              </w:rPr>
              <w:t xml:space="preserve"> derefter vil typisk være en diskussion </w:t>
            </w:r>
            <w:r>
              <w:rPr>
                <w:lang w:eastAsia="da-DK"/>
              </w:rPr>
              <w:t xml:space="preserve">mellem eksaminator og studerende, </w:t>
            </w:r>
            <w:r w:rsidRPr="00972065">
              <w:rPr>
                <w:lang w:eastAsia="da-DK"/>
              </w:rPr>
              <w:t>hvor</w:t>
            </w:r>
            <w:r>
              <w:rPr>
                <w:lang w:eastAsia="da-DK"/>
              </w:rPr>
              <w:t xml:space="preserve"> der spørges ind til programmet </w:t>
            </w:r>
            <w:r w:rsidRPr="00972065">
              <w:rPr>
                <w:lang w:eastAsia="da-DK"/>
              </w:rPr>
              <w:t>og den studer</w:t>
            </w:r>
            <w:r>
              <w:rPr>
                <w:lang w:eastAsia="da-DK"/>
              </w:rPr>
              <w:t xml:space="preserve">ende kan blive bedt om at rette eller </w:t>
            </w:r>
            <w:r w:rsidRPr="00972065">
              <w:rPr>
                <w:lang w:eastAsia="da-DK"/>
              </w:rPr>
              <w:t xml:space="preserve">udbygge </w:t>
            </w:r>
            <w:r>
              <w:rPr>
                <w:lang w:eastAsia="da-DK"/>
              </w:rPr>
              <w:t>programmet</w:t>
            </w:r>
            <w:r w:rsidRPr="00972065">
              <w:rPr>
                <w:lang w:eastAsia="da-DK"/>
              </w:rPr>
              <w:t xml:space="preserve"> for derigennem at demonstrere </w:t>
            </w:r>
            <w:r>
              <w:rPr>
                <w:lang w:eastAsia="da-DK"/>
              </w:rPr>
              <w:t>færdigheds- og kompetence-målene</w:t>
            </w:r>
            <w:r w:rsidRPr="00972065">
              <w:rPr>
                <w:lang w:eastAsia="da-DK"/>
              </w:rPr>
              <w:t>.</w:t>
            </w:r>
          </w:p>
          <w:p w14:paraId="2BEFCA51" w14:textId="77777777" w:rsidR="0043209B" w:rsidRPr="00100590" w:rsidRDefault="0043209B" w:rsidP="0043209B">
            <w:pPr>
              <w:pStyle w:val="Listeafsnit"/>
              <w:numPr>
                <w:ilvl w:val="0"/>
                <w:numId w:val="13"/>
              </w:numPr>
              <w:rPr>
                <w:lang w:eastAsia="da-DK"/>
              </w:rPr>
            </w:pPr>
            <w:r w:rsidRPr="00100590">
              <w:rPr>
                <w:lang w:eastAsia="da-DK"/>
              </w:rPr>
              <w:t xml:space="preserve">Eksamens varighed er </w:t>
            </w:r>
            <w:r>
              <w:rPr>
                <w:lang w:eastAsia="da-DK"/>
              </w:rPr>
              <w:t xml:space="preserve">max. </w:t>
            </w:r>
            <w:r w:rsidRPr="00100590">
              <w:rPr>
                <w:lang w:eastAsia="da-DK"/>
              </w:rPr>
              <w:t>20 min hvoraf 5 min er til votering</w:t>
            </w:r>
            <w:r>
              <w:rPr>
                <w:lang w:eastAsia="da-DK"/>
              </w:rPr>
              <w:t>. Kursusansvarlig bedømmer eksamen</w:t>
            </w:r>
          </w:p>
          <w:p w14:paraId="29314FAE" w14:textId="77777777" w:rsidR="0043209B" w:rsidRDefault="0043209B" w:rsidP="0043209B">
            <w:pPr>
              <w:pStyle w:val="Listeafsnit"/>
              <w:numPr>
                <w:ilvl w:val="0"/>
                <w:numId w:val="13"/>
              </w:numPr>
              <w:rPr>
                <w:lang w:eastAsia="da-DK"/>
              </w:rPr>
            </w:pPr>
            <w:r w:rsidRPr="00100590">
              <w:rPr>
                <w:lang w:eastAsia="da-DK"/>
              </w:rPr>
              <w:t>Den studerende skal selv medbringe computer, Arduino mv for at kunne demonstrere den afleverede opgave.</w:t>
            </w:r>
          </w:p>
          <w:p w14:paraId="63CAA046" w14:textId="77777777" w:rsidR="0043209B" w:rsidRDefault="0043209B" w:rsidP="0043209B">
            <w:pPr>
              <w:pStyle w:val="Listeafsnit"/>
              <w:rPr>
                <w:lang w:eastAsia="da-DK"/>
              </w:rPr>
            </w:pPr>
          </w:p>
          <w:p w14:paraId="6F738401" w14:textId="77777777" w:rsidR="0043209B" w:rsidRPr="00100590" w:rsidRDefault="0043209B" w:rsidP="0043209B">
            <w:pPr>
              <w:pStyle w:val="Listeafsnit"/>
              <w:ind w:left="0"/>
              <w:rPr>
                <w:lang w:eastAsia="da-DK"/>
              </w:rPr>
            </w:pPr>
            <w:r w:rsidRPr="00100590">
              <w:rPr>
                <w:lang w:eastAsia="da-DK"/>
              </w:rPr>
              <w:t xml:space="preserve">Hvis eksamensformen ændres i forbindelse med reeksamen, </w:t>
            </w:r>
            <w:r>
              <w:rPr>
                <w:lang w:eastAsia="da-DK"/>
              </w:rPr>
              <w:t xml:space="preserve">vil </w:t>
            </w:r>
            <w:r w:rsidRPr="00100590">
              <w:rPr>
                <w:lang w:eastAsia="da-DK"/>
              </w:rPr>
              <w:t>det senest 14 dage før reeksamen fremgå af eksamensplanen. For yderligere oplysninger vedrørende eksamen, henvises til:</w:t>
            </w:r>
          </w:p>
          <w:p w14:paraId="3D9C0DC1" w14:textId="77777777" w:rsidR="0043209B" w:rsidRDefault="0043209B" w:rsidP="0043209B">
            <w:pPr>
              <w:pStyle w:val="Listeafsnit"/>
              <w:ind w:left="0"/>
              <w:rPr>
                <w:lang w:eastAsia="da-DK"/>
              </w:rPr>
            </w:pPr>
          </w:p>
          <w:p w14:paraId="61D7C444" w14:textId="77777777" w:rsidR="003E1D0C" w:rsidRDefault="003E1D0C" w:rsidP="003E1D0C">
            <w:pPr>
              <w:pStyle w:val="Listeafsnit"/>
              <w:ind w:left="0"/>
            </w:pPr>
            <w:r>
              <w:rPr>
                <w:lang w:eastAsia="da-DK"/>
              </w:rPr>
              <w:t xml:space="preserve">For yderligere oplysninger vedrørende eksamen, henvises til </w:t>
            </w:r>
            <w:r>
              <w:t xml:space="preserve">eksamensplanen på </w:t>
            </w:r>
            <w:hyperlink r:id="rId14" w:history="1">
              <w:r w:rsidRPr="00673D4B">
                <w:rPr>
                  <w:rStyle w:val="Hyperlink"/>
                </w:rPr>
                <w:t>www.smh.aau.dk</w:t>
              </w:r>
            </w:hyperlink>
            <w:r>
              <w:t xml:space="preserve">. </w:t>
            </w:r>
          </w:p>
          <w:p w14:paraId="3799D353" w14:textId="77777777" w:rsidR="00487623" w:rsidRDefault="00487623" w:rsidP="001F6C14">
            <w:pPr>
              <w:spacing w:after="0" w:line="240" w:lineRule="auto"/>
              <w:rPr>
                <w:rFonts w:eastAsia="Cambria" w:cs="Calibri"/>
                <w:szCs w:val="20"/>
                <w:lang w:eastAsia="da-DK"/>
              </w:rPr>
            </w:pPr>
          </w:p>
        </w:tc>
      </w:tr>
    </w:tbl>
    <w:p w14:paraId="502E3AEE" w14:textId="2084CEA9" w:rsidR="00F9325E" w:rsidRDefault="00F9325E">
      <w:pPr>
        <w:pStyle w:val="Overskrift6"/>
        <w:rPr>
          <w:rFonts w:cs="Arial"/>
          <w:szCs w:val="20"/>
        </w:rPr>
      </w:pPr>
    </w:p>
    <w:p w14:paraId="0F34AA95" w14:textId="7B9E1A85" w:rsidR="00F9325E" w:rsidRDefault="00F9325E">
      <w:pPr>
        <w:spacing w:after="0" w:line="240" w:lineRule="auto"/>
        <w:rPr>
          <w:b/>
        </w:rPr>
      </w:pPr>
    </w:p>
    <w:p w14:paraId="7280C568" w14:textId="7DB6324D" w:rsidR="00F9325E" w:rsidRDefault="00F9325E">
      <w:pPr>
        <w:pStyle w:val="Ingenafstand"/>
        <w:rPr>
          <w: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14:paraId="05386B26"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21839" w14:textId="77777777" w:rsidR="00F9325E" w:rsidRDefault="003136F9">
            <w:pPr>
              <w:spacing w:after="0" w:line="240" w:lineRule="auto"/>
              <w:rPr>
                <w:rFonts w:eastAsia="Cambria" w:cs="Calibri"/>
                <w:b/>
                <w:bCs/>
                <w:color w:val="000000"/>
                <w:szCs w:val="20"/>
                <w:lang w:eastAsia="da-DK"/>
              </w:rPr>
            </w:pPr>
            <w:r>
              <w:rPr>
                <w:rFonts w:eastAsia="Cambria" w:cs="Calibri"/>
                <w:b/>
                <w:bCs/>
                <w:color w:val="000000"/>
                <w:szCs w:val="20"/>
                <w:lang w:eastAsia="da-DK"/>
              </w:rPr>
              <w:t>Modultitel, ECTS-angivelse og STADS-kode</w:t>
            </w:r>
          </w:p>
          <w:p w14:paraId="24081CD9" w14:textId="77777777" w:rsidR="00F9325E" w:rsidRDefault="003136F9">
            <w:pPr>
              <w:spacing w:after="0" w:line="240" w:lineRule="auto"/>
              <w:rPr>
                <w:rFonts w:eastAsia="Cambria" w:cs="Calibri"/>
                <w:bCs/>
                <w:szCs w:val="20"/>
                <w:lang w:val="en-US" w:eastAsia="da-DK"/>
              </w:rPr>
            </w:pPr>
            <w:proofErr w:type="spellStart"/>
            <w:r>
              <w:rPr>
                <w:rFonts w:eastAsia="Cambria" w:cs="Calibri"/>
                <w:bCs/>
                <w:szCs w:val="20"/>
                <w:lang w:val="en-US" w:eastAsia="da-DK"/>
              </w:rPr>
              <w:t>Matematik</w:t>
            </w:r>
            <w:proofErr w:type="spellEnd"/>
            <w:r>
              <w:rPr>
                <w:rFonts w:eastAsia="Cambria" w:cs="Calibri"/>
                <w:bCs/>
                <w:szCs w:val="20"/>
                <w:lang w:val="en-US" w:eastAsia="da-DK"/>
              </w:rPr>
              <w:t xml:space="preserve"> 1A: </w:t>
            </w:r>
            <w:proofErr w:type="spellStart"/>
            <w:r>
              <w:rPr>
                <w:rFonts w:eastAsia="Cambria" w:cs="Calibri"/>
                <w:bCs/>
                <w:szCs w:val="20"/>
                <w:lang w:val="en-US" w:eastAsia="da-DK"/>
              </w:rPr>
              <w:t>Lineær</w:t>
            </w:r>
            <w:proofErr w:type="spellEnd"/>
            <w:r>
              <w:rPr>
                <w:rFonts w:eastAsia="Cambria" w:cs="Calibri"/>
                <w:bCs/>
                <w:szCs w:val="20"/>
                <w:lang w:val="en-US" w:eastAsia="da-DK"/>
              </w:rPr>
              <w:t xml:space="preserve"> algebra / Mathematics 1A: Linear Algebra</w:t>
            </w:r>
          </w:p>
          <w:p w14:paraId="66477803" w14:textId="77777777" w:rsidR="00F9325E" w:rsidRDefault="003136F9">
            <w:pPr>
              <w:spacing w:after="0" w:line="240" w:lineRule="auto"/>
              <w:rPr>
                <w:rFonts w:eastAsia="Cambria" w:cs="Calibri"/>
                <w:bCs/>
                <w:i/>
                <w:color w:val="0070C0"/>
                <w:szCs w:val="20"/>
                <w:lang w:val="en-US" w:eastAsia="da-DK"/>
              </w:rPr>
            </w:pPr>
            <w:r>
              <w:rPr>
                <w:rFonts w:eastAsia="Cambria" w:cs="Calibri"/>
                <w:bCs/>
                <w:szCs w:val="20"/>
                <w:lang w:val="en-US" w:eastAsia="da-DK"/>
              </w:rPr>
              <w:t xml:space="preserve">5 ECTS </w:t>
            </w:r>
            <w:r>
              <w:rPr>
                <w:rFonts w:eastAsia="Cambria" w:cs="Calibri"/>
                <w:szCs w:val="20"/>
                <w:lang w:eastAsia="da-DK"/>
              </w:rPr>
              <w:t>kursusmodul</w:t>
            </w:r>
          </w:p>
          <w:p w14:paraId="5ED3FA5B" w14:textId="77777777" w:rsidR="00F9325E" w:rsidRDefault="00F9325E">
            <w:pPr>
              <w:pStyle w:val="Ingenafstand"/>
              <w:rPr>
                <w:lang w:eastAsia="da-DK"/>
              </w:rPr>
            </w:pPr>
          </w:p>
        </w:tc>
      </w:tr>
      <w:tr w:rsidR="00F9325E" w14:paraId="2DA86C96"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34E78"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Placering </w:t>
            </w:r>
          </w:p>
          <w:p w14:paraId="42963E3D" w14:textId="77777777" w:rsidR="00F9325E" w:rsidRDefault="003136F9">
            <w:pPr>
              <w:spacing w:after="0" w:line="240" w:lineRule="auto"/>
              <w:rPr>
                <w:rFonts w:eastAsia="Cambria" w:cs="Calibri"/>
                <w:i/>
                <w:color w:val="0070C0"/>
                <w:szCs w:val="20"/>
                <w:lang w:eastAsia="da-DK"/>
              </w:rPr>
            </w:pPr>
            <w:r>
              <w:rPr>
                <w:rFonts w:eastAsia="Cambria" w:cs="Calibri"/>
                <w:szCs w:val="20"/>
                <w:lang w:eastAsia="da-DK"/>
              </w:rPr>
              <w:t>Bachelor, Sundhedsteknologi, 1. semester</w:t>
            </w:r>
            <w:r>
              <w:rPr>
                <w:rFonts w:eastAsia="Cambria" w:cs="Calibri"/>
                <w:i/>
                <w:szCs w:val="20"/>
                <w:lang w:eastAsia="da-DK"/>
              </w:rPr>
              <w:br/>
            </w:r>
            <w:r>
              <w:rPr>
                <w:rFonts w:eastAsia="Cambria"/>
                <w:szCs w:val="20"/>
                <w:lang w:eastAsia="da-DK"/>
              </w:rPr>
              <w:t>Studienævnet for Sundhed, Teknologi og Idræt</w:t>
            </w:r>
          </w:p>
          <w:p w14:paraId="18DE928A" w14:textId="77777777" w:rsidR="00F9325E" w:rsidRDefault="00F9325E">
            <w:pPr>
              <w:pStyle w:val="Ingenafstand"/>
              <w:rPr>
                <w:lang w:eastAsia="da-DK"/>
              </w:rPr>
            </w:pPr>
          </w:p>
        </w:tc>
      </w:tr>
      <w:tr w:rsidR="00F9325E" w14:paraId="5F17563F"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5A6FAA"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Modulansvarlig</w:t>
            </w:r>
          </w:p>
          <w:p w14:paraId="757A96EF" w14:textId="77777777" w:rsidR="00F9325E" w:rsidRDefault="003136F9">
            <w:pPr>
              <w:spacing w:after="0" w:line="240" w:lineRule="auto"/>
              <w:rPr>
                <w:rFonts w:eastAsia="Cambria" w:cs="Calibri"/>
                <w:b/>
                <w:szCs w:val="20"/>
                <w:lang w:eastAsia="da-DK"/>
              </w:rPr>
            </w:pPr>
            <w:r>
              <w:rPr>
                <w:i/>
                <w:lang w:eastAsia="da-DK"/>
              </w:rPr>
              <w:t xml:space="preserve">Angivelse af den ansvarlige fagperson for modulets tilrettelæggelse og afvikling. </w:t>
            </w:r>
            <w:r>
              <w:rPr>
                <w:rFonts w:eastAsia="MS Mincho"/>
                <w:i/>
              </w:rPr>
              <w:t>Den modulansvarlige kan være identisk med semesterkoordinatoren. Såfremt der udpeges en eksamensansvarlig nævnes vedkommende her.</w:t>
            </w:r>
          </w:p>
          <w:p w14:paraId="7AFD4848" w14:textId="77777777" w:rsidR="00F9325E" w:rsidRDefault="00F9325E">
            <w:pPr>
              <w:pStyle w:val="Ingenafstand"/>
              <w:rPr>
                <w:lang w:eastAsia="da-DK"/>
              </w:rPr>
            </w:pPr>
          </w:p>
          <w:p w14:paraId="61CADCED" w14:textId="103BC40E" w:rsidR="00F9325E" w:rsidRDefault="00B447D9">
            <w:pPr>
              <w:spacing w:after="0" w:line="240" w:lineRule="auto"/>
            </w:pPr>
            <w:r>
              <w:rPr>
                <w:rFonts w:eastAsia="Cambria" w:cs="Calibri"/>
                <w:szCs w:val="20"/>
                <w:lang w:eastAsia="da-DK"/>
              </w:rPr>
              <w:t>Lisbeth Fajstrup,</w:t>
            </w:r>
            <w:r>
              <w:t xml:space="preserve"> fajstrup@math.aau.dk</w:t>
            </w:r>
            <w:r w:rsidR="003136F9">
              <w:rPr>
                <w:rFonts w:eastAsia="Cambria" w:cs="Calibri"/>
                <w:szCs w:val="20"/>
                <w:lang w:eastAsia="da-DK"/>
              </w:rPr>
              <w:t>, Institut for Matematiske fag.</w:t>
            </w:r>
          </w:p>
          <w:p w14:paraId="3E8A6A28" w14:textId="77777777" w:rsidR="00F9325E" w:rsidRDefault="00F9325E">
            <w:pPr>
              <w:spacing w:after="0" w:line="240" w:lineRule="auto"/>
              <w:rPr>
                <w:rFonts w:eastAsia="Cambria" w:cs="Calibri"/>
                <w:szCs w:val="20"/>
                <w:lang w:eastAsia="da-DK"/>
              </w:rPr>
            </w:pPr>
          </w:p>
        </w:tc>
      </w:tr>
      <w:tr w:rsidR="00F9325E" w14:paraId="200C634B"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4A74D" w14:textId="77777777" w:rsidR="00F9325E" w:rsidRDefault="003136F9">
            <w:pPr>
              <w:spacing w:after="0" w:line="240" w:lineRule="auto"/>
              <w:rPr>
                <w:rFonts w:eastAsia="Cambria" w:cs="Calibri"/>
                <w:b/>
                <w:szCs w:val="20"/>
                <w:lang w:eastAsia="da-DK"/>
              </w:rPr>
            </w:pPr>
            <w:r>
              <w:rPr>
                <w:rFonts w:eastAsia="Cambria" w:cs="Calibri"/>
                <w:b/>
                <w:szCs w:val="20"/>
                <w:lang w:eastAsia="da-DK"/>
              </w:rPr>
              <w:t>Type og sprog</w:t>
            </w:r>
          </w:p>
          <w:p w14:paraId="53A2E47A" w14:textId="77777777" w:rsidR="00F9325E" w:rsidRDefault="003136F9">
            <w:pPr>
              <w:spacing w:after="0" w:line="240" w:lineRule="auto"/>
              <w:rPr>
                <w:rFonts w:eastAsia="Cambria" w:cs="Calibri"/>
                <w:i/>
                <w:szCs w:val="20"/>
                <w:lang w:eastAsia="da-DK"/>
              </w:rPr>
            </w:pPr>
            <w:r>
              <w:rPr>
                <w:rFonts w:eastAsia="Cambria" w:cs="Calibri"/>
                <w:i/>
                <w:szCs w:val="20"/>
                <w:lang w:eastAsia="da-DK"/>
              </w:rPr>
              <w:t xml:space="preserve">Angivelse af modulets type: fx kursusmodul, projektmodul, </w:t>
            </w:r>
            <w:proofErr w:type="spellStart"/>
            <w:r>
              <w:rPr>
                <w:rFonts w:eastAsia="Cambria" w:cs="Calibri"/>
                <w:i/>
                <w:szCs w:val="20"/>
                <w:lang w:eastAsia="da-DK"/>
              </w:rPr>
              <w:t>casemodul</w:t>
            </w:r>
            <w:proofErr w:type="spellEnd"/>
            <w:r>
              <w:rPr>
                <w:rFonts w:eastAsia="Cambria" w:cs="Calibri"/>
                <w:i/>
                <w:szCs w:val="20"/>
                <w:lang w:eastAsia="da-DK"/>
              </w:rPr>
              <w:t xml:space="preserve"> eller lign.</w:t>
            </w:r>
          </w:p>
          <w:p w14:paraId="2B23FC4E" w14:textId="77777777" w:rsidR="00F9325E" w:rsidRDefault="003136F9">
            <w:pPr>
              <w:spacing w:after="0" w:line="240" w:lineRule="auto"/>
              <w:rPr>
                <w:rFonts w:eastAsia="Cambria" w:cs="Calibri"/>
                <w:b/>
                <w:szCs w:val="20"/>
                <w:lang w:eastAsia="da-DK"/>
              </w:rPr>
            </w:pPr>
            <w:r>
              <w:rPr>
                <w:rFonts w:eastAsia="Cambria" w:cs="Calibri"/>
                <w:i/>
                <w:szCs w:val="20"/>
                <w:lang w:eastAsia="da-DK"/>
              </w:rPr>
              <w:t>Angivelse af sprog.</w:t>
            </w:r>
          </w:p>
          <w:p w14:paraId="1E9309F7" w14:textId="77777777" w:rsidR="00F9325E" w:rsidRDefault="00F9325E">
            <w:pPr>
              <w:pStyle w:val="Ingenafstand"/>
              <w:rPr>
                <w:lang w:eastAsia="da-DK"/>
              </w:rPr>
            </w:pPr>
          </w:p>
          <w:p w14:paraId="09F2031A" w14:textId="77777777" w:rsidR="00F9325E" w:rsidRDefault="003136F9">
            <w:pPr>
              <w:spacing w:after="0" w:line="240" w:lineRule="auto"/>
              <w:rPr>
                <w:rFonts w:eastAsia="Cambria" w:cs="Calibri"/>
                <w:szCs w:val="20"/>
                <w:lang w:eastAsia="da-DK"/>
              </w:rPr>
            </w:pPr>
            <w:r>
              <w:rPr>
                <w:rFonts w:eastAsia="Cambria" w:cs="Calibri"/>
                <w:szCs w:val="20"/>
                <w:lang w:eastAsia="da-DK"/>
              </w:rPr>
              <w:t>Kursusmodul.</w:t>
            </w:r>
          </w:p>
          <w:p w14:paraId="246DC308" w14:textId="77777777" w:rsidR="00F9325E" w:rsidRDefault="003136F9">
            <w:pPr>
              <w:spacing w:after="0" w:line="240" w:lineRule="auto"/>
              <w:rPr>
                <w:rFonts w:eastAsia="Cambria" w:cs="Calibri"/>
                <w:szCs w:val="20"/>
                <w:lang w:eastAsia="da-DK"/>
              </w:rPr>
            </w:pPr>
            <w:r>
              <w:rPr>
                <w:rFonts w:eastAsia="Cambria" w:cs="Calibri"/>
                <w:szCs w:val="20"/>
                <w:lang w:eastAsia="da-DK"/>
              </w:rPr>
              <w:t>Undervisning og eksamen på dansk. Hjælpelærere kan eventuelt være engelsktalende.</w:t>
            </w:r>
          </w:p>
          <w:p w14:paraId="21DFC16E" w14:textId="77777777" w:rsidR="00F9325E" w:rsidRDefault="00F9325E">
            <w:pPr>
              <w:spacing w:after="0" w:line="240" w:lineRule="auto"/>
              <w:rPr>
                <w:rFonts w:eastAsia="Cambria" w:cs="Calibri"/>
                <w:b/>
                <w:i/>
                <w:szCs w:val="20"/>
                <w:lang w:eastAsia="da-DK"/>
              </w:rPr>
            </w:pPr>
          </w:p>
        </w:tc>
      </w:tr>
      <w:tr w:rsidR="00F9325E" w14:paraId="503C0619"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9EEEB" w14:textId="77777777" w:rsidR="00F9325E" w:rsidRDefault="003136F9">
            <w:pPr>
              <w:spacing w:after="0" w:line="240" w:lineRule="auto"/>
              <w:rPr>
                <w:rFonts w:eastAsia="Cambria" w:cs="Calibri"/>
                <w:b/>
                <w:szCs w:val="20"/>
                <w:lang w:eastAsia="da-DK"/>
              </w:rPr>
            </w:pPr>
            <w:r>
              <w:rPr>
                <w:rFonts w:eastAsia="Cambria" w:cs="Calibri"/>
                <w:b/>
                <w:szCs w:val="20"/>
                <w:lang w:eastAsia="da-DK"/>
              </w:rPr>
              <w:t>Mål</w:t>
            </w:r>
          </w:p>
          <w:p w14:paraId="2D5F6977" w14:textId="77777777" w:rsidR="00F9325E" w:rsidRDefault="003136F9">
            <w:pPr>
              <w:spacing w:after="0" w:line="240" w:lineRule="auto"/>
              <w:rPr>
                <w:rFonts w:eastAsia="Cambria"/>
                <w:i/>
                <w:szCs w:val="20"/>
                <w:lang w:eastAsia="da-DK"/>
              </w:rPr>
            </w:pPr>
            <w:r>
              <w:rPr>
                <w:i/>
                <w:lang w:eastAsia="da-DK"/>
              </w:rPr>
              <w:t xml:space="preserve">Kursets indhold og målsætninger beskrives i forhold til, hvad den studerende skal lære i forbindelse med modulet. Dette indbefatter gengivelse af studieordningens beskrivelse af viden, færdigheder og kompetencer. Der kan suppleres med kortfattet beskrivelse/uddybning af den metodiske, praktiske viden og kunnen, som den studerende opnår. Der kan evt. henvises til uddybninger på </w:t>
            </w:r>
            <w:proofErr w:type="spellStart"/>
            <w:r>
              <w:rPr>
                <w:i/>
                <w:lang w:eastAsia="da-DK"/>
              </w:rPr>
              <w:t>Moodle</w:t>
            </w:r>
            <w:proofErr w:type="spellEnd"/>
            <w:r>
              <w:rPr>
                <w:i/>
                <w:lang w:eastAsia="da-DK"/>
              </w:rPr>
              <w:t>.</w:t>
            </w:r>
            <w:r>
              <w:rPr>
                <w:rFonts w:eastAsia="Cambria"/>
                <w:i/>
                <w:szCs w:val="20"/>
                <w:lang w:eastAsia="da-DK"/>
              </w:rPr>
              <w:t xml:space="preserve"> </w:t>
            </w:r>
          </w:p>
          <w:p w14:paraId="405DC7A2" w14:textId="77777777" w:rsidR="00F9325E" w:rsidRDefault="00F9325E">
            <w:pPr>
              <w:spacing w:after="0" w:line="240" w:lineRule="auto"/>
              <w:contextualSpacing/>
              <w:rPr>
                <w:rFonts w:eastAsia="MS Mincho"/>
                <w:i/>
                <w:color w:val="0070C0"/>
                <w:szCs w:val="20"/>
              </w:rPr>
            </w:pPr>
          </w:p>
          <w:p w14:paraId="68C05DAD" w14:textId="77777777" w:rsidR="00F9325E" w:rsidRDefault="003136F9">
            <w:pPr>
              <w:spacing w:after="0" w:line="240" w:lineRule="auto"/>
              <w:contextualSpacing/>
              <w:rPr>
                <w:rFonts w:eastAsia="MS Mincho"/>
                <w:b/>
                <w:szCs w:val="20"/>
                <w:u w:val="single"/>
              </w:rPr>
            </w:pPr>
            <w:r>
              <w:rPr>
                <w:rFonts w:eastAsia="MS Mincho"/>
                <w:b/>
                <w:szCs w:val="20"/>
                <w:u w:val="single"/>
              </w:rPr>
              <w:t>Fra Studieordningen:</w:t>
            </w:r>
          </w:p>
          <w:p w14:paraId="36D6AF28" w14:textId="77777777" w:rsidR="00F9325E" w:rsidRDefault="00F9325E">
            <w:pPr>
              <w:spacing w:after="0" w:line="240" w:lineRule="auto"/>
              <w:contextualSpacing/>
              <w:rPr>
                <w:rFonts w:eastAsia="MS Mincho"/>
                <w:b/>
                <w:szCs w:val="20"/>
                <w:u w:val="single"/>
              </w:rPr>
            </w:pPr>
          </w:p>
          <w:p w14:paraId="650A6E4A" w14:textId="77777777" w:rsidR="00F9325E" w:rsidRDefault="003136F9">
            <w:pPr>
              <w:spacing w:after="0" w:line="240" w:lineRule="auto"/>
              <w:rPr>
                <w:rFonts w:eastAsia="Cambria" w:cs="Calibri"/>
                <w:b/>
                <w:szCs w:val="20"/>
                <w:lang w:eastAsia="da-DK"/>
              </w:rPr>
            </w:pPr>
            <w:r>
              <w:rPr>
                <w:rFonts w:eastAsia="MS Mincho"/>
                <w:szCs w:val="20"/>
              </w:rPr>
              <w:t>Studerende der gennemfører modulet:</w:t>
            </w:r>
          </w:p>
          <w:p w14:paraId="5C360823" w14:textId="77777777" w:rsidR="00F9325E" w:rsidRDefault="00F9325E">
            <w:pPr>
              <w:spacing w:after="0" w:line="240" w:lineRule="auto"/>
              <w:rPr>
                <w:rFonts w:eastAsia="Cambria" w:cs="Calibri"/>
                <w:b/>
                <w:szCs w:val="20"/>
                <w:lang w:eastAsia="da-DK"/>
              </w:rPr>
            </w:pPr>
          </w:p>
          <w:p w14:paraId="1FE31F34" w14:textId="77777777" w:rsidR="00F9325E" w:rsidRDefault="003136F9">
            <w:pPr>
              <w:spacing w:after="0" w:line="240" w:lineRule="auto"/>
              <w:contextualSpacing/>
              <w:rPr>
                <w:rFonts w:eastAsia="MS Mincho"/>
                <w:szCs w:val="20"/>
              </w:rPr>
            </w:pPr>
            <w:r>
              <w:rPr>
                <w:rFonts w:eastAsia="MS Mincho"/>
                <w:b/>
                <w:szCs w:val="20"/>
              </w:rPr>
              <w:t>Viden</w:t>
            </w:r>
            <w:r>
              <w:rPr>
                <w:rFonts w:eastAsia="MS Mincho"/>
                <w:szCs w:val="20"/>
              </w:rPr>
              <w:t xml:space="preserve"> </w:t>
            </w:r>
          </w:p>
          <w:p w14:paraId="6730C45D"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viden om definitioner, resultater og teknikker indenfor teorien for lineære ligningssystemer </w:t>
            </w:r>
          </w:p>
          <w:p w14:paraId="54E9FFA5"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har kendskab til lineære transformationer og deres sammenhæng med matricer</w:t>
            </w:r>
          </w:p>
          <w:p w14:paraId="3001514E"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viden om computerværktøjet </w:t>
            </w:r>
            <w:proofErr w:type="spellStart"/>
            <w:r>
              <w:rPr>
                <w:rFonts w:eastAsia="MS Mincho"/>
                <w:szCs w:val="20"/>
              </w:rPr>
              <w:t>Matlab</w:t>
            </w:r>
            <w:proofErr w:type="spellEnd"/>
            <w:r>
              <w:rPr>
                <w:rFonts w:eastAsia="MS Mincho"/>
                <w:szCs w:val="20"/>
              </w:rPr>
              <w:t xml:space="preserve"> og dets anvendelse indenfor lineær algebra</w:t>
            </w:r>
          </w:p>
          <w:p w14:paraId="3D98FA8C"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har kendskab til simple matrixoperationer</w:t>
            </w:r>
          </w:p>
          <w:p w14:paraId="30D0A533"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kendskab til </w:t>
            </w:r>
            <w:proofErr w:type="spellStart"/>
            <w:r>
              <w:rPr>
                <w:rFonts w:eastAsia="MS Mincho"/>
                <w:szCs w:val="20"/>
              </w:rPr>
              <w:t>invertibel</w:t>
            </w:r>
            <w:proofErr w:type="spellEnd"/>
            <w:r>
              <w:rPr>
                <w:rFonts w:eastAsia="MS Mincho"/>
                <w:szCs w:val="20"/>
              </w:rPr>
              <w:t xml:space="preserve"> matrix og </w:t>
            </w:r>
            <w:proofErr w:type="spellStart"/>
            <w:r>
              <w:rPr>
                <w:rFonts w:eastAsia="MS Mincho"/>
                <w:szCs w:val="20"/>
              </w:rPr>
              <w:t>invertibel</w:t>
            </w:r>
            <w:proofErr w:type="spellEnd"/>
            <w:r>
              <w:rPr>
                <w:rFonts w:eastAsia="MS Mincho"/>
                <w:szCs w:val="20"/>
              </w:rPr>
              <w:t xml:space="preserve"> lineær afbildning</w:t>
            </w:r>
          </w:p>
          <w:p w14:paraId="4F5E7549"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kendskab til </w:t>
            </w:r>
            <w:proofErr w:type="spellStart"/>
            <w:r>
              <w:rPr>
                <w:rFonts w:eastAsia="MS Mincho"/>
                <w:szCs w:val="20"/>
              </w:rPr>
              <w:t>til</w:t>
            </w:r>
            <w:proofErr w:type="spellEnd"/>
            <w:r>
              <w:rPr>
                <w:rFonts w:eastAsia="MS Mincho"/>
                <w:szCs w:val="20"/>
              </w:rPr>
              <w:t xml:space="preserve"> vektorrummet </w:t>
            </w:r>
            <w:proofErr w:type="spellStart"/>
            <w:r>
              <w:rPr>
                <w:rFonts w:eastAsia="MS Mincho"/>
                <w:szCs w:val="20"/>
              </w:rPr>
              <w:t>Rn</w:t>
            </w:r>
            <w:proofErr w:type="spellEnd"/>
            <w:r>
              <w:rPr>
                <w:rFonts w:eastAsia="MS Mincho"/>
                <w:szCs w:val="20"/>
              </w:rPr>
              <w:t xml:space="preserve"> og underrum deraf</w:t>
            </w:r>
          </w:p>
          <w:p w14:paraId="75C6509A"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kendskab til lineær afhængighed og uafhængighed af vektorer, samt dimension og basis for underrum </w:t>
            </w:r>
          </w:p>
          <w:p w14:paraId="540F110A"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har kendskab til determinant for matricer</w:t>
            </w:r>
          </w:p>
          <w:p w14:paraId="610D9874" w14:textId="77777777" w:rsidR="00F9325E" w:rsidRDefault="003136F9">
            <w:pPr>
              <w:pStyle w:val="Listeafsnit"/>
              <w:numPr>
                <w:ilvl w:val="0"/>
                <w:numId w:val="9"/>
              </w:numPr>
              <w:spacing w:after="0" w:line="240" w:lineRule="auto"/>
              <w:ind w:left="142" w:hanging="142"/>
              <w:rPr>
                <w:rFonts w:eastAsia="MS Mincho"/>
                <w:szCs w:val="20"/>
              </w:rPr>
            </w:pPr>
            <w:r>
              <w:rPr>
                <w:rFonts w:eastAsia="MS Mincho"/>
                <w:szCs w:val="20"/>
              </w:rPr>
              <w:t xml:space="preserve">har kendskab til egenværdier og </w:t>
            </w:r>
            <w:proofErr w:type="spellStart"/>
            <w:r>
              <w:rPr>
                <w:rFonts w:eastAsia="MS Mincho"/>
                <w:szCs w:val="20"/>
              </w:rPr>
              <w:t>egenvektorer</w:t>
            </w:r>
            <w:proofErr w:type="spellEnd"/>
            <w:r>
              <w:rPr>
                <w:rFonts w:eastAsia="MS Mincho"/>
                <w:szCs w:val="20"/>
              </w:rPr>
              <w:t xml:space="preserve"> for matricer og deres anvendelse</w:t>
            </w:r>
          </w:p>
          <w:p w14:paraId="619E8297" w14:textId="77777777" w:rsidR="00F9325E" w:rsidRDefault="003136F9">
            <w:pPr>
              <w:pStyle w:val="Listeafsnit"/>
              <w:numPr>
                <w:ilvl w:val="0"/>
                <w:numId w:val="9"/>
              </w:numPr>
              <w:spacing w:after="0" w:line="240" w:lineRule="auto"/>
              <w:ind w:left="142" w:hanging="142"/>
              <w:rPr>
                <w:rFonts w:eastAsia="Cambria" w:cs="Calibri"/>
                <w:szCs w:val="20"/>
                <w:lang w:eastAsia="da-DK"/>
              </w:rPr>
            </w:pPr>
            <w:r>
              <w:rPr>
                <w:rFonts w:eastAsia="MS Mincho"/>
                <w:szCs w:val="20"/>
              </w:rPr>
              <w:t xml:space="preserve">har kendskab til projektioner og </w:t>
            </w:r>
            <w:proofErr w:type="spellStart"/>
            <w:r>
              <w:rPr>
                <w:rFonts w:eastAsia="MS Mincho"/>
                <w:szCs w:val="20"/>
              </w:rPr>
              <w:t>ortonormale</w:t>
            </w:r>
            <w:proofErr w:type="spellEnd"/>
            <w:r>
              <w:rPr>
                <w:rFonts w:eastAsia="MS Mincho"/>
                <w:szCs w:val="20"/>
              </w:rPr>
              <w:t xml:space="preserve"> baser</w:t>
            </w:r>
          </w:p>
          <w:p w14:paraId="1904BCA4" w14:textId="77777777" w:rsidR="00F9325E" w:rsidRDefault="003136F9">
            <w:pPr>
              <w:pStyle w:val="Listeafsnit"/>
              <w:numPr>
                <w:ilvl w:val="0"/>
                <w:numId w:val="9"/>
              </w:numPr>
              <w:spacing w:after="0" w:line="240" w:lineRule="auto"/>
              <w:ind w:left="142" w:hanging="142"/>
              <w:rPr>
                <w:rFonts w:eastAsia="Cambria" w:cs="Calibri"/>
                <w:szCs w:val="20"/>
                <w:lang w:eastAsia="da-DK"/>
              </w:rPr>
            </w:pPr>
            <w:r>
              <w:rPr>
                <w:rFonts w:eastAsia="MS Mincho"/>
                <w:szCs w:val="20"/>
              </w:rPr>
              <w:t>har viden om første ordens differentialligninger, samt om systemer af lineære differentialligninger</w:t>
            </w:r>
          </w:p>
          <w:p w14:paraId="65C594A0" w14:textId="77777777" w:rsidR="00F9325E" w:rsidRDefault="00F9325E">
            <w:pPr>
              <w:spacing w:after="0" w:line="240" w:lineRule="auto"/>
              <w:rPr>
                <w:rFonts w:eastAsia="Cambria" w:cs="Calibri"/>
                <w:szCs w:val="20"/>
                <w:lang w:eastAsia="da-DK"/>
              </w:rPr>
            </w:pPr>
          </w:p>
          <w:p w14:paraId="67E3AF0A" w14:textId="77777777" w:rsidR="00F9325E" w:rsidRDefault="003136F9">
            <w:pPr>
              <w:spacing w:after="0" w:line="240" w:lineRule="auto"/>
              <w:contextualSpacing/>
              <w:rPr>
                <w:rFonts w:eastAsia="MS Mincho"/>
                <w:b/>
                <w:szCs w:val="20"/>
              </w:rPr>
            </w:pPr>
            <w:r>
              <w:rPr>
                <w:rFonts w:eastAsia="MS Mincho"/>
                <w:b/>
                <w:szCs w:val="20"/>
              </w:rPr>
              <w:t xml:space="preserve">Færdigheder </w:t>
            </w:r>
          </w:p>
          <w:p w14:paraId="24BF0892"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 xml:space="preserve">kan anvende teori og regneteknik for lineære ligningssystemer til at afgøre </w:t>
            </w:r>
            <w:proofErr w:type="spellStart"/>
            <w:r>
              <w:rPr>
                <w:rFonts w:eastAsia="MS Mincho"/>
                <w:szCs w:val="20"/>
              </w:rPr>
              <w:t>løsbarhed</w:t>
            </w:r>
            <w:proofErr w:type="spellEnd"/>
            <w:r>
              <w:rPr>
                <w:rFonts w:eastAsia="MS Mincho"/>
                <w:szCs w:val="20"/>
              </w:rPr>
              <w:t>, og til at bestemme fuldstændige løsninger og deres struktur</w:t>
            </w:r>
          </w:p>
          <w:p w14:paraId="4FB89F22"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repræsentere lineære ligningssystemer ved hjælp af matrixligninger, og omvendt</w:t>
            </w:r>
          </w:p>
          <w:p w14:paraId="78BDA9E0"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 xml:space="preserve">kan bestemme og anvende reduceret </w:t>
            </w:r>
            <w:proofErr w:type="spellStart"/>
            <w:r>
              <w:rPr>
                <w:rFonts w:eastAsia="MS Mincho"/>
                <w:szCs w:val="20"/>
              </w:rPr>
              <w:t>echelonform</w:t>
            </w:r>
            <w:proofErr w:type="spellEnd"/>
            <w:r>
              <w:rPr>
                <w:rFonts w:eastAsia="MS Mincho"/>
                <w:szCs w:val="20"/>
              </w:rPr>
              <w:t xml:space="preserve"> af en matrix</w:t>
            </w:r>
          </w:p>
          <w:p w14:paraId="1F2ADE01"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anvende elementære matricer i forbindelse med Gauss-elimination og inversion af matricer</w:t>
            </w:r>
          </w:p>
          <w:p w14:paraId="4A9387EE"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afgøre lineær afhængighed eller lineær uafhængighed af små systemer af vektorer</w:t>
            </w:r>
          </w:p>
          <w:p w14:paraId="18D29ED0"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bestemme dimension af og basis for underrum</w:t>
            </w:r>
          </w:p>
          <w:p w14:paraId="632353DF"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bestemme matrix for en givet lineær afbildning, og omvendt</w:t>
            </w:r>
          </w:p>
          <w:p w14:paraId="5D5588B2"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kan løse simple matrixligninger</w:t>
            </w:r>
          </w:p>
          <w:p w14:paraId="356A0A14" w14:textId="77777777" w:rsidR="00F9325E" w:rsidRDefault="003136F9">
            <w:pPr>
              <w:pStyle w:val="Listeafsnit"/>
              <w:numPr>
                <w:ilvl w:val="0"/>
                <w:numId w:val="10"/>
              </w:numPr>
              <w:spacing w:after="0" w:line="240" w:lineRule="auto"/>
              <w:ind w:left="142" w:hanging="142"/>
              <w:rPr>
                <w:rFonts w:eastAsia="MS Mincho"/>
                <w:b/>
                <w:szCs w:val="20"/>
                <w:u w:val="single"/>
              </w:rPr>
            </w:pPr>
            <w:r>
              <w:rPr>
                <w:rFonts w:eastAsia="MS Mincho"/>
                <w:szCs w:val="20"/>
              </w:rPr>
              <w:t>kan beregne invers af små matricer</w:t>
            </w:r>
          </w:p>
          <w:p w14:paraId="40116CF2"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 xml:space="preserve">kan bestemme dimension af og basis for </w:t>
            </w:r>
            <w:proofErr w:type="spellStart"/>
            <w:r>
              <w:rPr>
                <w:rFonts w:eastAsia="MS Mincho"/>
                <w:szCs w:val="20"/>
              </w:rPr>
              <w:t>nulrum</w:t>
            </w:r>
            <w:proofErr w:type="spellEnd"/>
            <w:r>
              <w:rPr>
                <w:rFonts w:eastAsia="MS Mincho"/>
                <w:szCs w:val="20"/>
              </w:rPr>
              <w:t xml:space="preserve"> og søjlerum</w:t>
            </w:r>
          </w:p>
          <w:p w14:paraId="778D44EC"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lastRenderedPageBreak/>
              <w:t>kan beregne determinanter og kunne anvende resultatet af beregningen</w:t>
            </w:r>
          </w:p>
          <w:p w14:paraId="0199F6BE"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 xml:space="preserve">kan beregne egenværdier og </w:t>
            </w:r>
            <w:proofErr w:type="spellStart"/>
            <w:r>
              <w:rPr>
                <w:rFonts w:eastAsia="MS Mincho"/>
                <w:szCs w:val="20"/>
              </w:rPr>
              <w:t>egenvektorer</w:t>
            </w:r>
            <w:proofErr w:type="spellEnd"/>
            <w:r>
              <w:rPr>
                <w:rFonts w:eastAsia="MS Mincho"/>
                <w:szCs w:val="20"/>
              </w:rPr>
              <w:t xml:space="preserve"> for simple matricer</w:t>
            </w:r>
          </w:p>
          <w:p w14:paraId="0A9B84CF" w14:textId="77777777" w:rsidR="00F9325E" w:rsidRDefault="003136F9">
            <w:pPr>
              <w:pStyle w:val="Listeafsnit"/>
              <w:numPr>
                <w:ilvl w:val="0"/>
                <w:numId w:val="10"/>
              </w:numPr>
              <w:spacing w:after="0" w:line="240" w:lineRule="auto"/>
              <w:ind w:left="142" w:hanging="142"/>
              <w:rPr>
                <w:rFonts w:eastAsia="MS Mincho"/>
                <w:szCs w:val="20"/>
              </w:rPr>
            </w:pPr>
            <w:r>
              <w:rPr>
                <w:rFonts w:eastAsia="MS Mincho"/>
                <w:szCs w:val="20"/>
              </w:rPr>
              <w:t xml:space="preserve">kan afgøre, om en matrix er </w:t>
            </w:r>
            <w:proofErr w:type="spellStart"/>
            <w:r>
              <w:rPr>
                <w:rFonts w:eastAsia="MS Mincho"/>
                <w:szCs w:val="20"/>
              </w:rPr>
              <w:t>diagonaliserbar</w:t>
            </w:r>
            <w:proofErr w:type="spellEnd"/>
            <w:r>
              <w:rPr>
                <w:rFonts w:eastAsia="MS Mincho"/>
                <w:szCs w:val="20"/>
              </w:rPr>
              <w:t xml:space="preserve">, og i bekræftende fald gennemføre en </w:t>
            </w:r>
            <w:proofErr w:type="spellStart"/>
            <w:r>
              <w:rPr>
                <w:rFonts w:eastAsia="MS Mincho"/>
                <w:szCs w:val="20"/>
              </w:rPr>
              <w:t>diagonalisering</w:t>
            </w:r>
            <w:proofErr w:type="spellEnd"/>
            <w:r>
              <w:rPr>
                <w:rFonts w:eastAsia="MS Mincho"/>
                <w:szCs w:val="20"/>
              </w:rPr>
              <w:t>, for simple matricer</w:t>
            </w:r>
          </w:p>
          <w:p w14:paraId="0B42AC01" w14:textId="77777777" w:rsidR="00F9325E" w:rsidRDefault="003136F9">
            <w:pPr>
              <w:pStyle w:val="Listeafsnit"/>
              <w:numPr>
                <w:ilvl w:val="0"/>
                <w:numId w:val="10"/>
              </w:numPr>
              <w:spacing w:after="0" w:line="240" w:lineRule="auto"/>
              <w:ind w:left="142" w:hanging="142"/>
              <w:rPr>
                <w:rFonts w:eastAsia="Cambria" w:cs="Calibri"/>
                <w:szCs w:val="20"/>
                <w:lang w:eastAsia="da-DK"/>
              </w:rPr>
            </w:pPr>
            <w:r>
              <w:rPr>
                <w:rFonts w:eastAsia="MS Mincho"/>
                <w:szCs w:val="20"/>
              </w:rPr>
              <w:t xml:space="preserve">kan beregne den ortogonale projektion på et underrum af </w:t>
            </w:r>
            <w:proofErr w:type="spellStart"/>
            <w:r>
              <w:rPr>
                <w:rFonts w:eastAsia="MS Mincho"/>
                <w:szCs w:val="20"/>
              </w:rPr>
              <w:t>Rn</w:t>
            </w:r>
            <w:proofErr w:type="spellEnd"/>
          </w:p>
          <w:p w14:paraId="17CD6730" w14:textId="77777777" w:rsidR="00F9325E" w:rsidRDefault="003136F9">
            <w:pPr>
              <w:pStyle w:val="Listeafsnit"/>
              <w:numPr>
                <w:ilvl w:val="0"/>
                <w:numId w:val="10"/>
              </w:numPr>
              <w:spacing w:after="0" w:line="240" w:lineRule="auto"/>
              <w:ind w:left="142" w:hanging="142"/>
              <w:rPr>
                <w:rFonts w:eastAsia="Cambria" w:cs="Calibri"/>
                <w:szCs w:val="20"/>
                <w:lang w:eastAsia="da-DK"/>
              </w:rPr>
            </w:pPr>
            <w:r>
              <w:rPr>
                <w:rFonts w:eastAsia="MS Mincho"/>
                <w:szCs w:val="20"/>
              </w:rPr>
              <w:t xml:space="preserve">kan løse </w:t>
            </w:r>
            <w:proofErr w:type="spellStart"/>
            <w:r>
              <w:rPr>
                <w:rFonts w:eastAsia="MS Mincho"/>
                <w:szCs w:val="20"/>
              </w:rPr>
              <w:t>separable</w:t>
            </w:r>
            <w:proofErr w:type="spellEnd"/>
            <w:r>
              <w:rPr>
                <w:rFonts w:eastAsia="MS Mincho"/>
                <w:szCs w:val="20"/>
              </w:rPr>
              <w:t xml:space="preserve"> og lineære første ordens differentialligninger, generelt, og med begyndelsesbetingelser</w:t>
            </w:r>
          </w:p>
          <w:p w14:paraId="3DFC5CD7" w14:textId="77777777" w:rsidR="00F9325E" w:rsidRDefault="00F9325E">
            <w:pPr>
              <w:spacing w:after="0" w:line="240" w:lineRule="auto"/>
              <w:rPr>
                <w:rFonts w:eastAsia="Cambria" w:cs="Calibri"/>
                <w:szCs w:val="20"/>
                <w:lang w:eastAsia="da-DK"/>
              </w:rPr>
            </w:pPr>
          </w:p>
          <w:p w14:paraId="15826F60" w14:textId="77777777" w:rsidR="00F9325E" w:rsidRDefault="003136F9">
            <w:pPr>
              <w:spacing w:after="0" w:line="240" w:lineRule="auto"/>
              <w:rPr>
                <w:rFonts w:eastAsia="MS Mincho"/>
                <w:b/>
                <w:szCs w:val="20"/>
              </w:rPr>
            </w:pPr>
            <w:r>
              <w:rPr>
                <w:rFonts w:eastAsia="MS Mincho"/>
                <w:b/>
                <w:szCs w:val="20"/>
              </w:rPr>
              <w:t xml:space="preserve">Kompetencer </w:t>
            </w:r>
          </w:p>
          <w:p w14:paraId="47F767C7" w14:textId="77777777" w:rsidR="00F9325E" w:rsidRDefault="003136F9">
            <w:pPr>
              <w:pStyle w:val="Listeafsnit"/>
              <w:numPr>
                <w:ilvl w:val="0"/>
                <w:numId w:val="1"/>
              </w:numPr>
              <w:spacing w:after="0" w:line="240" w:lineRule="auto"/>
              <w:ind w:left="142" w:hanging="142"/>
              <w:rPr>
                <w:lang w:eastAsia="da-DK"/>
              </w:rPr>
            </w:pPr>
            <w:r>
              <w:rPr>
                <w:rFonts w:eastAsia="MS Mincho"/>
                <w:szCs w:val="20"/>
              </w:rPr>
              <w:t>skal udvikle og styrke sit kendskab til, forståelse af, og anvendelse af matematiske teorier og metoder indenfor andre fagområder</w:t>
            </w:r>
          </w:p>
          <w:p w14:paraId="79551614" w14:textId="77777777" w:rsidR="00F9325E" w:rsidRDefault="003136F9">
            <w:pPr>
              <w:pStyle w:val="Listeafsnit"/>
              <w:numPr>
                <w:ilvl w:val="0"/>
                <w:numId w:val="1"/>
              </w:numPr>
              <w:spacing w:after="0" w:line="240" w:lineRule="auto"/>
              <w:ind w:left="142" w:hanging="142"/>
              <w:rPr>
                <w:lang w:eastAsia="da-DK"/>
              </w:rPr>
            </w:pPr>
            <w:r>
              <w:rPr>
                <w:rFonts w:eastAsia="MS Mincho"/>
                <w:szCs w:val="20"/>
              </w:rPr>
              <w:t>skal ud fra givne forudsætninger kunne ræsonnere og argumentere med matematiske begreber indenfor lineær algebra</w:t>
            </w:r>
          </w:p>
          <w:p w14:paraId="503D06D5" w14:textId="77777777" w:rsidR="00F9325E" w:rsidRDefault="00F9325E">
            <w:pPr>
              <w:pStyle w:val="Listeafsnit"/>
              <w:spacing w:after="0" w:line="240" w:lineRule="auto"/>
              <w:rPr>
                <w:rFonts w:eastAsia="Cambria" w:cs="Calibri"/>
                <w:b/>
                <w:szCs w:val="20"/>
                <w:lang w:eastAsia="da-DK"/>
              </w:rPr>
            </w:pPr>
          </w:p>
        </w:tc>
      </w:tr>
      <w:tr w:rsidR="00F9325E" w14:paraId="03D908B8"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2DC6D"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 xml:space="preserve">Fagindhold og begrundelse </w:t>
            </w:r>
          </w:p>
          <w:p w14:paraId="338F184A" w14:textId="77777777" w:rsidR="00F9325E" w:rsidRDefault="003136F9">
            <w:pPr>
              <w:spacing w:after="0" w:line="240" w:lineRule="auto"/>
              <w:rPr>
                <w:rFonts w:eastAsia="Cambria"/>
                <w:i/>
                <w:szCs w:val="20"/>
                <w:lang w:eastAsia="da-DK"/>
              </w:rPr>
            </w:pPr>
            <w:r>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13A3AECB" w14:textId="77777777" w:rsidR="00F9325E" w:rsidRDefault="003136F9">
            <w:pPr>
              <w:spacing w:after="0" w:line="240" w:lineRule="auto"/>
              <w:rPr>
                <w:rFonts w:eastAsia="Cambria"/>
                <w:i/>
                <w:szCs w:val="20"/>
                <w:lang w:eastAsia="da-DK"/>
              </w:rPr>
            </w:pPr>
            <w:r>
              <w:rPr>
                <w:rFonts w:eastAsia="Cambria"/>
                <w:i/>
                <w:szCs w:val="20"/>
                <w:lang w:eastAsia="da-DK"/>
              </w:rPr>
              <w:t>Hensigten er at skabe indsigt i det enkelte modul for den studerende og at skabe mulighed for at forstå modulet i forhold til det øvrige semester og uddannelsen som helhed.</w:t>
            </w:r>
          </w:p>
          <w:p w14:paraId="09756868" w14:textId="77777777" w:rsidR="00F9325E" w:rsidRDefault="00F9325E">
            <w:pPr>
              <w:pStyle w:val="Ingenafstand"/>
              <w:rPr>
                <w:lang w:eastAsia="da-DK"/>
              </w:rPr>
            </w:pPr>
          </w:p>
          <w:p w14:paraId="78331C45" w14:textId="77777777" w:rsidR="00F9325E" w:rsidRDefault="003136F9">
            <w:pPr>
              <w:pStyle w:val="Ingenafstand"/>
              <w:rPr>
                <w:lang w:eastAsia="da-DK"/>
              </w:rPr>
            </w:pPr>
            <w:r>
              <w:rPr>
                <w:lang w:eastAsia="da-DK"/>
              </w:rPr>
              <w:t xml:space="preserve">Lineær algebra er et fundamentalt værktøj eksempelvis i databehandling, i løsning af lineære ligningssystemer og differentialligningssystemer og ikke mindst i approksimation af ikke-lineære fænomener. Kurset giver en introduktion til dette store område. </w:t>
            </w:r>
            <w:r>
              <w:rPr>
                <w:lang w:eastAsia="da-DK"/>
              </w:rPr>
              <w:br/>
            </w:r>
          </w:p>
          <w:p w14:paraId="5BD06FA3" w14:textId="77777777" w:rsidR="00F9325E" w:rsidRDefault="003136F9">
            <w:pPr>
              <w:spacing w:after="0" w:line="240" w:lineRule="auto"/>
              <w:rPr>
                <w:rFonts w:eastAsia="Cambria" w:cs="Calibri"/>
                <w:szCs w:val="20"/>
                <w:lang w:eastAsia="da-DK"/>
              </w:rPr>
            </w:pPr>
            <w:r>
              <w:rPr>
                <w:rFonts w:eastAsia="Cambria" w:cs="Calibri"/>
                <w:szCs w:val="20"/>
                <w:lang w:eastAsia="da-DK"/>
              </w:rPr>
              <w:t xml:space="preserve">Emnerne er bl.a.: </w:t>
            </w:r>
          </w:p>
          <w:p w14:paraId="6657A1B2" w14:textId="77777777" w:rsidR="00F9325E" w:rsidRDefault="003136F9">
            <w:pPr>
              <w:spacing w:after="0" w:line="240" w:lineRule="auto"/>
              <w:rPr>
                <w:rFonts w:eastAsia="Cambria" w:cs="Calibri"/>
                <w:szCs w:val="20"/>
                <w:lang w:eastAsia="da-DK"/>
              </w:rPr>
            </w:pPr>
            <w:r>
              <w:rPr>
                <w:rFonts w:eastAsia="Cambria" w:cs="Calibri"/>
                <w:szCs w:val="20"/>
                <w:lang w:eastAsia="da-DK"/>
              </w:rPr>
              <w:t xml:space="preserve">Introduktion til </w:t>
            </w:r>
            <w:proofErr w:type="spellStart"/>
            <w:r>
              <w:rPr>
                <w:rFonts w:eastAsia="Cambria" w:cs="Calibri"/>
                <w:szCs w:val="20"/>
                <w:lang w:eastAsia="da-DK"/>
              </w:rPr>
              <w:t>Matlab</w:t>
            </w:r>
            <w:proofErr w:type="spellEnd"/>
            <w:r>
              <w:rPr>
                <w:rFonts w:eastAsia="Cambria" w:cs="Calibri"/>
                <w:szCs w:val="20"/>
                <w:lang w:eastAsia="da-DK"/>
              </w:rPr>
              <w:t xml:space="preserve">. Lineære ligningssystemer. Lineære transformationer. Matrixalgebra. Underrum og basis. Determinanter. Egenværdier og </w:t>
            </w:r>
            <w:proofErr w:type="spellStart"/>
            <w:r>
              <w:rPr>
                <w:rFonts w:eastAsia="Cambria" w:cs="Calibri"/>
                <w:szCs w:val="20"/>
                <w:lang w:eastAsia="da-DK"/>
              </w:rPr>
              <w:t>egenvektorer</w:t>
            </w:r>
            <w:proofErr w:type="spellEnd"/>
            <w:r>
              <w:rPr>
                <w:rFonts w:eastAsia="Cambria" w:cs="Calibri"/>
                <w:szCs w:val="20"/>
                <w:lang w:eastAsia="da-DK"/>
              </w:rPr>
              <w:t xml:space="preserve">. Projektioner. </w:t>
            </w:r>
            <w:proofErr w:type="spellStart"/>
            <w:r>
              <w:rPr>
                <w:rFonts w:eastAsia="Cambria" w:cs="Calibri"/>
                <w:szCs w:val="20"/>
                <w:lang w:eastAsia="da-DK"/>
              </w:rPr>
              <w:t>Ortonormale</w:t>
            </w:r>
            <w:proofErr w:type="spellEnd"/>
            <w:r>
              <w:rPr>
                <w:rFonts w:eastAsia="Cambria" w:cs="Calibri"/>
                <w:szCs w:val="20"/>
                <w:lang w:eastAsia="da-DK"/>
              </w:rPr>
              <w:t xml:space="preserve"> baser. QR-</w:t>
            </w:r>
            <w:proofErr w:type="spellStart"/>
            <w:r>
              <w:rPr>
                <w:rFonts w:eastAsia="Cambria" w:cs="Calibri"/>
                <w:szCs w:val="20"/>
                <w:lang w:eastAsia="da-DK"/>
              </w:rPr>
              <w:t>faktorisering</w:t>
            </w:r>
            <w:proofErr w:type="spellEnd"/>
            <w:r>
              <w:rPr>
                <w:rFonts w:eastAsia="Cambria" w:cs="Calibri"/>
                <w:szCs w:val="20"/>
                <w:lang w:eastAsia="da-DK"/>
              </w:rPr>
              <w:t xml:space="preserve">. </w:t>
            </w:r>
            <w:proofErr w:type="spellStart"/>
            <w:r>
              <w:rPr>
                <w:rFonts w:eastAsia="Cambria" w:cs="Calibri"/>
                <w:szCs w:val="20"/>
                <w:lang w:eastAsia="da-DK"/>
              </w:rPr>
              <w:t>Diagonalisering</w:t>
            </w:r>
            <w:proofErr w:type="spellEnd"/>
            <w:r>
              <w:rPr>
                <w:rFonts w:eastAsia="Cambria" w:cs="Calibri"/>
                <w:szCs w:val="20"/>
                <w:lang w:eastAsia="da-DK"/>
              </w:rPr>
              <w:t xml:space="preserve">. Systemer af lineære differentialligninger. </w:t>
            </w:r>
          </w:p>
          <w:p w14:paraId="4AE30F91" w14:textId="77777777" w:rsidR="00F9325E" w:rsidRDefault="00F9325E">
            <w:pPr>
              <w:spacing w:after="0" w:line="240" w:lineRule="auto"/>
              <w:rPr>
                <w:rFonts w:eastAsia="Cambria" w:cs="Calibri"/>
                <w:b/>
                <w:szCs w:val="20"/>
                <w:lang w:eastAsia="da-DK"/>
              </w:rPr>
            </w:pPr>
          </w:p>
        </w:tc>
      </w:tr>
      <w:tr w:rsidR="00F9325E" w14:paraId="3F316206"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30228E" w14:textId="77777777" w:rsidR="00F9325E" w:rsidRDefault="003136F9">
            <w:pPr>
              <w:spacing w:after="0" w:line="240" w:lineRule="auto"/>
              <w:rPr>
                <w:rFonts w:eastAsia="Cambria" w:cs="Calibri"/>
                <w:b/>
                <w:szCs w:val="20"/>
                <w:lang w:eastAsia="da-DK"/>
              </w:rPr>
            </w:pPr>
            <w:r>
              <w:rPr>
                <w:rFonts w:eastAsia="Cambria" w:cs="Calibri"/>
                <w:b/>
                <w:szCs w:val="20"/>
                <w:lang w:eastAsia="da-DK"/>
              </w:rPr>
              <w:t>Omfang og forventet arbejdsindsats</w:t>
            </w:r>
          </w:p>
          <w:p w14:paraId="29AA85C4" w14:textId="77777777" w:rsidR="00F9325E" w:rsidRDefault="003136F9">
            <w:pPr>
              <w:spacing w:after="0" w:line="240" w:lineRule="auto"/>
              <w:rPr>
                <w:rFonts w:eastAsia="Cambria" w:cs="Calibri"/>
                <w:b/>
                <w:szCs w:val="20"/>
                <w:lang w:eastAsia="da-DK"/>
              </w:rPr>
            </w:pPr>
            <w:r>
              <w:rPr>
                <w:rFonts w:eastAsia="Cambria" w:cs="Calibri"/>
                <w:i/>
                <w:szCs w:val="20"/>
                <w:lang w:eastAsia="da-DK"/>
              </w:rPr>
              <w:t>Forventninger om den konkrete udmøntning af modulets ECTS-belastning, hvilket omfatter antallet af konfrontationstimer, øvelsesarbejde, tid til forberedelse, eventuel rejseaktivitet med videre.</w:t>
            </w:r>
          </w:p>
          <w:p w14:paraId="0DDA846D" w14:textId="77777777" w:rsidR="00F9325E" w:rsidRDefault="00F9325E">
            <w:pPr>
              <w:spacing w:after="0" w:line="240" w:lineRule="auto"/>
              <w:rPr>
                <w:rFonts w:eastAsia="Cambria" w:cs="Calibri"/>
                <w:b/>
                <w:szCs w:val="20"/>
                <w:lang w:eastAsia="da-DK"/>
              </w:rPr>
            </w:pPr>
          </w:p>
          <w:p w14:paraId="1317035F" w14:textId="77777777" w:rsidR="00F9325E" w:rsidRDefault="003136F9">
            <w:pPr>
              <w:spacing w:after="0" w:line="240" w:lineRule="auto"/>
              <w:rPr>
                <w:rFonts w:eastAsia="Cambria" w:cs="Calibri"/>
                <w:b/>
                <w:szCs w:val="20"/>
                <w:lang w:eastAsia="da-DK"/>
              </w:rPr>
            </w:pPr>
            <w:r>
              <w:rPr>
                <w:rFonts w:eastAsia="Cambria" w:cs="Calibri"/>
                <w:b/>
                <w:szCs w:val="20"/>
                <w:lang w:eastAsia="da-DK"/>
              </w:rPr>
              <w:t>Kursusansvarlig organiserer:</w:t>
            </w:r>
          </w:p>
          <w:p w14:paraId="0F9B3774" w14:textId="69ACEFB2" w:rsidR="00C427B2" w:rsidRDefault="003136F9">
            <w:pPr>
              <w:pStyle w:val="Listeafsnit"/>
              <w:numPr>
                <w:ilvl w:val="0"/>
                <w:numId w:val="11"/>
              </w:numPr>
              <w:spacing w:after="0" w:line="240" w:lineRule="auto"/>
              <w:rPr>
                <w:rFonts w:eastAsia="Cambria" w:cs="Calibri"/>
                <w:szCs w:val="20"/>
                <w:lang w:eastAsia="da-DK"/>
              </w:rPr>
            </w:pPr>
            <w:r>
              <w:rPr>
                <w:rFonts w:eastAsia="Cambria" w:cs="Calibri"/>
                <w:szCs w:val="20"/>
                <w:lang w:eastAsia="da-DK"/>
              </w:rPr>
              <w:t>18 fire-timers ordinære kursusgange med</w:t>
            </w:r>
            <w:r w:rsidR="00C427B2">
              <w:rPr>
                <w:rFonts w:eastAsia="Cambria" w:cs="Calibri"/>
                <w:szCs w:val="20"/>
                <w:lang w:eastAsia="da-DK"/>
              </w:rPr>
              <w:t xml:space="preserve"> to lektioners </w:t>
            </w:r>
            <w:r w:rsidR="00C427B2" w:rsidRPr="00C427B2">
              <w:rPr>
                <w:rFonts w:eastAsia="Cambria" w:cs="Calibri"/>
                <w:szCs w:val="20"/>
                <w:lang w:eastAsia="da-DK"/>
              </w:rPr>
              <w:t>forelæsning efterfulgt af t</w:t>
            </w:r>
            <w:r w:rsidR="00C427B2">
              <w:rPr>
                <w:rFonts w:eastAsia="Cambria" w:cs="Calibri"/>
                <w:szCs w:val="20"/>
                <w:lang w:eastAsia="da-DK"/>
              </w:rPr>
              <w:t>o lektioner</w:t>
            </w:r>
            <w:r w:rsidR="00C427B2" w:rsidRPr="00C427B2">
              <w:rPr>
                <w:rFonts w:eastAsia="Cambria" w:cs="Calibri"/>
                <w:szCs w:val="20"/>
                <w:lang w:eastAsia="da-DK"/>
              </w:rPr>
              <w:t>s opgaveregning i grupperummene</w:t>
            </w:r>
          </w:p>
          <w:p w14:paraId="2B00069C" w14:textId="2A748005" w:rsidR="00F9325E" w:rsidRDefault="003136F9">
            <w:pPr>
              <w:pStyle w:val="Listeafsnit"/>
              <w:numPr>
                <w:ilvl w:val="0"/>
                <w:numId w:val="11"/>
              </w:numPr>
              <w:spacing w:after="0" w:line="240" w:lineRule="auto"/>
              <w:rPr>
                <w:rFonts w:eastAsia="Cambria" w:cs="Calibri"/>
                <w:szCs w:val="20"/>
                <w:lang w:eastAsia="da-DK"/>
              </w:rPr>
            </w:pPr>
            <w:r>
              <w:rPr>
                <w:rFonts w:eastAsia="Cambria" w:cs="Calibri"/>
                <w:szCs w:val="20"/>
                <w:lang w:eastAsia="da-DK"/>
              </w:rPr>
              <w:t xml:space="preserve">4 </w:t>
            </w:r>
            <w:r w:rsidR="00C427B2">
              <w:rPr>
                <w:rFonts w:eastAsia="Cambria" w:cs="Calibri"/>
                <w:szCs w:val="20"/>
                <w:lang w:eastAsia="da-DK"/>
              </w:rPr>
              <w:t>kursusgange med selvstudie hjulpet af hjælpelærer</w:t>
            </w:r>
            <w:r>
              <w:rPr>
                <w:rFonts w:eastAsia="Cambria" w:cs="Calibri"/>
                <w:szCs w:val="20"/>
                <w:lang w:eastAsia="da-DK"/>
              </w:rPr>
              <w:t>.</w:t>
            </w:r>
          </w:p>
          <w:p w14:paraId="3B0A5614" w14:textId="46E2ABF6" w:rsidR="00F9325E" w:rsidRDefault="00C427B2">
            <w:pPr>
              <w:pStyle w:val="Listeafsnit"/>
              <w:numPr>
                <w:ilvl w:val="0"/>
                <w:numId w:val="11"/>
              </w:numPr>
              <w:spacing w:after="0" w:line="240" w:lineRule="auto"/>
              <w:rPr>
                <w:rFonts w:eastAsia="Cambria" w:cs="Calibri"/>
                <w:b/>
                <w:szCs w:val="20"/>
                <w:lang w:eastAsia="da-DK"/>
              </w:rPr>
            </w:pPr>
            <w:r>
              <w:rPr>
                <w:rFonts w:eastAsia="Cambria" w:cs="Calibri"/>
                <w:szCs w:val="20"/>
                <w:lang w:eastAsia="da-DK"/>
              </w:rPr>
              <w:t>Materialer til løbende s</w:t>
            </w:r>
            <w:r w:rsidR="003136F9">
              <w:rPr>
                <w:rFonts w:eastAsia="Cambria" w:cs="Calibri"/>
                <w:szCs w:val="20"/>
                <w:lang w:eastAsia="da-DK"/>
              </w:rPr>
              <w:t>elvstudier af den gennemgåede teori og anvendelse af ressourcerne</w:t>
            </w:r>
            <w:r>
              <w:rPr>
                <w:rFonts w:eastAsia="Cambria" w:cs="Calibri"/>
                <w:szCs w:val="20"/>
                <w:lang w:eastAsia="da-DK"/>
              </w:rPr>
              <w:t xml:space="preserve">, der kan bruges efter behov. Et eksempel er </w:t>
            </w:r>
            <w:proofErr w:type="spellStart"/>
            <w:r>
              <w:rPr>
                <w:rFonts w:eastAsia="Cambria" w:cs="Calibri"/>
                <w:szCs w:val="20"/>
                <w:lang w:eastAsia="da-DK"/>
              </w:rPr>
              <w:t>pencasts</w:t>
            </w:r>
            <w:proofErr w:type="spellEnd"/>
            <w:r>
              <w:rPr>
                <w:rFonts w:eastAsia="Cambria" w:cs="Calibri"/>
                <w:szCs w:val="20"/>
                <w:lang w:eastAsia="da-DK"/>
              </w:rPr>
              <w:t>. Materialer findes</w:t>
            </w:r>
            <w:r w:rsidR="003136F9">
              <w:rPr>
                <w:rFonts w:eastAsia="Cambria" w:cs="Calibri"/>
                <w:szCs w:val="20"/>
                <w:lang w:eastAsia="da-DK"/>
              </w:rPr>
              <w:t xml:space="preserve"> på first.math.aau.dk.</w:t>
            </w:r>
            <w:r w:rsidR="003136F9">
              <w:rPr>
                <w:rFonts w:eastAsia="Cambria" w:cs="Calibri"/>
                <w:i/>
                <w:szCs w:val="20"/>
                <w:lang w:eastAsia="da-DK"/>
              </w:rPr>
              <w:t xml:space="preserve"> </w:t>
            </w:r>
          </w:p>
          <w:p w14:paraId="16951B14" w14:textId="77777777" w:rsidR="00F9325E" w:rsidRDefault="00F9325E">
            <w:pPr>
              <w:pStyle w:val="Listeafsnit"/>
              <w:spacing w:after="0" w:line="240" w:lineRule="auto"/>
              <w:ind w:left="0"/>
              <w:rPr>
                <w:rFonts w:eastAsia="Cambria" w:cs="Calibri"/>
                <w:i/>
                <w:szCs w:val="20"/>
                <w:lang w:eastAsia="da-DK"/>
              </w:rPr>
            </w:pPr>
          </w:p>
          <w:p w14:paraId="713C91A0" w14:textId="00EBCB59" w:rsidR="00F9325E" w:rsidRDefault="003136F9">
            <w:pPr>
              <w:pStyle w:val="Listeafsnit"/>
              <w:spacing w:after="0" w:line="240" w:lineRule="auto"/>
              <w:ind w:left="0"/>
              <w:rPr>
                <w:rFonts w:eastAsia="Cambria" w:cs="Calibri"/>
                <w:b/>
                <w:szCs w:val="20"/>
                <w:lang w:eastAsia="da-DK"/>
              </w:rPr>
            </w:pPr>
            <w:r>
              <w:rPr>
                <w:rFonts w:eastAsia="Cambria" w:cs="Calibri"/>
                <w:i/>
                <w:szCs w:val="20"/>
                <w:lang w:eastAsia="da-DK"/>
              </w:rPr>
              <w:t xml:space="preserve">De studerende kan dermed forvente at disponere deres indsats i kursusmodulet med ca. 40 timer til forberedelse og opfølgning </w:t>
            </w:r>
            <w:proofErr w:type="spellStart"/>
            <w:r>
              <w:rPr>
                <w:rFonts w:eastAsia="Cambria" w:cs="Calibri"/>
                <w:i/>
                <w:szCs w:val="20"/>
                <w:lang w:eastAsia="da-DK"/>
              </w:rPr>
              <w:t>ift</w:t>
            </w:r>
            <w:proofErr w:type="spellEnd"/>
            <w:r>
              <w:rPr>
                <w:rFonts w:eastAsia="Cambria" w:cs="Calibri"/>
                <w:i/>
                <w:szCs w:val="20"/>
                <w:lang w:eastAsia="da-DK"/>
              </w:rPr>
              <w:t xml:space="preserve"> de enkelte kursusgange herunder selvstudier på first.math.aau.dk, ca. 70 timer til deltagelse i kursusgange, </w:t>
            </w:r>
            <w:proofErr w:type="spellStart"/>
            <w:r>
              <w:rPr>
                <w:rFonts w:eastAsia="Cambria" w:cs="Calibri"/>
                <w:i/>
                <w:szCs w:val="20"/>
                <w:lang w:eastAsia="da-DK"/>
              </w:rPr>
              <w:t>ca</w:t>
            </w:r>
            <w:proofErr w:type="spellEnd"/>
            <w:r>
              <w:rPr>
                <w:rFonts w:eastAsia="Cambria" w:cs="Calibri"/>
                <w:i/>
                <w:szCs w:val="20"/>
                <w:lang w:eastAsia="da-DK"/>
              </w:rPr>
              <w:t xml:space="preserve"> 20 timer til forberedelse og deltagelse i fire </w:t>
            </w:r>
            <w:r w:rsidR="00C427B2">
              <w:rPr>
                <w:rFonts w:eastAsia="Cambria" w:cs="Calibri"/>
                <w:i/>
                <w:szCs w:val="20"/>
                <w:lang w:eastAsia="da-DK"/>
              </w:rPr>
              <w:t>selvstudiegange</w:t>
            </w:r>
            <w:r>
              <w:rPr>
                <w:rFonts w:eastAsia="Cambria" w:cs="Calibri"/>
                <w:i/>
                <w:szCs w:val="20"/>
                <w:lang w:eastAsia="da-DK"/>
              </w:rPr>
              <w:t>, og ca. 20 timer til eksamensforberedelse.</w:t>
            </w:r>
          </w:p>
          <w:p w14:paraId="3BAB8C47" w14:textId="77777777" w:rsidR="00F9325E" w:rsidRDefault="00F9325E">
            <w:pPr>
              <w:pStyle w:val="Listeafsnit"/>
              <w:spacing w:after="0" w:line="240" w:lineRule="auto"/>
              <w:rPr>
                <w:rFonts w:eastAsia="Cambria" w:cs="Calibri"/>
                <w:b/>
                <w:szCs w:val="20"/>
                <w:lang w:eastAsia="da-DK"/>
              </w:rPr>
            </w:pPr>
          </w:p>
        </w:tc>
      </w:tr>
      <w:tr w:rsidR="00F9325E" w14:paraId="72B67A5D"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A5F09" w14:textId="77777777" w:rsidR="00F9325E" w:rsidRDefault="003136F9">
            <w:pPr>
              <w:spacing w:after="0" w:line="240" w:lineRule="auto"/>
              <w:rPr>
                <w:rFonts w:eastAsia="Cambria" w:cs="Calibri"/>
                <w:b/>
                <w:szCs w:val="20"/>
                <w:lang w:eastAsia="da-DK"/>
              </w:rPr>
            </w:pPr>
            <w:r>
              <w:rPr>
                <w:rFonts w:eastAsia="Cambria" w:cs="Calibri"/>
                <w:b/>
                <w:szCs w:val="20"/>
                <w:lang w:eastAsia="da-DK"/>
              </w:rPr>
              <w:t>Deltagere</w:t>
            </w:r>
          </w:p>
          <w:p w14:paraId="2B6CDAD3" w14:textId="77777777" w:rsidR="00F9325E" w:rsidRDefault="003136F9">
            <w:pPr>
              <w:spacing w:after="0" w:line="240" w:lineRule="auto"/>
              <w:rPr>
                <w:rFonts w:eastAsia="Cambria" w:cs="Calibri"/>
                <w:szCs w:val="20"/>
                <w:lang w:eastAsia="da-DK"/>
              </w:rPr>
            </w:pPr>
            <w:r>
              <w:rPr>
                <w:i/>
                <w:lang w:eastAsia="da-DK"/>
              </w:rPr>
              <w:t>Her angives deltagerne i modulet, det vil sige først og fremmest en angivelse af deltagere, hvis der er flere årgange/retninger/samlæsning.</w:t>
            </w:r>
            <w:r>
              <w:t xml:space="preserve"> </w:t>
            </w:r>
            <w:r>
              <w:rPr>
                <w:i/>
                <w:lang w:eastAsia="da-DK"/>
              </w:rPr>
              <w:t>Hvis der er tale om valgfag, angives den/de pågældende studieretning(er).</w:t>
            </w:r>
          </w:p>
          <w:p w14:paraId="0A13A27A" w14:textId="77777777" w:rsidR="00F9325E" w:rsidRDefault="00F9325E">
            <w:pPr>
              <w:spacing w:after="0" w:line="240" w:lineRule="auto"/>
              <w:rPr>
                <w:rFonts w:eastAsia="Cambria" w:cs="Calibri"/>
                <w:szCs w:val="20"/>
                <w:lang w:eastAsia="da-DK"/>
              </w:rPr>
            </w:pPr>
          </w:p>
          <w:p w14:paraId="2E4CE349" w14:textId="77777777" w:rsidR="00F9325E" w:rsidRDefault="003136F9">
            <w:pPr>
              <w:spacing w:after="0" w:line="240" w:lineRule="auto"/>
              <w:rPr>
                <w:rFonts w:eastAsia="Cambria" w:cs="Calibri"/>
                <w:color w:val="4F81BD" w:themeColor="accent1"/>
                <w:szCs w:val="20"/>
                <w:lang w:eastAsia="da-DK"/>
              </w:rPr>
            </w:pPr>
            <w:r>
              <w:rPr>
                <w:rFonts w:eastAsia="Cambria" w:cs="Calibri"/>
                <w:szCs w:val="20"/>
                <w:lang w:eastAsia="da-DK"/>
              </w:rPr>
              <w:t>Sundhedsteknologi samlæser Matematik 1A med bl.a. 1. semester studerende på Landinspektør-uddannelsen</w:t>
            </w:r>
            <w:r>
              <w:rPr>
                <w:rFonts w:eastAsia="Cambria" w:cs="Calibri"/>
                <w:color w:val="4F81BD" w:themeColor="accent1"/>
                <w:szCs w:val="20"/>
                <w:lang w:eastAsia="da-DK"/>
              </w:rPr>
              <w:t>.</w:t>
            </w:r>
          </w:p>
          <w:p w14:paraId="56B82D80" w14:textId="77777777" w:rsidR="00F9325E" w:rsidRDefault="00F9325E">
            <w:pPr>
              <w:spacing w:after="0" w:line="240" w:lineRule="auto"/>
              <w:ind w:left="720"/>
              <w:contextualSpacing/>
              <w:rPr>
                <w:rFonts w:eastAsia="MS Mincho" w:cs="Calibri"/>
                <w:szCs w:val="20"/>
              </w:rPr>
            </w:pPr>
          </w:p>
        </w:tc>
      </w:tr>
      <w:tr w:rsidR="00F9325E" w14:paraId="09FEED5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12D15"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Deltagerforudsætninger </w:t>
            </w:r>
          </w:p>
          <w:p w14:paraId="3FAB5CAA" w14:textId="77777777" w:rsidR="00F9325E" w:rsidRDefault="003136F9">
            <w:pPr>
              <w:spacing w:after="0" w:line="240" w:lineRule="auto"/>
              <w:contextualSpacing/>
              <w:rPr>
                <w:rFonts w:eastAsia="MS Mincho"/>
                <w:szCs w:val="20"/>
              </w:rPr>
            </w:pPr>
            <w:r>
              <w:rPr>
                <w:rFonts w:eastAsia="Cambria"/>
                <w:i/>
                <w:szCs w:val="20"/>
                <w:lang w:eastAsia="da-DK"/>
              </w:rPr>
              <w:t>Herunder beskrives den studerendes forudsætninger for at deltage i kurset, det vil sige eksempelvis tidligere moduler/kurser på andre semestre etc. Beskrivelsen er overvejende beregnet på at fremhæve sammenhængen på uddannelsen. Dette kan eventuelt være i form af en gengivelse af studieordningsteksten.</w:t>
            </w:r>
          </w:p>
          <w:p w14:paraId="2C0EBE06" w14:textId="77777777" w:rsidR="00F9325E" w:rsidRDefault="00F9325E">
            <w:pPr>
              <w:spacing w:after="0" w:line="240" w:lineRule="auto"/>
              <w:contextualSpacing/>
              <w:rPr>
                <w:rFonts w:eastAsia="MS Mincho"/>
                <w:szCs w:val="20"/>
              </w:rPr>
            </w:pPr>
          </w:p>
          <w:p w14:paraId="4C9CC4F8" w14:textId="77777777" w:rsidR="00F9325E" w:rsidRDefault="003136F9">
            <w:pPr>
              <w:spacing w:after="0" w:line="240" w:lineRule="auto"/>
              <w:contextualSpacing/>
              <w:rPr>
                <w:rFonts w:eastAsia="MS Mincho"/>
                <w:szCs w:val="20"/>
              </w:rPr>
            </w:pPr>
            <w:r>
              <w:rPr>
                <w:rFonts w:eastAsia="MS Mincho"/>
                <w:szCs w:val="20"/>
              </w:rPr>
              <w:t>Gymnasialt A-niveau i matematik.</w:t>
            </w:r>
          </w:p>
          <w:p w14:paraId="353D414D" w14:textId="77777777" w:rsidR="00F9325E" w:rsidRDefault="00F9325E">
            <w:pPr>
              <w:spacing w:after="0" w:line="240" w:lineRule="auto"/>
              <w:rPr>
                <w:rFonts w:eastAsia="Cambria" w:cs="Calibri"/>
                <w:b/>
                <w:szCs w:val="20"/>
                <w:lang w:eastAsia="da-DK"/>
              </w:rPr>
            </w:pPr>
          </w:p>
        </w:tc>
      </w:tr>
    </w:tbl>
    <w:p w14:paraId="1888F480" w14:textId="77777777" w:rsidR="00806964" w:rsidRDefault="00806964">
      <w:r>
        <w:br w:type="page"/>
      </w:r>
      <w:bookmarkStart w:id="9" w:name="_GoBack"/>
      <w:bookmarkEnd w:id="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14:paraId="388C81E5"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E39EDD" w14:textId="7CD1D297" w:rsidR="00F9325E" w:rsidRDefault="003136F9">
            <w:pPr>
              <w:spacing w:after="0" w:line="240" w:lineRule="auto"/>
              <w:rPr>
                <w:rFonts w:eastAsia="Cambria" w:cs="Calibri"/>
                <w:b/>
                <w:szCs w:val="20"/>
                <w:lang w:eastAsia="da-DK"/>
              </w:rPr>
            </w:pPr>
            <w:r>
              <w:rPr>
                <w:rFonts w:eastAsia="Cambria" w:cs="Calibri"/>
                <w:b/>
                <w:szCs w:val="20"/>
                <w:lang w:eastAsia="da-DK"/>
              </w:rPr>
              <w:t>Modulaktiviteter (kursusgange med videre)</w:t>
            </w:r>
          </w:p>
          <w:p w14:paraId="1E52349E" w14:textId="77777777" w:rsidR="00F9325E" w:rsidRDefault="00F9325E">
            <w:pPr>
              <w:spacing w:after="0" w:line="240" w:lineRule="auto"/>
              <w:rPr>
                <w:rFonts w:eastAsia="Cambria"/>
                <w:szCs w:val="20"/>
                <w:lang w:eastAsia="da-DK"/>
              </w:rPr>
            </w:pPr>
          </w:p>
          <w:p w14:paraId="52B94AF1" w14:textId="5DCE328C" w:rsidR="00F9325E" w:rsidRDefault="003136F9">
            <w:pPr>
              <w:spacing w:after="0" w:line="240" w:lineRule="auto"/>
              <w:rPr>
                <w:rFonts w:eastAsia="Cambria"/>
                <w:color w:val="000000" w:themeColor="text1"/>
                <w:szCs w:val="20"/>
                <w:lang w:eastAsia="da-DK"/>
              </w:rPr>
            </w:pPr>
            <w:r>
              <w:rPr>
                <w:rFonts w:eastAsia="Cambria"/>
                <w:szCs w:val="20"/>
                <w:lang w:eastAsia="da-DK"/>
              </w:rPr>
              <w:t xml:space="preserve">En ordinær kursusgang består sædvanligvis af </w:t>
            </w:r>
            <w:r w:rsidR="00C427B2">
              <w:rPr>
                <w:rFonts w:eastAsia="Cambria"/>
                <w:szCs w:val="20"/>
                <w:lang w:eastAsia="da-DK"/>
              </w:rPr>
              <w:t xml:space="preserve">to timers forelæsning og efterfølgende </w:t>
            </w:r>
            <w:r>
              <w:rPr>
                <w:rFonts w:eastAsia="Cambria"/>
                <w:szCs w:val="20"/>
                <w:lang w:eastAsia="da-DK"/>
              </w:rPr>
              <w:t>to timers opgaveregning. Under opgaveregningen ydes der assistance fra underviser samt hjælpelærere</w:t>
            </w:r>
            <w:r>
              <w:rPr>
                <w:rFonts w:eastAsia="Cambria"/>
                <w:color w:val="4F81BD" w:themeColor="accent1"/>
                <w:szCs w:val="20"/>
                <w:lang w:eastAsia="da-DK"/>
              </w:rPr>
              <w:t xml:space="preserve">. </w:t>
            </w:r>
            <w:r w:rsidR="002C197F">
              <w:rPr>
                <w:rFonts w:eastAsia="Cambria"/>
                <w:szCs w:val="20"/>
                <w:lang w:eastAsia="da-DK"/>
              </w:rPr>
              <w:t xml:space="preserve">Der indflettes 4 </w:t>
            </w:r>
            <w:r w:rsidR="00C427B2">
              <w:rPr>
                <w:rFonts w:eastAsia="Cambria"/>
                <w:szCs w:val="20"/>
                <w:lang w:eastAsia="da-DK"/>
              </w:rPr>
              <w:t>kursus</w:t>
            </w:r>
            <w:r w:rsidR="000C0B83">
              <w:rPr>
                <w:rFonts w:eastAsia="Cambria"/>
                <w:szCs w:val="20"/>
                <w:lang w:eastAsia="da-DK"/>
              </w:rPr>
              <w:softHyphen/>
            </w:r>
            <w:r w:rsidR="000C0B83">
              <w:rPr>
                <w:rFonts w:eastAsia="Cambria"/>
                <w:szCs w:val="20"/>
                <w:lang w:eastAsia="da-DK"/>
              </w:rPr>
              <w:softHyphen/>
            </w:r>
            <w:r w:rsidR="00C427B2">
              <w:rPr>
                <w:rFonts w:eastAsia="Cambria"/>
                <w:szCs w:val="20"/>
                <w:lang w:eastAsia="da-DK"/>
              </w:rPr>
              <w:t>gange med selvstudie</w:t>
            </w:r>
            <w:r w:rsidR="002C197F">
              <w:rPr>
                <w:rFonts w:eastAsia="Cambria"/>
                <w:szCs w:val="20"/>
                <w:lang w:eastAsia="da-DK"/>
              </w:rPr>
              <w:t xml:space="preserve"> mellem de 18 ordinære kursusgange. </w:t>
            </w:r>
            <w:r>
              <w:rPr>
                <w:rFonts w:eastAsia="Cambria"/>
                <w:color w:val="000000" w:themeColor="text1"/>
                <w:szCs w:val="20"/>
                <w:lang w:eastAsia="da-DK"/>
              </w:rPr>
              <w:t xml:space="preserve">Under </w:t>
            </w:r>
            <w:r w:rsidR="00C427B2">
              <w:rPr>
                <w:rFonts w:eastAsia="Cambria"/>
                <w:color w:val="000000" w:themeColor="text1"/>
                <w:szCs w:val="20"/>
                <w:lang w:eastAsia="da-DK"/>
              </w:rPr>
              <w:t xml:space="preserve">disse kursusgange med selvstudie </w:t>
            </w:r>
            <w:r>
              <w:rPr>
                <w:rFonts w:eastAsia="Cambria"/>
                <w:color w:val="000000" w:themeColor="text1"/>
                <w:szCs w:val="20"/>
                <w:lang w:eastAsia="da-DK"/>
              </w:rPr>
              <w:t>ydes der ligeledes assistance fra hjælpelærere</w:t>
            </w:r>
            <w:r>
              <w:rPr>
                <w:rFonts w:eastAsia="Cambria"/>
                <w:color w:val="4F81BD" w:themeColor="accent1"/>
                <w:szCs w:val="20"/>
                <w:lang w:eastAsia="da-DK"/>
              </w:rPr>
              <w:t xml:space="preserve">. </w:t>
            </w:r>
          </w:p>
          <w:p w14:paraId="297CEC93" w14:textId="77777777" w:rsidR="00F9325E" w:rsidRDefault="00F9325E">
            <w:pPr>
              <w:spacing w:after="0" w:line="240" w:lineRule="auto"/>
              <w:rPr>
                <w:rFonts w:eastAsia="Cambria" w:cs="Calibri"/>
                <w:szCs w:val="20"/>
                <w:lang w:eastAsia="da-DK"/>
              </w:rPr>
            </w:pPr>
          </w:p>
        </w:tc>
      </w:tr>
      <w:tr w:rsidR="00F9325E" w14:paraId="7609C618" w14:textId="77777777" w:rsidTr="00806964">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FF467" w14:textId="6D23AAEB"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Eksamen</w:t>
            </w:r>
            <w:r w:rsidR="002D15E0">
              <w:rPr>
                <w:rFonts w:eastAsia="Cambria" w:cs="Calibri"/>
                <w:b/>
                <w:szCs w:val="20"/>
                <w:lang w:eastAsia="da-DK"/>
              </w:rPr>
              <w:br/>
            </w:r>
          </w:p>
          <w:p w14:paraId="0197A3C7" w14:textId="5AFDCEE7" w:rsidR="002D15E0" w:rsidRPr="002D15E0" w:rsidRDefault="002C197F" w:rsidP="002D15E0">
            <w:pPr>
              <w:pStyle w:val="Listeafsnit"/>
              <w:numPr>
                <w:ilvl w:val="0"/>
                <w:numId w:val="21"/>
              </w:numPr>
              <w:rPr>
                <w:lang w:eastAsia="da-DK"/>
              </w:rPr>
            </w:pPr>
            <w:r>
              <w:rPr>
                <w:rFonts w:eastAsia="Times New Roman"/>
                <w:szCs w:val="20"/>
              </w:rPr>
              <w:t xml:space="preserve">Eksamensformen er 4 timers individuel skriftlig </w:t>
            </w:r>
            <w:r w:rsidR="00C427B2">
              <w:rPr>
                <w:rFonts w:eastAsia="Times New Roman"/>
                <w:szCs w:val="20"/>
              </w:rPr>
              <w:t xml:space="preserve">digital </w:t>
            </w:r>
            <w:r>
              <w:rPr>
                <w:rFonts w:eastAsia="Times New Roman"/>
                <w:szCs w:val="20"/>
              </w:rPr>
              <w:t>eksamen, som afvikles som stedp</w:t>
            </w:r>
            <w:r w:rsidR="002D15E0">
              <w:rPr>
                <w:rFonts w:eastAsia="Times New Roman"/>
                <w:szCs w:val="20"/>
              </w:rPr>
              <w:t>r</w:t>
            </w:r>
            <w:r>
              <w:rPr>
                <w:rFonts w:eastAsia="Times New Roman"/>
                <w:szCs w:val="20"/>
              </w:rPr>
              <w:t>øve.</w:t>
            </w:r>
          </w:p>
          <w:p w14:paraId="6FE22E82" w14:textId="236C4AAA" w:rsidR="002D15E0" w:rsidRPr="002D15E0" w:rsidRDefault="002C197F" w:rsidP="002D15E0">
            <w:pPr>
              <w:pStyle w:val="Listeafsnit"/>
              <w:numPr>
                <w:ilvl w:val="0"/>
                <w:numId w:val="21"/>
              </w:numPr>
              <w:rPr>
                <w:lang w:eastAsia="da-DK"/>
              </w:rPr>
            </w:pPr>
            <w:r>
              <w:rPr>
                <w:rFonts w:eastAsia="Times New Roman"/>
                <w:szCs w:val="20"/>
              </w:rPr>
              <w:t xml:space="preserve">Eksamen er skriftlig, da stedprøvens hovedfokus er konkrete regnefærdigheder, og en skriftlig </w:t>
            </w:r>
            <w:r>
              <w:rPr>
                <w:rFonts w:eastAsia="Times New Roman"/>
                <w:szCs w:val="20"/>
              </w:rPr>
              <w:br/>
              <w:t>eksamen er velegnet til at efterprøve deltagernes opnåelse af udvalgte færdigheds-</w:t>
            </w:r>
            <w:r w:rsidR="002C77E8">
              <w:rPr>
                <w:rFonts w:eastAsia="Times New Roman"/>
                <w:szCs w:val="20"/>
              </w:rPr>
              <w:t xml:space="preserve"> og kompetence-</w:t>
            </w:r>
            <w:r>
              <w:rPr>
                <w:rFonts w:eastAsia="Times New Roman"/>
                <w:szCs w:val="20"/>
              </w:rPr>
              <w:t xml:space="preserve">læringsmål og supplere med kontrol af viden. </w:t>
            </w:r>
          </w:p>
          <w:p w14:paraId="77E307E5" w14:textId="1F8311D8" w:rsidR="002D15E0" w:rsidRPr="002D15E0" w:rsidRDefault="002C197F" w:rsidP="002D15E0">
            <w:pPr>
              <w:pStyle w:val="Listeafsnit"/>
              <w:numPr>
                <w:ilvl w:val="0"/>
                <w:numId w:val="21"/>
              </w:numPr>
              <w:rPr>
                <w:lang w:eastAsia="da-DK"/>
              </w:rPr>
            </w:pPr>
            <w:r>
              <w:rPr>
                <w:rFonts w:eastAsia="Times New Roman"/>
                <w:szCs w:val="20"/>
              </w:rPr>
              <w:t>Eksamen bedømmes internt efter 7-trinsskalaen</w:t>
            </w:r>
            <w:r w:rsidR="002D15E0">
              <w:rPr>
                <w:rFonts w:eastAsia="Times New Roman"/>
                <w:szCs w:val="20"/>
              </w:rPr>
              <w:t>.</w:t>
            </w:r>
          </w:p>
          <w:p w14:paraId="388561D0" w14:textId="5EFB3403" w:rsidR="00D7624E" w:rsidRPr="00806964" w:rsidRDefault="002C197F" w:rsidP="002D15E0">
            <w:pPr>
              <w:pStyle w:val="Listeafsnit"/>
              <w:numPr>
                <w:ilvl w:val="0"/>
                <w:numId w:val="21"/>
              </w:numPr>
              <w:rPr>
                <w:lang w:eastAsia="da-DK"/>
              </w:rPr>
            </w:pPr>
            <w:r>
              <w:rPr>
                <w:rFonts w:eastAsia="Times New Roman"/>
                <w:szCs w:val="20"/>
              </w:rPr>
              <w:t>Opgaverne</w:t>
            </w:r>
            <w:r w:rsidR="002C77E8">
              <w:rPr>
                <w:rFonts w:eastAsia="Times New Roman"/>
                <w:szCs w:val="20"/>
              </w:rPr>
              <w:t xml:space="preserve"> findes på en eksamensside i </w:t>
            </w:r>
            <w:proofErr w:type="spellStart"/>
            <w:r w:rsidR="002C77E8">
              <w:rPr>
                <w:rFonts w:eastAsia="Times New Roman"/>
                <w:szCs w:val="20"/>
              </w:rPr>
              <w:t>Moodle</w:t>
            </w:r>
            <w:proofErr w:type="spellEnd"/>
            <w:r w:rsidR="002C77E8">
              <w:rPr>
                <w:rFonts w:eastAsia="Times New Roman"/>
                <w:szCs w:val="20"/>
              </w:rPr>
              <w:t>, som</w:t>
            </w:r>
            <w:r>
              <w:rPr>
                <w:rFonts w:eastAsia="Times New Roman"/>
                <w:szCs w:val="20"/>
              </w:rPr>
              <w:t xml:space="preserve"> </w:t>
            </w:r>
            <w:r w:rsidR="002C77E8">
              <w:rPr>
                <w:rFonts w:eastAsia="Times New Roman"/>
                <w:szCs w:val="20"/>
              </w:rPr>
              <w:t xml:space="preserve">gøres tilgængelig i Digital Eksamen. Besvarelsen skal afleveres vha. eksamenssiden i </w:t>
            </w:r>
            <w:proofErr w:type="spellStart"/>
            <w:r w:rsidR="002C77E8">
              <w:rPr>
                <w:rFonts w:eastAsia="Times New Roman"/>
                <w:szCs w:val="20"/>
              </w:rPr>
              <w:t>Moodle</w:t>
            </w:r>
            <w:proofErr w:type="spellEnd"/>
            <w:r w:rsidR="002C77E8">
              <w:rPr>
                <w:rFonts w:eastAsia="Times New Roman"/>
                <w:szCs w:val="20"/>
              </w:rPr>
              <w:t xml:space="preserve">. </w:t>
            </w:r>
          </w:p>
          <w:p w14:paraId="190BE89B" w14:textId="4C7C09B7" w:rsidR="002D15E0" w:rsidRPr="002D15E0" w:rsidRDefault="002C77E8" w:rsidP="00415C1B">
            <w:pPr>
              <w:pStyle w:val="Listeafsnit"/>
              <w:numPr>
                <w:ilvl w:val="0"/>
                <w:numId w:val="21"/>
              </w:numPr>
              <w:rPr>
                <w:lang w:eastAsia="da-DK"/>
              </w:rPr>
            </w:pPr>
            <w:r w:rsidRPr="002C77E8">
              <w:rPr>
                <w:rFonts w:eastAsia="Times New Roman"/>
                <w:szCs w:val="20"/>
              </w:rPr>
              <w:t>Alle studerende skal selv medbringe en computer med internetadgang</w:t>
            </w:r>
            <w:r>
              <w:rPr>
                <w:rFonts w:eastAsia="Times New Roman"/>
                <w:szCs w:val="20"/>
              </w:rPr>
              <w:t>.</w:t>
            </w:r>
            <w:r w:rsidR="0035162D">
              <w:rPr>
                <w:rFonts w:eastAsia="Times New Roman"/>
                <w:szCs w:val="20"/>
              </w:rPr>
              <w:t xml:space="preserve"> </w:t>
            </w:r>
            <w:proofErr w:type="spellStart"/>
            <w:r w:rsidR="0035162D">
              <w:rPr>
                <w:rFonts w:eastAsia="Times New Roman"/>
                <w:szCs w:val="20"/>
              </w:rPr>
              <w:t>AAUs</w:t>
            </w:r>
            <w:proofErr w:type="spellEnd"/>
            <w:r w:rsidR="0035162D">
              <w:rPr>
                <w:rFonts w:eastAsia="Times New Roman"/>
                <w:szCs w:val="20"/>
              </w:rPr>
              <w:t xml:space="preserve"> program ITX Flex skal være installeret på forhånd</w:t>
            </w:r>
            <w:r w:rsidR="00415C1B">
              <w:rPr>
                <w:rFonts w:eastAsia="Times New Roman"/>
                <w:szCs w:val="20"/>
              </w:rPr>
              <w:t>.</w:t>
            </w:r>
          </w:p>
          <w:p w14:paraId="3B3A84F6" w14:textId="27119B26" w:rsidR="002C197F" w:rsidRPr="008B606B" w:rsidRDefault="002C197F" w:rsidP="002D15E0">
            <w:pPr>
              <w:pStyle w:val="Listeafsnit"/>
              <w:numPr>
                <w:ilvl w:val="0"/>
                <w:numId w:val="21"/>
              </w:numPr>
              <w:rPr>
                <w:lang w:eastAsia="da-DK"/>
              </w:rPr>
            </w:pPr>
            <w:r>
              <w:rPr>
                <w:rFonts w:eastAsia="Times New Roman"/>
                <w:szCs w:val="20"/>
              </w:rPr>
              <w:t>Noter, kopier og bøger samt egne notater</w:t>
            </w:r>
            <w:r w:rsidR="002C77E8">
              <w:rPr>
                <w:rFonts w:eastAsia="Times New Roman"/>
                <w:szCs w:val="20"/>
              </w:rPr>
              <w:t xml:space="preserve"> på papir</w:t>
            </w:r>
            <w:r>
              <w:rPr>
                <w:rFonts w:eastAsia="Times New Roman"/>
                <w:szCs w:val="20"/>
              </w:rPr>
              <w:t xml:space="preserve"> er tilladte hjælpemidler</w:t>
            </w:r>
            <w:r w:rsidR="002C77E8">
              <w:rPr>
                <w:rFonts w:eastAsia="Times New Roman"/>
                <w:szCs w:val="20"/>
              </w:rPr>
              <w:t xml:space="preserve">; det er kun tilladt at tilgå Digital Eksamen samt </w:t>
            </w:r>
            <w:proofErr w:type="spellStart"/>
            <w:r w:rsidR="002C77E8">
              <w:rPr>
                <w:rFonts w:eastAsia="Times New Roman"/>
                <w:szCs w:val="20"/>
              </w:rPr>
              <w:t>Moodle</w:t>
            </w:r>
            <w:proofErr w:type="spellEnd"/>
            <w:r w:rsidR="002C77E8">
              <w:rPr>
                <w:rFonts w:eastAsia="Times New Roman"/>
                <w:szCs w:val="20"/>
              </w:rPr>
              <w:t xml:space="preserve"> under eksamen</w:t>
            </w:r>
            <w:r>
              <w:rPr>
                <w:rFonts w:eastAsia="Times New Roman"/>
                <w:szCs w:val="20"/>
              </w:rPr>
              <w:t xml:space="preserve">. Elektroniske hjælpemidler </w:t>
            </w:r>
            <w:r w:rsidRPr="008F6148">
              <w:rPr>
                <w:rFonts w:eastAsia="Times New Roman"/>
                <w:szCs w:val="20"/>
              </w:rPr>
              <w:t>af enhver art</w:t>
            </w:r>
            <w:r w:rsidR="002C77E8">
              <w:rPr>
                <w:rFonts w:eastAsia="Times New Roman"/>
                <w:szCs w:val="20"/>
              </w:rPr>
              <w:t xml:space="preserve"> inkl. notater på computer</w:t>
            </w:r>
            <w:r w:rsidRPr="008F6148">
              <w:rPr>
                <w:rFonts w:eastAsia="Times New Roman"/>
                <w:szCs w:val="20"/>
              </w:rPr>
              <w:t xml:space="preserve"> er ikke tilladt.</w:t>
            </w:r>
          </w:p>
          <w:p w14:paraId="297D3B6A" w14:textId="77777777" w:rsidR="00F9325E" w:rsidRPr="008B606B" w:rsidRDefault="003136F9">
            <w:pPr>
              <w:rPr>
                <w:lang w:eastAsia="da-DK"/>
              </w:rPr>
            </w:pPr>
            <w:r w:rsidRPr="008B606B">
              <w:rPr>
                <w:lang w:eastAsia="da-DK"/>
              </w:rPr>
              <w:t>Hvis eksamensformen ændres i forbindelse med reeksamen, skal det senest 14 dage før reeksamen fremgå af eksamensplanen. For yderligere oplysninger vedrørende eksamen, henvises til:</w:t>
            </w:r>
          </w:p>
          <w:p w14:paraId="4566063A" w14:textId="59FF5973" w:rsidR="00F9325E" w:rsidRPr="003E1D0C" w:rsidRDefault="003E1D0C" w:rsidP="003E1D0C">
            <w:pPr>
              <w:pStyle w:val="Listeafsnit"/>
              <w:ind w:left="0"/>
            </w:pPr>
            <w:r>
              <w:rPr>
                <w:lang w:eastAsia="da-DK"/>
              </w:rPr>
              <w:t xml:space="preserve">For yderligere oplysninger vedrørende eksamen, henvises til </w:t>
            </w:r>
            <w:r>
              <w:t xml:space="preserve">eksamensplanen på </w:t>
            </w:r>
            <w:hyperlink r:id="rId15" w:history="1">
              <w:r w:rsidRPr="00673D4B">
                <w:rPr>
                  <w:rStyle w:val="Hyperlink"/>
                </w:rPr>
                <w:t>www.smh.aau.dk</w:t>
              </w:r>
            </w:hyperlink>
            <w:r>
              <w:t xml:space="preserve">. </w:t>
            </w:r>
          </w:p>
        </w:tc>
      </w:tr>
    </w:tbl>
    <w:p w14:paraId="70017D8D" w14:textId="77777777" w:rsidR="00F9325E" w:rsidRDefault="00F9325E">
      <w:pPr>
        <w:pStyle w:val="Ingenafstand"/>
        <w:rPr>
          <w:b/>
        </w:rPr>
      </w:pPr>
    </w:p>
    <w:p w14:paraId="043A8DBA" w14:textId="77777777" w:rsidR="00F9325E" w:rsidRDefault="003136F9">
      <w:pPr>
        <w:spacing w:after="0" w:line="240" w:lineRule="auto"/>
        <w:rPr>
          <w:b/>
        </w:rPr>
      </w:pPr>
      <w:r>
        <w:br w:type="page"/>
      </w:r>
    </w:p>
    <w:p w14:paraId="555BC3A7" w14:textId="77777777" w:rsidR="00F9325E" w:rsidRDefault="003136F9">
      <w:pPr>
        <w:pStyle w:val="Ingenafstand"/>
        <w:rPr>
          <w:b/>
        </w:rPr>
      </w:pPr>
      <w:r>
        <w:rPr>
          <w:b/>
        </w:rPr>
        <w:lastRenderedPageBreak/>
        <w:t>Modulbeskrivelse (en beskrivelse for hvert modul)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54"/>
      </w:tblGrid>
      <w:tr w:rsidR="00F9325E" w:rsidRPr="00106EF4" w14:paraId="5C9B6697"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DC884" w14:textId="77777777" w:rsidR="00F9325E" w:rsidRPr="00757CB2" w:rsidRDefault="003136F9">
            <w:pPr>
              <w:spacing w:after="0" w:line="240" w:lineRule="auto"/>
              <w:rPr>
                <w:rFonts w:eastAsia="Cambria" w:cs="Calibri"/>
                <w:b/>
                <w:bCs/>
                <w:color w:val="000000"/>
                <w:szCs w:val="20"/>
                <w:lang w:eastAsia="da-DK"/>
              </w:rPr>
            </w:pPr>
            <w:r w:rsidRPr="00757CB2">
              <w:rPr>
                <w:rFonts w:eastAsia="Cambria" w:cs="Calibri"/>
                <w:b/>
                <w:bCs/>
                <w:color w:val="000000"/>
                <w:szCs w:val="20"/>
                <w:lang w:eastAsia="da-DK"/>
              </w:rPr>
              <w:t xml:space="preserve">Modultitel, ECTS-angivelse </w:t>
            </w:r>
          </w:p>
          <w:p w14:paraId="5AB24A8A" w14:textId="5DAFD33F" w:rsidR="00F9325E" w:rsidRPr="00D62498" w:rsidRDefault="003136F9">
            <w:pPr>
              <w:spacing w:after="0" w:line="240" w:lineRule="auto"/>
              <w:rPr>
                <w:rFonts w:eastAsia="Cambria" w:cs="Calibri"/>
                <w:bCs/>
                <w:szCs w:val="20"/>
                <w:lang w:eastAsia="da-DK"/>
              </w:rPr>
            </w:pPr>
            <w:r w:rsidRPr="00D62498">
              <w:rPr>
                <w:rFonts w:eastAsia="Cambria" w:cs="Calibri"/>
                <w:bCs/>
                <w:szCs w:val="20"/>
                <w:lang w:eastAsia="da-DK"/>
              </w:rPr>
              <w:t xml:space="preserve">Problembaseret læring </w:t>
            </w:r>
            <w:r w:rsidR="00D62498" w:rsidRPr="00D62498">
              <w:rPr>
                <w:rFonts w:eastAsia="Cambria" w:cs="Calibri"/>
                <w:bCs/>
                <w:szCs w:val="20"/>
                <w:lang w:eastAsia="da-DK"/>
              </w:rPr>
              <w:t>og metoder</w:t>
            </w:r>
            <w:r w:rsidRPr="00D62498">
              <w:rPr>
                <w:rFonts w:eastAsia="Cambria" w:cs="Calibri"/>
                <w:bCs/>
                <w:szCs w:val="20"/>
                <w:lang w:eastAsia="da-DK"/>
              </w:rPr>
              <w:t xml:space="preserve">/ Problem </w:t>
            </w:r>
            <w:proofErr w:type="spellStart"/>
            <w:r w:rsidRPr="00D62498">
              <w:rPr>
                <w:rFonts w:eastAsia="Cambria" w:cs="Calibri"/>
                <w:bCs/>
                <w:szCs w:val="20"/>
                <w:lang w:eastAsia="da-DK"/>
              </w:rPr>
              <w:t>Based</w:t>
            </w:r>
            <w:proofErr w:type="spellEnd"/>
            <w:r w:rsidRPr="00D62498">
              <w:rPr>
                <w:rFonts w:eastAsia="Cambria" w:cs="Calibri"/>
                <w:bCs/>
                <w:szCs w:val="20"/>
                <w:lang w:eastAsia="da-DK"/>
              </w:rPr>
              <w:t xml:space="preserve"> Learning </w:t>
            </w:r>
            <w:r w:rsidR="00D62498" w:rsidRPr="00106EF4">
              <w:rPr>
                <w:rFonts w:eastAsia="Cambria" w:cs="Calibri"/>
                <w:bCs/>
                <w:szCs w:val="20"/>
                <w:lang w:eastAsia="da-DK"/>
              </w:rPr>
              <w:t xml:space="preserve">and </w:t>
            </w:r>
            <w:proofErr w:type="spellStart"/>
            <w:r w:rsidR="00D62498" w:rsidRPr="00106EF4">
              <w:rPr>
                <w:rFonts w:eastAsia="Cambria" w:cs="Calibri"/>
                <w:bCs/>
                <w:szCs w:val="20"/>
                <w:lang w:eastAsia="da-DK"/>
              </w:rPr>
              <w:t>methods</w:t>
            </w:r>
            <w:proofErr w:type="spellEnd"/>
          </w:p>
          <w:p w14:paraId="04E28121" w14:textId="77777777" w:rsidR="00F9325E" w:rsidRPr="00106EF4" w:rsidRDefault="003136F9">
            <w:pPr>
              <w:spacing w:after="0" w:line="240" w:lineRule="auto"/>
              <w:rPr>
                <w:rFonts w:eastAsia="Cambria" w:cs="Calibri"/>
                <w:bCs/>
                <w:i/>
                <w:szCs w:val="20"/>
                <w:lang w:val="en-US" w:eastAsia="da-DK"/>
              </w:rPr>
            </w:pPr>
            <w:r w:rsidRPr="00106EF4">
              <w:rPr>
                <w:rFonts w:eastAsia="Cambria" w:cs="Calibri"/>
                <w:bCs/>
                <w:szCs w:val="20"/>
                <w:lang w:val="en-US" w:eastAsia="da-DK"/>
              </w:rPr>
              <w:t xml:space="preserve">5 ECTS </w:t>
            </w:r>
            <w:proofErr w:type="spellStart"/>
            <w:r w:rsidRPr="00106EF4">
              <w:rPr>
                <w:rFonts w:eastAsia="Cambria" w:cs="Calibri"/>
                <w:szCs w:val="20"/>
                <w:lang w:val="en-US" w:eastAsia="da-DK"/>
              </w:rPr>
              <w:t>kursusmodul</w:t>
            </w:r>
            <w:proofErr w:type="spellEnd"/>
          </w:p>
          <w:p w14:paraId="00807F2C" w14:textId="77777777" w:rsidR="00F9325E" w:rsidRPr="00106EF4" w:rsidRDefault="00F9325E">
            <w:pPr>
              <w:spacing w:after="0" w:line="240" w:lineRule="auto"/>
              <w:rPr>
                <w:rFonts w:eastAsia="Cambria" w:cs="Calibri"/>
                <w:bCs/>
                <w:i/>
                <w:szCs w:val="20"/>
                <w:lang w:val="en-US" w:eastAsia="da-DK"/>
              </w:rPr>
            </w:pPr>
          </w:p>
        </w:tc>
      </w:tr>
      <w:tr w:rsidR="00F9325E" w14:paraId="0E87EA90"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BBA41E"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Placering </w:t>
            </w:r>
          </w:p>
          <w:p w14:paraId="49940277" w14:textId="77777777" w:rsidR="00F9325E" w:rsidRDefault="003136F9">
            <w:pPr>
              <w:spacing w:after="0" w:line="240" w:lineRule="auto"/>
              <w:rPr>
                <w:rFonts w:eastAsia="Cambria" w:cs="Calibri"/>
                <w:i/>
                <w:szCs w:val="20"/>
                <w:lang w:eastAsia="da-DK"/>
              </w:rPr>
            </w:pPr>
            <w:r>
              <w:rPr>
                <w:rFonts w:eastAsia="Cambria" w:cs="Calibri"/>
                <w:szCs w:val="20"/>
                <w:lang w:eastAsia="da-DK"/>
              </w:rPr>
              <w:t>Bachelor, Sundhedsteknologi, 1. semester</w:t>
            </w:r>
            <w:r>
              <w:rPr>
                <w:rFonts w:eastAsia="Cambria" w:cs="Calibri"/>
                <w:i/>
                <w:szCs w:val="20"/>
                <w:lang w:eastAsia="da-DK"/>
              </w:rPr>
              <w:br/>
            </w:r>
            <w:r>
              <w:rPr>
                <w:rFonts w:eastAsia="Cambria"/>
                <w:szCs w:val="20"/>
                <w:lang w:eastAsia="da-DK"/>
              </w:rPr>
              <w:t>Studienævnet for Sundhed, Teknologi og Idræt</w:t>
            </w:r>
          </w:p>
          <w:p w14:paraId="4E2F7AD4" w14:textId="77777777" w:rsidR="00F9325E" w:rsidRDefault="00F9325E">
            <w:pPr>
              <w:spacing w:after="0" w:line="240" w:lineRule="auto"/>
              <w:rPr>
                <w:rFonts w:eastAsia="Cambria" w:cs="Calibri"/>
                <w:i/>
                <w:szCs w:val="20"/>
                <w:lang w:eastAsia="da-DK"/>
              </w:rPr>
            </w:pPr>
          </w:p>
        </w:tc>
      </w:tr>
      <w:tr w:rsidR="00F9325E" w14:paraId="4DC370A8"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E5E19" w14:textId="77777777" w:rsidR="00F9325E" w:rsidRDefault="003136F9">
            <w:pPr>
              <w:spacing w:after="0" w:line="240" w:lineRule="auto"/>
              <w:rPr>
                <w:rFonts w:eastAsia="Cambria" w:cs="Calibri"/>
                <w:b/>
                <w:szCs w:val="20"/>
                <w:lang w:eastAsia="da-DK"/>
              </w:rPr>
            </w:pPr>
            <w:r>
              <w:rPr>
                <w:rFonts w:eastAsia="Cambria" w:cs="Calibri"/>
                <w:b/>
                <w:szCs w:val="20"/>
                <w:lang w:eastAsia="da-DK"/>
              </w:rPr>
              <w:t>Modulansvarlig</w:t>
            </w:r>
          </w:p>
          <w:p w14:paraId="66AC9901" w14:textId="77777777" w:rsidR="00F9325E" w:rsidRDefault="003136F9">
            <w:pPr>
              <w:spacing w:after="0" w:line="240" w:lineRule="auto"/>
              <w:rPr>
                <w:rFonts w:eastAsia="Cambria" w:cs="Calibri"/>
                <w:i/>
                <w:szCs w:val="20"/>
                <w:lang w:eastAsia="da-DK"/>
              </w:rPr>
            </w:pPr>
            <w:r>
              <w:rPr>
                <w:i/>
                <w:lang w:eastAsia="da-DK"/>
              </w:rPr>
              <w:t xml:space="preserve">Angivelse af den ansvarlige fagperson for modulets tilrettelæggelse og afvikling. </w:t>
            </w:r>
            <w:r>
              <w:rPr>
                <w:rFonts w:eastAsia="MS Mincho"/>
                <w:i/>
              </w:rPr>
              <w:t>Den modulansvarlige kan være identisk med semesterkoordinatoren. Såfremt der udpeges en eksamensansvarlig nævnes vedkommende her.</w:t>
            </w:r>
          </w:p>
          <w:p w14:paraId="0676B6D9" w14:textId="77777777" w:rsidR="00F9325E" w:rsidRDefault="00F9325E">
            <w:pPr>
              <w:spacing w:after="0" w:line="240" w:lineRule="auto"/>
              <w:contextualSpacing/>
              <w:rPr>
                <w:rFonts w:eastAsia="MS Mincho" w:cs="Calibri"/>
                <w:szCs w:val="20"/>
              </w:rPr>
            </w:pPr>
          </w:p>
          <w:p w14:paraId="13516380" w14:textId="3D997B60" w:rsidR="00F9325E" w:rsidRDefault="003136F9">
            <w:pPr>
              <w:spacing w:after="0" w:line="240" w:lineRule="auto"/>
            </w:pPr>
            <w:r>
              <w:rPr>
                <w:rFonts w:eastAsia="MS Mincho" w:cs="Calibri"/>
                <w:szCs w:val="20"/>
              </w:rPr>
              <w:t>Patrik Kjærsdam Telléus,</w:t>
            </w:r>
            <w:hyperlink r:id="rId16">
              <w:r>
                <w:rPr>
                  <w:rStyle w:val="InternetLink"/>
                  <w:rFonts w:eastAsia="MS Mincho" w:cs="Calibri"/>
                  <w:szCs w:val="20"/>
                </w:rPr>
                <w:t xml:space="preserve"> pkt@hst.aau.dk</w:t>
              </w:r>
            </w:hyperlink>
            <w:r>
              <w:rPr>
                <w:rFonts w:eastAsia="MS Mincho" w:cs="Calibri"/>
                <w:szCs w:val="20"/>
              </w:rPr>
              <w:t xml:space="preserve"> og </w:t>
            </w:r>
            <w:r w:rsidR="00D7624E">
              <w:rPr>
                <w:rFonts w:eastAsia="MS Mincho" w:cs="Calibri"/>
                <w:szCs w:val="20"/>
              </w:rPr>
              <w:t>Mette Dencker Johansen, mdjo@hst.aau.dk</w:t>
            </w:r>
            <w:r>
              <w:rPr>
                <w:rFonts w:eastAsia="MS Mincho" w:cs="Calibri"/>
                <w:szCs w:val="20"/>
              </w:rPr>
              <w:t>. Begge fra Institut for Medicin og Sundhedsteknologi.</w:t>
            </w:r>
          </w:p>
          <w:p w14:paraId="3462CF9C" w14:textId="77777777" w:rsidR="00F9325E" w:rsidRDefault="00F9325E">
            <w:pPr>
              <w:spacing w:after="0" w:line="240" w:lineRule="auto"/>
              <w:contextualSpacing/>
              <w:rPr>
                <w:rFonts w:eastAsia="Cambria" w:cs="Calibri"/>
                <w:szCs w:val="20"/>
                <w:lang w:eastAsia="da-DK"/>
              </w:rPr>
            </w:pPr>
          </w:p>
        </w:tc>
      </w:tr>
      <w:tr w:rsidR="00F9325E" w14:paraId="051C5ED1"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C5C6D4" w14:textId="77777777" w:rsidR="00F9325E" w:rsidRDefault="003136F9">
            <w:pPr>
              <w:spacing w:after="0" w:line="240" w:lineRule="auto"/>
              <w:rPr>
                <w:rFonts w:eastAsia="Cambria" w:cs="Calibri"/>
                <w:b/>
                <w:szCs w:val="20"/>
                <w:lang w:eastAsia="da-DK"/>
              </w:rPr>
            </w:pPr>
            <w:r>
              <w:rPr>
                <w:rFonts w:eastAsia="Cambria" w:cs="Calibri"/>
                <w:b/>
                <w:szCs w:val="20"/>
                <w:lang w:eastAsia="da-DK"/>
              </w:rPr>
              <w:t>Type og sprog</w:t>
            </w:r>
          </w:p>
          <w:p w14:paraId="07699F24" w14:textId="77777777" w:rsidR="00F9325E" w:rsidRDefault="003136F9">
            <w:pPr>
              <w:spacing w:after="0" w:line="240" w:lineRule="auto"/>
              <w:rPr>
                <w:rFonts w:eastAsia="Cambria" w:cs="Calibri"/>
                <w:i/>
                <w:szCs w:val="20"/>
                <w:lang w:eastAsia="da-DK"/>
              </w:rPr>
            </w:pPr>
            <w:r>
              <w:rPr>
                <w:rFonts w:eastAsia="Cambria" w:cs="Calibri"/>
                <w:i/>
                <w:szCs w:val="20"/>
                <w:lang w:eastAsia="da-DK"/>
              </w:rPr>
              <w:t xml:space="preserve">Angivelse af modulets type: fx kursusmodul, projektmodul, </w:t>
            </w:r>
            <w:proofErr w:type="spellStart"/>
            <w:r>
              <w:rPr>
                <w:rFonts w:eastAsia="Cambria" w:cs="Calibri"/>
                <w:i/>
                <w:szCs w:val="20"/>
                <w:lang w:eastAsia="da-DK"/>
              </w:rPr>
              <w:t>casemodul</w:t>
            </w:r>
            <w:proofErr w:type="spellEnd"/>
            <w:r>
              <w:rPr>
                <w:rFonts w:eastAsia="Cambria" w:cs="Calibri"/>
                <w:i/>
                <w:szCs w:val="20"/>
                <w:lang w:eastAsia="da-DK"/>
              </w:rPr>
              <w:t xml:space="preserve"> eller lign.</w:t>
            </w:r>
          </w:p>
          <w:p w14:paraId="7A0ADFAC" w14:textId="77777777" w:rsidR="00F9325E" w:rsidRDefault="003136F9">
            <w:pPr>
              <w:spacing w:after="0" w:line="240" w:lineRule="auto"/>
              <w:rPr>
                <w:rFonts w:eastAsia="Cambria" w:cs="Calibri"/>
                <w:i/>
                <w:szCs w:val="20"/>
                <w:lang w:eastAsia="da-DK"/>
              </w:rPr>
            </w:pPr>
            <w:r>
              <w:rPr>
                <w:rFonts w:eastAsia="Cambria" w:cs="Calibri"/>
                <w:i/>
                <w:szCs w:val="20"/>
                <w:lang w:eastAsia="da-DK"/>
              </w:rPr>
              <w:t>Angivelse af sprog.</w:t>
            </w:r>
          </w:p>
          <w:p w14:paraId="0E33C126" w14:textId="77777777" w:rsidR="00F9325E" w:rsidRDefault="00F9325E">
            <w:pPr>
              <w:spacing w:after="0" w:line="240" w:lineRule="auto"/>
              <w:rPr>
                <w:rFonts w:eastAsia="Cambria" w:cs="Calibri"/>
                <w:i/>
                <w:szCs w:val="20"/>
                <w:lang w:eastAsia="da-DK"/>
              </w:rPr>
            </w:pPr>
          </w:p>
          <w:p w14:paraId="7285856D" w14:textId="77777777" w:rsidR="00F9325E" w:rsidRDefault="003136F9">
            <w:pPr>
              <w:spacing w:after="0" w:line="240" w:lineRule="auto"/>
              <w:rPr>
                <w:rFonts w:eastAsia="Cambria" w:cs="Calibri"/>
                <w:szCs w:val="20"/>
                <w:lang w:eastAsia="da-DK"/>
              </w:rPr>
            </w:pPr>
            <w:r>
              <w:rPr>
                <w:rFonts w:eastAsia="Cambria" w:cs="Calibri"/>
                <w:szCs w:val="20"/>
                <w:lang w:eastAsia="da-DK"/>
              </w:rPr>
              <w:t>Undervisningen foregår på dansk.</w:t>
            </w:r>
          </w:p>
          <w:p w14:paraId="075C9066" w14:textId="77777777" w:rsidR="00F9325E" w:rsidRDefault="00F9325E">
            <w:pPr>
              <w:spacing w:after="0" w:line="240" w:lineRule="auto"/>
              <w:rPr>
                <w:rFonts w:eastAsia="Cambria" w:cs="Calibri"/>
                <w:b/>
                <w:i/>
                <w:szCs w:val="20"/>
                <w:lang w:eastAsia="da-DK"/>
              </w:rPr>
            </w:pPr>
          </w:p>
        </w:tc>
      </w:tr>
      <w:tr w:rsidR="00F9325E" w14:paraId="25D05A36"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E2F86" w14:textId="77777777" w:rsidR="00F9325E" w:rsidRDefault="003136F9">
            <w:pPr>
              <w:spacing w:after="0" w:line="240" w:lineRule="auto"/>
              <w:rPr>
                <w:rFonts w:eastAsia="Cambria" w:cs="Calibri"/>
                <w:b/>
                <w:szCs w:val="20"/>
                <w:lang w:eastAsia="da-DK"/>
              </w:rPr>
            </w:pPr>
            <w:r>
              <w:rPr>
                <w:rFonts w:eastAsia="Cambria" w:cs="Calibri"/>
                <w:b/>
                <w:szCs w:val="20"/>
                <w:lang w:eastAsia="da-DK"/>
              </w:rPr>
              <w:t>Mål</w:t>
            </w:r>
          </w:p>
          <w:p w14:paraId="1A21F8FB" w14:textId="77777777" w:rsidR="00F9325E" w:rsidRDefault="003136F9">
            <w:pPr>
              <w:spacing w:after="0" w:line="240" w:lineRule="auto"/>
              <w:rPr>
                <w:rFonts w:eastAsia="Cambria"/>
                <w:i/>
                <w:szCs w:val="20"/>
                <w:lang w:eastAsia="da-DK"/>
              </w:rPr>
            </w:pPr>
            <w:r>
              <w:rPr>
                <w:i/>
                <w:lang w:eastAsia="da-DK"/>
              </w:rPr>
              <w:t xml:space="preserve">Kursets indhold og målsætninger beskrives i forhold til, hvad den studerende skal lære i forbindelse med modulet. Dette indbefatter gengivelse af studieordningens beskrivelse af viden, færdigheder og kompetencer. Der kan suppleres med kortfattet beskrivelse/uddybning af den metodiske, praktiske viden og kunnen, som den studerende opnår. Der kan evt. henvises til uddybninger på </w:t>
            </w:r>
            <w:proofErr w:type="spellStart"/>
            <w:r>
              <w:rPr>
                <w:i/>
                <w:lang w:eastAsia="da-DK"/>
              </w:rPr>
              <w:t>Moodle</w:t>
            </w:r>
            <w:proofErr w:type="spellEnd"/>
            <w:r>
              <w:rPr>
                <w:i/>
                <w:lang w:eastAsia="da-DK"/>
              </w:rPr>
              <w:t>.</w:t>
            </w:r>
            <w:r>
              <w:rPr>
                <w:rFonts w:eastAsia="Cambria"/>
                <w:i/>
                <w:szCs w:val="20"/>
                <w:lang w:eastAsia="da-DK"/>
              </w:rPr>
              <w:t xml:space="preserve">  </w:t>
            </w:r>
          </w:p>
          <w:p w14:paraId="24596BBC" w14:textId="77777777" w:rsidR="00F9325E" w:rsidRDefault="00F9325E">
            <w:pPr>
              <w:spacing w:after="0" w:line="240" w:lineRule="auto"/>
              <w:contextualSpacing/>
              <w:rPr>
                <w:rFonts w:eastAsia="MS Mincho"/>
                <w:i/>
                <w:color w:val="0070C0"/>
                <w:szCs w:val="20"/>
              </w:rPr>
            </w:pPr>
          </w:p>
          <w:p w14:paraId="1586C7C4" w14:textId="77777777" w:rsidR="00F9325E" w:rsidRDefault="003136F9">
            <w:pPr>
              <w:spacing w:after="0" w:line="240" w:lineRule="auto"/>
              <w:contextualSpacing/>
              <w:rPr>
                <w:rFonts w:eastAsia="MS Mincho"/>
                <w:b/>
                <w:szCs w:val="20"/>
                <w:u w:val="single"/>
              </w:rPr>
            </w:pPr>
            <w:r>
              <w:rPr>
                <w:rFonts w:eastAsia="MS Mincho"/>
                <w:b/>
                <w:szCs w:val="20"/>
                <w:u w:val="single"/>
              </w:rPr>
              <w:t>Fra Studieordningen:</w:t>
            </w:r>
          </w:p>
          <w:p w14:paraId="6EAA7414" w14:textId="77777777" w:rsidR="00F9325E" w:rsidRDefault="00F9325E">
            <w:pPr>
              <w:spacing w:after="0" w:line="240" w:lineRule="auto"/>
              <w:contextualSpacing/>
              <w:rPr>
                <w:rFonts w:eastAsia="MS Mincho"/>
                <w:b/>
                <w:szCs w:val="20"/>
                <w:u w:val="single"/>
              </w:rPr>
            </w:pPr>
          </w:p>
          <w:p w14:paraId="1C342738" w14:textId="77777777" w:rsidR="00F9325E" w:rsidRDefault="003136F9">
            <w:pPr>
              <w:spacing w:after="0" w:line="240" w:lineRule="auto"/>
              <w:contextualSpacing/>
              <w:rPr>
                <w:rFonts w:eastAsia="MS Mincho"/>
                <w:b/>
                <w:szCs w:val="20"/>
              </w:rPr>
            </w:pPr>
            <w:r>
              <w:rPr>
                <w:rFonts w:eastAsia="MS Mincho"/>
                <w:b/>
                <w:szCs w:val="20"/>
              </w:rPr>
              <w:t>Studerende der gennemfører modulet:</w:t>
            </w:r>
          </w:p>
          <w:p w14:paraId="17D13DE1" w14:textId="77777777" w:rsidR="00F9325E" w:rsidRDefault="003136F9">
            <w:pPr>
              <w:spacing w:after="0" w:line="240" w:lineRule="auto"/>
              <w:contextualSpacing/>
              <w:rPr>
                <w:rFonts w:eastAsia="MS Mincho"/>
                <w:b/>
                <w:szCs w:val="20"/>
              </w:rPr>
            </w:pPr>
            <w:r>
              <w:rPr>
                <w:rFonts w:eastAsia="MS Mincho"/>
                <w:b/>
                <w:szCs w:val="20"/>
              </w:rPr>
              <w:t xml:space="preserve"> </w:t>
            </w:r>
          </w:p>
          <w:p w14:paraId="35DDABD0" w14:textId="77777777" w:rsidR="000304E1" w:rsidRDefault="000304E1">
            <w:pPr>
              <w:spacing w:after="0" w:line="240" w:lineRule="auto"/>
              <w:contextualSpacing/>
            </w:pPr>
            <w:r>
              <w:t xml:space="preserve">Viden </w:t>
            </w:r>
          </w:p>
          <w:p w14:paraId="3D516F98" w14:textId="77777777" w:rsidR="000304E1" w:rsidRDefault="000304E1">
            <w:pPr>
              <w:spacing w:after="0" w:line="240" w:lineRule="auto"/>
              <w:contextualSpacing/>
            </w:pPr>
          </w:p>
          <w:p w14:paraId="125CB6A5" w14:textId="77777777" w:rsidR="000304E1" w:rsidRDefault="000304E1">
            <w:pPr>
              <w:spacing w:after="0" w:line="240" w:lineRule="auto"/>
              <w:contextualSpacing/>
            </w:pPr>
            <w:r>
              <w:t xml:space="preserve">• Kan redegøre for grundlæggende videnskabsteoretiske begreber </w:t>
            </w:r>
          </w:p>
          <w:p w14:paraId="5DD66301" w14:textId="77777777" w:rsidR="000304E1" w:rsidRDefault="000304E1">
            <w:pPr>
              <w:spacing w:after="0" w:line="240" w:lineRule="auto"/>
              <w:contextualSpacing/>
            </w:pPr>
            <w:r>
              <w:t xml:space="preserve">• Kan redegøre for metoder til opnåelse af information og viden </w:t>
            </w:r>
          </w:p>
          <w:p w14:paraId="4FEEBA58" w14:textId="77777777" w:rsidR="000304E1" w:rsidRDefault="000304E1">
            <w:pPr>
              <w:spacing w:after="0" w:line="240" w:lineRule="auto"/>
              <w:contextualSpacing/>
            </w:pPr>
            <w:r>
              <w:t xml:space="preserve">• Kan redegøre for grundlæggende teori om læring </w:t>
            </w:r>
          </w:p>
          <w:p w14:paraId="4AC1BE73" w14:textId="77777777" w:rsidR="000304E1" w:rsidRDefault="000304E1">
            <w:pPr>
              <w:spacing w:after="0" w:line="240" w:lineRule="auto"/>
              <w:contextualSpacing/>
            </w:pPr>
          </w:p>
          <w:p w14:paraId="24DE5D17" w14:textId="7F99CFB1" w:rsidR="000304E1" w:rsidRDefault="000304E1">
            <w:pPr>
              <w:spacing w:after="0" w:line="240" w:lineRule="auto"/>
              <w:contextualSpacing/>
            </w:pPr>
            <w:r>
              <w:t xml:space="preserve">Færdigheder </w:t>
            </w:r>
          </w:p>
          <w:p w14:paraId="461434BD" w14:textId="77777777" w:rsidR="000304E1" w:rsidRDefault="000304E1">
            <w:pPr>
              <w:spacing w:after="0" w:line="240" w:lineRule="auto"/>
              <w:contextualSpacing/>
            </w:pPr>
            <w:r>
              <w:t xml:space="preserve">• Kan give eksempler på anvendelse af metoder til planlægning af studenter-styret projektarbejde, organisering og samarbejde i projektgrupper og med vejleder </w:t>
            </w:r>
          </w:p>
          <w:p w14:paraId="482EC063" w14:textId="77777777" w:rsidR="000304E1" w:rsidRDefault="000304E1">
            <w:pPr>
              <w:spacing w:after="0" w:line="240" w:lineRule="auto"/>
              <w:contextualSpacing/>
            </w:pPr>
            <w:r>
              <w:t xml:space="preserve">• Kan diskutere fordele og ulemper ved anvendelser af konkrete metoder til organisering af projektarbejde i grupper </w:t>
            </w:r>
          </w:p>
          <w:p w14:paraId="230BB575" w14:textId="2958AFA0" w:rsidR="00F9325E" w:rsidRPr="008B606B" w:rsidRDefault="000304E1" w:rsidP="008B606B">
            <w:pPr>
              <w:spacing w:after="0" w:line="240" w:lineRule="auto"/>
              <w:contextualSpacing/>
              <w:rPr>
                <w:rFonts w:eastAsia="MS Mincho"/>
                <w:b/>
                <w:szCs w:val="20"/>
                <w:u w:val="single"/>
              </w:rPr>
            </w:pPr>
            <w:r>
              <w:t>• Kan reflektere over, hvilke faktorer der fremmer og hæmmer egen læring</w:t>
            </w:r>
          </w:p>
          <w:p w14:paraId="133CFD5B" w14:textId="77777777" w:rsidR="00F9325E" w:rsidRDefault="00F9325E">
            <w:pPr>
              <w:spacing w:after="0" w:line="240" w:lineRule="auto"/>
              <w:contextualSpacing/>
              <w:rPr>
                <w:rFonts w:eastAsia="Cambria" w:cs="Calibri"/>
                <w:b/>
                <w:szCs w:val="20"/>
                <w:lang w:eastAsia="da-DK"/>
              </w:rPr>
            </w:pPr>
          </w:p>
        </w:tc>
      </w:tr>
      <w:tr w:rsidR="00F9325E" w14:paraId="5556696A"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18E67" w14:textId="77777777" w:rsidR="00F9325E" w:rsidRDefault="003136F9">
            <w:pPr>
              <w:spacing w:after="0" w:line="240" w:lineRule="auto"/>
              <w:rPr>
                <w:rFonts w:eastAsia="Cambria" w:cs="Calibri"/>
                <w:b/>
                <w:szCs w:val="20"/>
                <w:lang w:eastAsia="da-DK"/>
              </w:rPr>
            </w:pPr>
            <w:r>
              <w:rPr>
                <w:rFonts w:eastAsia="Cambria" w:cs="Calibri"/>
                <w:b/>
                <w:szCs w:val="20"/>
                <w:lang w:eastAsia="da-DK"/>
              </w:rPr>
              <w:t xml:space="preserve">Fagindhold og sammenhæng med øvrige moduler/semestre </w:t>
            </w:r>
          </w:p>
          <w:p w14:paraId="3360D584" w14:textId="77777777" w:rsidR="00F9325E" w:rsidRDefault="003136F9">
            <w:pPr>
              <w:spacing w:after="0" w:line="240" w:lineRule="auto"/>
              <w:rPr>
                <w:rFonts w:eastAsia="Cambria"/>
                <w:i/>
                <w:szCs w:val="20"/>
                <w:lang w:eastAsia="da-DK"/>
              </w:rPr>
            </w:pPr>
            <w:r>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24EC0976" w14:textId="77777777" w:rsidR="00F9325E" w:rsidRDefault="003136F9">
            <w:pPr>
              <w:spacing w:after="0" w:line="240" w:lineRule="auto"/>
              <w:rPr>
                <w:rFonts w:eastAsia="Cambria"/>
                <w:i/>
                <w:szCs w:val="20"/>
                <w:lang w:eastAsia="da-DK"/>
              </w:rPr>
            </w:pPr>
            <w:r>
              <w:rPr>
                <w:rFonts w:eastAsia="Cambria"/>
                <w:i/>
                <w:szCs w:val="20"/>
                <w:lang w:eastAsia="da-DK"/>
              </w:rPr>
              <w:t>Hensigten er at skabe indsigt i det enkelte modul for den studerende og at skabe mulighed for at forstå modulet i forhold til det øvrige semester og uddannelsen som helhed.</w:t>
            </w:r>
          </w:p>
          <w:p w14:paraId="0E33CBE9" w14:textId="77777777" w:rsidR="00F9325E" w:rsidRDefault="00F9325E">
            <w:pPr>
              <w:spacing w:after="0" w:line="240" w:lineRule="auto"/>
              <w:rPr>
                <w:rFonts w:eastAsia="Cambria"/>
                <w:i/>
                <w:szCs w:val="20"/>
                <w:lang w:eastAsia="da-DK"/>
              </w:rPr>
            </w:pPr>
          </w:p>
          <w:p w14:paraId="74226D87" w14:textId="0523A0E2" w:rsidR="00F9325E" w:rsidRDefault="003136F9">
            <w:pPr>
              <w:spacing w:after="0" w:line="240" w:lineRule="auto"/>
              <w:rPr>
                <w:rFonts w:eastAsia="Cambria"/>
                <w:szCs w:val="20"/>
                <w:lang w:eastAsia="da-DK"/>
              </w:rPr>
            </w:pPr>
            <w:r>
              <w:rPr>
                <w:rFonts w:eastAsia="Cambria"/>
                <w:szCs w:val="20"/>
                <w:lang w:eastAsia="da-DK"/>
              </w:rPr>
              <w:t xml:space="preserve">Modulet har overordnet til formål at sikre studerende en introduktion til </w:t>
            </w:r>
            <w:r w:rsidR="00D7624E">
              <w:rPr>
                <w:rFonts w:eastAsia="Cambria"/>
                <w:szCs w:val="20"/>
                <w:lang w:eastAsia="da-DK"/>
              </w:rPr>
              <w:t>de tre centrale forventninger, arbejdsgivere vil have til en færdig dimittend fra sundhedsteknologi: 1) at vedkommende kan lave forskningslignende arbejde inden for det sundhedsteknologiske område, 2) at vedkommende kan arbejde i teams og med projekter, og 3) at vedkommende gennem hele arbejdslivet kan lære effektivt, når nye kompetencer kræves</w:t>
            </w:r>
            <w:r w:rsidR="00A3497E">
              <w:rPr>
                <w:rFonts w:eastAsia="Cambria"/>
                <w:szCs w:val="20"/>
                <w:lang w:eastAsia="da-DK"/>
              </w:rPr>
              <w:t xml:space="preserve"> (dvs. at mestre effektiv og livslang læring)</w:t>
            </w:r>
            <w:r w:rsidR="00D7624E">
              <w:rPr>
                <w:rFonts w:eastAsia="Cambria"/>
                <w:szCs w:val="20"/>
                <w:lang w:eastAsia="da-DK"/>
              </w:rPr>
              <w:t>. Gennem uddannelsen opnår den studerende disse tre egenskaber gennem</w:t>
            </w:r>
            <w:r w:rsidR="00A3497E">
              <w:rPr>
                <w:rFonts w:eastAsia="Cambria"/>
                <w:szCs w:val="20"/>
                <w:lang w:eastAsia="da-DK"/>
              </w:rPr>
              <w:t xml:space="preserve"> </w:t>
            </w:r>
            <w:r w:rsidR="00D7624E">
              <w:rPr>
                <w:rFonts w:eastAsia="Cambria"/>
                <w:szCs w:val="20"/>
                <w:lang w:eastAsia="da-DK"/>
              </w:rPr>
              <w:t xml:space="preserve">problembaserede projektarbejder, og kurset giver </w:t>
            </w:r>
            <w:r>
              <w:rPr>
                <w:rFonts w:eastAsia="Cambria"/>
                <w:szCs w:val="20"/>
                <w:lang w:eastAsia="da-DK"/>
              </w:rPr>
              <w:t xml:space="preserve">det teoretiske og metodiske grundlag for </w:t>
            </w:r>
            <w:r w:rsidR="00A3497E">
              <w:rPr>
                <w:rFonts w:eastAsia="Cambria"/>
                <w:szCs w:val="20"/>
                <w:lang w:eastAsia="da-DK"/>
              </w:rPr>
              <w:t>at udvikle de tre egenskaber i</w:t>
            </w:r>
            <w:r w:rsidR="00D7624E">
              <w:rPr>
                <w:rFonts w:eastAsia="Cambria"/>
                <w:szCs w:val="20"/>
                <w:lang w:eastAsia="da-DK"/>
              </w:rPr>
              <w:t xml:space="preserve"> </w:t>
            </w:r>
            <w:r w:rsidR="00A3497E">
              <w:rPr>
                <w:rFonts w:eastAsia="Cambria"/>
                <w:szCs w:val="20"/>
                <w:lang w:eastAsia="da-DK"/>
              </w:rPr>
              <w:t xml:space="preserve">netop </w:t>
            </w:r>
            <w:r>
              <w:rPr>
                <w:rFonts w:eastAsia="Cambria"/>
                <w:szCs w:val="20"/>
                <w:lang w:eastAsia="da-DK"/>
              </w:rPr>
              <w:t>det problembaserede projektarbejde. Kurset medvirker dermed til at sikre dybde og soliditet i projektarbejdet på dette og kommende semestre.</w:t>
            </w:r>
          </w:p>
          <w:p w14:paraId="535555E8" w14:textId="77777777" w:rsidR="00A3497E" w:rsidRDefault="00A3497E">
            <w:pPr>
              <w:spacing w:after="0" w:line="240" w:lineRule="auto"/>
              <w:rPr>
                <w:rFonts w:eastAsia="Cambria"/>
                <w:szCs w:val="20"/>
                <w:lang w:eastAsia="da-DK"/>
              </w:rPr>
            </w:pPr>
          </w:p>
          <w:p w14:paraId="51B2C21B" w14:textId="77777777" w:rsidR="00A3497E" w:rsidRDefault="00A3497E" w:rsidP="00A3497E">
            <w:pPr>
              <w:spacing w:after="0" w:line="240" w:lineRule="auto"/>
              <w:rPr>
                <w:rFonts w:eastAsia="Cambria"/>
                <w:szCs w:val="20"/>
                <w:lang w:eastAsia="da-DK"/>
              </w:rPr>
            </w:pPr>
            <w:r>
              <w:rPr>
                <w:rFonts w:eastAsia="Cambria"/>
                <w:szCs w:val="20"/>
                <w:lang w:eastAsia="da-DK"/>
              </w:rPr>
              <w:t xml:space="preserve">Vedr. forskningslignende arbejde: </w:t>
            </w:r>
          </w:p>
          <w:p w14:paraId="488C0A16" w14:textId="236E189B" w:rsidR="00A3497E" w:rsidRDefault="00A3497E" w:rsidP="00A3497E">
            <w:pPr>
              <w:spacing w:after="0" w:line="240" w:lineRule="auto"/>
              <w:rPr>
                <w:rFonts w:eastAsia="Cambria"/>
                <w:szCs w:val="20"/>
                <w:lang w:eastAsia="da-DK"/>
              </w:rPr>
            </w:pPr>
            <w:r>
              <w:rPr>
                <w:rFonts w:eastAsia="Cambria"/>
                <w:szCs w:val="20"/>
                <w:lang w:eastAsia="da-DK"/>
              </w:rPr>
              <w:lastRenderedPageBreak/>
              <w:t xml:space="preserve">De studerende introduceres til metoder til analyse, data- og informationsindsamling, der muliggør reflekterede valg af metode i semesterets og kommende projekter. Den videnskabsteoretiske introduktion åbner for introduktionen af forskningsmetoder inden for de enkelte paradigmer, og skal sætte studerende i stand til kritisk at reflektere over forskellige metoders anvendelse og relevans for forskellige sundhedsteknologiske problemstillinger. </w:t>
            </w:r>
          </w:p>
          <w:p w14:paraId="4ECE99EC" w14:textId="77777777" w:rsidR="00A3497E" w:rsidRDefault="00A3497E">
            <w:pPr>
              <w:spacing w:after="0" w:line="240" w:lineRule="auto"/>
              <w:rPr>
                <w:rFonts w:eastAsia="Cambria"/>
                <w:szCs w:val="20"/>
                <w:lang w:eastAsia="da-DK"/>
              </w:rPr>
            </w:pPr>
          </w:p>
          <w:p w14:paraId="32AE2D0F" w14:textId="77777777" w:rsidR="00A3497E" w:rsidRDefault="00A3497E">
            <w:pPr>
              <w:spacing w:after="0" w:line="240" w:lineRule="auto"/>
              <w:rPr>
                <w:rFonts w:eastAsia="Cambria"/>
                <w:szCs w:val="20"/>
                <w:lang w:eastAsia="da-DK"/>
              </w:rPr>
            </w:pPr>
          </w:p>
          <w:p w14:paraId="1E677F0C" w14:textId="51CD70CE" w:rsidR="00A3497E" w:rsidRDefault="00A3497E">
            <w:pPr>
              <w:spacing w:after="0" w:line="240" w:lineRule="auto"/>
              <w:rPr>
                <w:rFonts w:eastAsia="Cambria"/>
                <w:szCs w:val="20"/>
                <w:lang w:eastAsia="da-DK"/>
              </w:rPr>
            </w:pPr>
            <w:r>
              <w:rPr>
                <w:rFonts w:eastAsia="Cambria"/>
                <w:szCs w:val="20"/>
                <w:lang w:eastAsia="da-DK"/>
              </w:rPr>
              <w:t>Vedr. arbejde i teams og med projekter:</w:t>
            </w:r>
          </w:p>
          <w:p w14:paraId="6F88ED2B" w14:textId="441EF77A" w:rsidR="00A3497E" w:rsidRDefault="00D62498">
            <w:pPr>
              <w:spacing w:after="0" w:line="240" w:lineRule="auto"/>
              <w:rPr>
                <w:rFonts w:eastAsia="Cambria"/>
                <w:szCs w:val="20"/>
                <w:lang w:eastAsia="da-DK"/>
              </w:rPr>
            </w:pPr>
            <w:r>
              <w:rPr>
                <w:rFonts w:eastAsia="Cambria"/>
                <w:szCs w:val="20"/>
                <w:lang w:eastAsia="da-DK"/>
              </w:rPr>
              <w:t xml:space="preserve">De studerende introduceres </w:t>
            </w:r>
            <w:r w:rsidR="00A3497E">
              <w:rPr>
                <w:rFonts w:eastAsia="Cambria"/>
                <w:szCs w:val="20"/>
                <w:lang w:eastAsia="da-DK"/>
              </w:rPr>
              <w:t>til</w:t>
            </w:r>
            <w:r>
              <w:rPr>
                <w:rFonts w:eastAsia="Cambria"/>
                <w:szCs w:val="20"/>
                <w:lang w:eastAsia="da-DK"/>
              </w:rPr>
              <w:t xml:space="preserve"> teoretiske perspektiver på PBL</w:t>
            </w:r>
            <w:r w:rsidR="00196245">
              <w:rPr>
                <w:rFonts w:eastAsia="Cambria"/>
                <w:szCs w:val="20"/>
                <w:lang w:eastAsia="da-DK"/>
              </w:rPr>
              <w:t xml:space="preserve"> samt samskabelse. </w:t>
            </w:r>
            <w:r w:rsidR="00196245" w:rsidRPr="00196245">
              <w:rPr>
                <w:rFonts w:eastAsia="Cambria"/>
                <w:szCs w:val="20"/>
                <w:lang w:eastAsia="da-DK"/>
              </w:rPr>
              <w:t xml:space="preserve">Der introduceres endvidere til teorier og metoder til samarbejde, kommunikation og organisering af projektarbejdet ligesom kurset har fokus på problembaserede projekters metode, </w:t>
            </w:r>
            <w:r w:rsidR="00196245">
              <w:rPr>
                <w:rFonts w:eastAsia="Cambria"/>
                <w:szCs w:val="20"/>
                <w:lang w:eastAsia="da-DK"/>
              </w:rPr>
              <w:t>fx</w:t>
            </w:r>
            <w:r w:rsidR="00196245" w:rsidRPr="00196245">
              <w:rPr>
                <w:rFonts w:eastAsia="Cambria"/>
                <w:szCs w:val="20"/>
                <w:lang w:eastAsia="da-DK"/>
              </w:rPr>
              <w:t xml:space="preserve"> hvordan man opbygger problemanalyse og problemformulering og sikrer en sammenhængende arbejdsproces.  </w:t>
            </w:r>
          </w:p>
          <w:p w14:paraId="501BD6CC" w14:textId="77777777" w:rsidR="00A3497E" w:rsidRDefault="00A3497E">
            <w:pPr>
              <w:spacing w:after="0" w:line="240" w:lineRule="auto"/>
              <w:rPr>
                <w:rFonts w:eastAsia="Cambria"/>
                <w:szCs w:val="20"/>
                <w:lang w:eastAsia="da-DK"/>
              </w:rPr>
            </w:pPr>
          </w:p>
          <w:p w14:paraId="07AF6C98" w14:textId="01B3F7EB" w:rsidR="00A3497E" w:rsidRDefault="00A3497E">
            <w:pPr>
              <w:spacing w:after="0" w:line="240" w:lineRule="auto"/>
              <w:rPr>
                <w:rFonts w:eastAsia="Cambria"/>
                <w:szCs w:val="20"/>
                <w:lang w:eastAsia="da-DK"/>
              </w:rPr>
            </w:pPr>
            <w:proofErr w:type="spellStart"/>
            <w:r>
              <w:rPr>
                <w:rFonts w:eastAsia="Cambria"/>
                <w:szCs w:val="20"/>
                <w:lang w:eastAsia="da-DK"/>
              </w:rPr>
              <w:t>Vedr</w:t>
            </w:r>
            <w:proofErr w:type="spellEnd"/>
            <w:r>
              <w:rPr>
                <w:rFonts w:eastAsia="Cambria"/>
                <w:szCs w:val="20"/>
                <w:lang w:eastAsia="da-DK"/>
              </w:rPr>
              <w:t xml:space="preserve"> arbejde med effektiv og livslang læring:</w:t>
            </w:r>
          </w:p>
          <w:p w14:paraId="67D0C39C" w14:textId="13BC6D85" w:rsidR="00F9325E" w:rsidRDefault="00A3497E">
            <w:pPr>
              <w:spacing w:after="0" w:line="240" w:lineRule="auto"/>
              <w:rPr>
                <w:rFonts w:eastAsia="Cambria"/>
                <w:szCs w:val="20"/>
                <w:lang w:eastAsia="da-DK"/>
              </w:rPr>
            </w:pPr>
            <w:r>
              <w:rPr>
                <w:rFonts w:eastAsia="Cambria"/>
                <w:szCs w:val="20"/>
                <w:lang w:eastAsia="da-DK"/>
              </w:rPr>
              <w:t>De studerende introduceres til teoretiske aspekter af</w:t>
            </w:r>
            <w:r w:rsidR="00D62498">
              <w:rPr>
                <w:rFonts w:eastAsia="Cambria"/>
                <w:szCs w:val="20"/>
                <w:lang w:eastAsia="da-DK"/>
              </w:rPr>
              <w:t xml:space="preserve"> individuelle og kollektive læreprocesser. Dette skal medvirke til aktiv refleksion over egne og gruppens læreprocesser som afsæt for opbygning af akademiske og faglige kompetencer på dette og kommende semestre. </w:t>
            </w:r>
          </w:p>
          <w:p w14:paraId="3E4C666D" w14:textId="14023460" w:rsidR="00A34DBD" w:rsidRDefault="00A34DBD">
            <w:pPr>
              <w:spacing w:after="0" w:line="240" w:lineRule="auto"/>
              <w:rPr>
                <w:rFonts w:eastAsia="Cambria"/>
                <w:szCs w:val="20"/>
                <w:lang w:eastAsia="da-DK"/>
              </w:rPr>
            </w:pPr>
          </w:p>
          <w:p w14:paraId="339FF302" w14:textId="4297C8D2" w:rsidR="00A34DBD" w:rsidRDefault="00A34DBD">
            <w:pPr>
              <w:spacing w:after="0" w:line="240" w:lineRule="auto"/>
              <w:rPr>
                <w:rFonts w:eastAsia="Cambria"/>
                <w:szCs w:val="20"/>
                <w:lang w:eastAsia="da-DK"/>
              </w:rPr>
            </w:pPr>
            <w:r>
              <w:rPr>
                <w:rFonts w:eastAsia="Cambria"/>
                <w:szCs w:val="20"/>
                <w:lang w:eastAsia="da-DK"/>
              </w:rPr>
              <w:t>Kurset har tæt sammenhæng til semesterets to projektmoduler Sundhedsteknologisk projektarbejde og Sundhedsteknologiske produkter</w:t>
            </w:r>
            <w:r w:rsidR="0087243C">
              <w:rPr>
                <w:rFonts w:eastAsia="Cambria"/>
                <w:szCs w:val="20"/>
                <w:lang w:eastAsia="da-DK"/>
              </w:rPr>
              <w:t>, og det forventes at de studerende bruger projekttid på at indarbejdet kursets stof i projektarbejderne</w:t>
            </w:r>
            <w:r>
              <w:rPr>
                <w:rFonts w:eastAsia="Cambria"/>
                <w:szCs w:val="20"/>
                <w:lang w:eastAsia="da-DK"/>
              </w:rPr>
              <w:t>. Kurset</w:t>
            </w:r>
            <w:r w:rsidR="0087243C">
              <w:rPr>
                <w:rFonts w:eastAsia="Cambria"/>
                <w:szCs w:val="20"/>
                <w:lang w:eastAsia="da-DK"/>
              </w:rPr>
              <w:t xml:space="preserve">s første kursusgange </w:t>
            </w:r>
            <w:r>
              <w:rPr>
                <w:rFonts w:eastAsia="Cambria"/>
                <w:szCs w:val="20"/>
                <w:lang w:eastAsia="da-DK"/>
              </w:rPr>
              <w:t xml:space="preserve">giver en basal introduktion vedr. projektarbejde og læring som understøttelse af projektet Sundhedsteknologisk projektarbejdet. </w:t>
            </w:r>
            <w:r w:rsidR="0087243C">
              <w:rPr>
                <w:rFonts w:eastAsia="Cambria"/>
                <w:szCs w:val="20"/>
                <w:lang w:eastAsia="da-DK"/>
              </w:rPr>
              <w:t xml:space="preserve">De </w:t>
            </w:r>
            <w:r>
              <w:rPr>
                <w:rFonts w:eastAsia="Cambria"/>
                <w:szCs w:val="20"/>
                <w:lang w:eastAsia="da-DK"/>
              </w:rPr>
              <w:t>efterfølgende</w:t>
            </w:r>
            <w:r w:rsidR="0087243C">
              <w:rPr>
                <w:rFonts w:eastAsia="Cambria"/>
                <w:szCs w:val="20"/>
                <w:lang w:eastAsia="da-DK"/>
              </w:rPr>
              <w:t xml:space="preserve"> kursusgange bygger ovenpå de første samt erfaringerne fra Sundhedsteknologisk projektarbejde</w:t>
            </w:r>
            <w:r>
              <w:rPr>
                <w:rFonts w:eastAsia="Cambria"/>
                <w:szCs w:val="20"/>
                <w:lang w:eastAsia="da-DK"/>
              </w:rPr>
              <w:t xml:space="preserve"> i en mere detaljeret og teoretisk</w:t>
            </w:r>
            <w:r w:rsidR="00CB452A">
              <w:rPr>
                <w:rFonts w:eastAsia="Cambria"/>
                <w:szCs w:val="20"/>
                <w:lang w:eastAsia="da-DK"/>
              </w:rPr>
              <w:t xml:space="preserve"> behandling af både </w:t>
            </w:r>
            <w:r w:rsidR="0087243C">
              <w:rPr>
                <w:rFonts w:eastAsia="Cambria"/>
                <w:szCs w:val="20"/>
                <w:lang w:eastAsia="da-DK"/>
              </w:rPr>
              <w:t>sundhedsteknologiske metoder, team- og projektarbejde samt effektiv læring.</w:t>
            </w:r>
            <w:r w:rsidR="000F4A34">
              <w:rPr>
                <w:rFonts w:eastAsia="Cambria"/>
                <w:szCs w:val="20"/>
                <w:lang w:eastAsia="da-DK"/>
              </w:rPr>
              <w:t xml:space="preserve"> Vedr. læring har kurset også en kobling til de to øvrige kurser på semesteret, idet kurset skal hjælpe de studerende med at blive effektive lærende i to meget forskellige kurser.</w:t>
            </w:r>
          </w:p>
          <w:p w14:paraId="7A71C17B" w14:textId="77777777" w:rsidR="00F9325E" w:rsidRDefault="00F9325E">
            <w:pPr>
              <w:spacing w:after="0" w:line="240" w:lineRule="auto"/>
              <w:rPr>
                <w:rFonts w:eastAsia="Cambria"/>
                <w:szCs w:val="20"/>
                <w:lang w:eastAsia="da-DK"/>
              </w:rPr>
            </w:pPr>
          </w:p>
          <w:p w14:paraId="3A687B7E" w14:textId="77777777" w:rsidR="00F9325E" w:rsidRDefault="00F9325E" w:rsidP="00106EF4">
            <w:pPr>
              <w:spacing w:after="0" w:line="240" w:lineRule="auto"/>
              <w:rPr>
                <w:rFonts w:eastAsia="Cambria" w:cs="Calibri"/>
                <w:b/>
                <w:szCs w:val="20"/>
                <w:lang w:eastAsia="da-DK"/>
              </w:rPr>
            </w:pPr>
          </w:p>
        </w:tc>
      </w:tr>
      <w:tr w:rsidR="00F9325E" w14:paraId="230A9286"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16DCC6"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Omfang og forventet arbejdsindsats</w:t>
            </w:r>
          </w:p>
          <w:p w14:paraId="5B208CE4" w14:textId="77777777" w:rsidR="00F9325E" w:rsidRDefault="003136F9">
            <w:pPr>
              <w:spacing w:after="0" w:line="240" w:lineRule="auto"/>
              <w:rPr>
                <w:rFonts w:eastAsia="Cambria" w:cs="Calibri"/>
                <w:i/>
                <w:szCs w:val="20"/>
                <w:lang w:eastAsia="da-DK"/>
              </w:rPr>
            </w:pPr>
            <w:r>
              <w:rPr>
                <w:rFonts w:eastAsia="Cambria" w:cs="Calibri"/>
                <w:i/>
                <w:szCs w:val="20"/>
                <w:lang w:eastAsia="da-DK"/>
              </w:rPr>
              <w:t>Forventninger om den konkrete udmøntning af modulets ECTS-belastning, hvilket omfatter antallet af konfrontationstimer, øvelsesarbejde, tid til forberedelse, eventuel rejseaktivitet med videre.</w:t>
            </w:r>
          </w:p>
          <w:p w14:paraId="0AC9F580" w14:textId="77777777" w:rsidR="00F9325E" w:rsidRDefault="00F9325E">
            <w:pPr>
              <w:spacing w:after="0" w:line="240" w:lineRule="auto"/>
              <w:rPr>
                <w:rFonts w:eastAsia="Cambria" w:cs="Calibri"/>
                <w:szCs w:val="20"/>
                <w:lang w:eastAsia="da-DK"/>
              </w:rPr>
            </w:pPr>
          </w:p>
          <w:p w14:paraId="00DBEDD8" w14:textId="77777777" w:rsidR="00F9325E" w:rsidRDefault="003136F9">
            <w:pPr>
              <w:spacing w:after="0" w:line="240" w:lineRule="auto"/>
              <w:rPr>
                <w:rFonts w:eastAsia="Cambria" w:cs="Calibri"/>
                <w:szCs w:val="20"/>
                <w:lang w:eastAsia="da-DK"/>
              </w:rPr>
            </w:pPr>
            <w:r>
              <w:rPr>
                <w:rFonts w:eastAsia="Cambria" w:cs="Calibri"/>
                <w:szCs w:val="20"/>
                <w:lang w:eastAsia="da-DK"/>
              </w:rPr>
              <w:t>Kursusmodulet er på 5 ECTS, og en gennemsnitlig studerende forventes at levere en arbejdsindsats svarende til 150 timer.</w:t>
            </w:r>
          </w:p>
          <w:p w14:paraId="10402FBE" w14:textId="77777777" w:rsidR="00F9325E" w:rsidRDefault="00F9325E">
            <w:pPr>
              <w:pStyle w:val="Ingenafstand"/>
              <w:rPr>
                <w:lang w:eastAsia="da-DK"/>
              </w:rPr>
            </w:pPr>
          </w:p>
          <w:p w14:paraId="09744F50" w14:textId="15AE70A7" w:rsidR="00F9325E" w:rsidRDefault="003136F9">
            <w:pPr>
              <w:spacing w:after="0" w:line="240" w:lineRule="auto"/>
              <w:rPr>
                <w:rFonts w:eastAsia="Cambria" w:cs="Calibri"/>
                <w:szCs w:val="20"/>
                <w:lang w:eastAsia="da-DK"/>
              </w:rPr>
            </w:pPr>
            <w:r>
              <w:rPr>
                <w:rFonts w:eastAsia="Cambria" w:cs="Calibri"/>
                <w:szCs w:val="20"/>
                <w:lang w:eastAsia="da-DK"/>
              </w:rPr>
              <w:t xml:space="preserve">De studerende forventes at forberede sig til og deltage i </w:t>
            </w:r>
            <w:r w:rsidR="0028024F">
              <w:rPr>
                <w:rFonts w:eastAsia="Cambria" w:cs="Calibri"/>
                <w:szCs w:val="20"/>
                <w:lang w:eastAsia="da-DK"/>
              </w:rPr>
              <w:t xml:space="preserve">ca. </w:t>
            </w:r>
            <w:r>
              <w:rPr>
                <w:rFonts w:eastAsia="Cambria" w:cs="Calibri"/>
                <w:szCs w:val="20"/>
                <w:lang w:eastAsia="da-DK"/>
              </w:rPr>
              <w:t>15 forelæsninger med tilhørende opgaveløsning. Til hver forelæsning forventes den studerende at læse den angivne litteratur som forberedelse til forelæsning og opgaveløsning. Herudover forventes de studerende at arbejde med opgaver og øvelser. Samlet forventes den studerende at anvende i gennemsnit 7 timer pr. forelæsning på forberedelse, deltagelse og opgaveløsning, hvoraf nogle skal afleveres (i alt 110 timer).</w:t>
            </w:r>
          </w:p>
          <w:p w14:paraId="4E137363" w14:textId="77777777" w:rsidR="00F9325E" w:rsidRDefault="003136F9">
            <w:pPr>
              <w:spacing w:after="0" w:line="240" w:lineRule="auto"/>
              <w:rPr>
                <w:rFonts w:eastAsia="Cambria" w:cs="Calibri"/>
                <w:szCs w:val="20"/>
                <w:lang w:eastAsia="da-DK"/>
              </w:rPr>
            </w:pPr>
            <w:r>
              <w:rPr>
                <w:rFonts w:eastAsia="Cambria" w:cs="Calibri"/>
                <w:szCs w:val="20"/>
                <w:lang w:eastAsia="da-DK"/>
              </w:rPr>
              <w:t xml:space="preserve"> </w:t>
            </w:r>
          </w:p>
          <w:p w14:paraId="5B3E6B73" w14:textId="77777777" w:rsidR="00F9325E" w:rsidRDefault="003136F9">
            <w:pPr>
              <w:spacing w:after="0" w:line="240" w:lineRule="auto"/>
              <w:rPr>
                <w:rFonts w:eastAsia="Cambria" w:cs="Calibri"/>
                <w:szCs w:val="20"/>
                <w:lang w:eastAsia="da-DK"/>
              </w:rPr>
            </w:pPr>
            <w:r>
              <w:rPr>
                <w:rFonts w:eastAsia="Cambria" w:cs="Calibri"/>
                <w:szCs w:val="20"/>
                <w:lang w:eastAsia="da-DK"/>
              </w:rPr>
              <w:t xml:space="preserve">De studerende skal derudover udarbejde en individuel </w:t>
            </w:r>
            <w:proofErr w:type="spellStart"/>
            <w:r>
              <w:rPr>
                <w:rFonts w:eastAsia="Cambria" w:cs="Calibri"/>
                <w:szCs w:val="20"/>
                <w:lang w:eastAsia="da-DK"/>
              </w:rPr>
              <w:t>læringsportfolio</w:t>
            </w:r>
            <w:proofErr w:type="spellEnd"/>
            <w:r>
              <w:rPr>
                <w:rFonts w:eastAsia="Cambria" w:cs="Calibri"/>
                <w:szCs w:val="20"/>
                <w:lang w:eastAsia="da-DK"/>
              </w:rPr>
              <w:t xml:space="preserve"> gennem semesteret, </w:t>
            </w:r>
            <w:proofErr w:type="spellStart"/>
            <w:r>
              <w:rPr>
                <w:rFonts w:eastAsia="Cambria" w:cs="Calibri"/>
                <w:szCs w:val="20"/>
                <w:lang w:eastAsia="da-DK"/>
              </w:rPr>
              <w:t>mhp</w:t>
            </w:r>
            <w:proofErr w:type="spellEnd"/>
            <w:r>
              <w:rPr>
                <w:rFonts w:eastAsia="Cambria" w:cs="Calibri"/>
                <w:szCs w:val="20"/>
                <w:lang w:eastAsia="da-DK"/>
              </w:rPr>
              <w:t xml:space="preserve">. at reflektere over den enkeltes engagement i arbejdet med egen læring og kollektiv læring samt den enkeltes kendskab til kursets faglige indhold. Det forventes således at den studerende samlet bruger (mindst) 10 timer på arbejdet med </w:t>
            </w:r>
            <w:proofErr w:type="spellStart"/>
            <w:r>
              <w:rPr>
                <w:rFonts w:eastAsia="Cambria" w:cs="Calibri"/>
                <w:szCs w:val="20"/>
                <w:lang w:eastAsia="da-DK"/>
              </w:rPr>
              <w:t>portfolio</w:t>
            </w:r>
            <w:proofErr w:type="spellEnd"/>
            <w:r>
              <w:rPr>
                <w:rFonts w:eastAsia="Cambria" w:cs="Calibri"/>
                <w:szCs w:val="20"/>
                <w:lang w:eastAsia="da-DK"/>
              </w:rPr>
              <w:t xml:space="preserve">. </w:t>
            </w:r>
          </w:p>
          <w:p w14:paraId="04AD1211" w14:textId="77777777" w:rsidR="00F9325E" w:rsidRDefault="00F9325E">
            <w:pPr>
              <w:spacing w:after="0" w:line="240" w:lineRule="auto"/>
              <w:rPr>
                <w:rFonts w:eastAsia="Cambria" w:cs="Calibri"/>
                <w:szCs w:val="20"/>
                <w:lang w:eastAsia="da-DK"/>
              </w:rPr>
            </w:pPr>
          </w:p>
          <w:p w14:paraId="7E9AD03E" w14:textId="4F6D334B" w:rsidR="00F9325E" w:rsidRDefault="003136F9">
            <w:pPr>
              <w:spacing w:after="0" w:line="240" w:lineRule="auto"/>
              <w:rPr>
                <w:rFonts w:eastAsia="Cambria" w:cs="Calibri"/>
                <w:szCs w:val="20"/>
                <w:lang w:eastAsia="da-DK"/>
              </w:rPr>
            </w:pPr>
            <w:r>
              <w:rPr>
                <w:rFonts w:eastAsia="Cambria" w:cs="Calibri"/>
                <w:szCs w:val="20"/>
                <w:lang w:eastAsia="da-DK"/>
              </w:rPr>
              <w:t>Dertil kommer eksamensforberedelse og -deltagelse (ca</w:t>
            </w:r>
            <w:r w:rsidR="003E1D0C">
              <w:rPr>
                <w:rFonts w:eastAsia="Cambria" w:cs="Calibri"/>
                <w:szCs w:val="20"/>
                <w:lang w:eastAsia="da-DK"/>
              </w:rPr>
              <w:t>.</w:t>
            </w:r>
            <w:r>
              <w:rPr>
                <w:rFonts w:eastAsia="Cambria" w:cs="Calibri"/>
                <w:szCs w:val="20"/>
                <w:lang w:eastAsia="da-DK"/>
              </w:rPr>
              <w:t xml:space="preserve"> 30 timer). </w:t>
            </w:r>
          </w:p>
          <w:p w14:paraId="1433D1F6" w14:textId="77777777" w:rsidR="00F9325E" w:rsidRDefault="00F9325E">
            <w:pPr>
              <w:spacing w:after="0" w:line="240" w:lineRule="auto"/>
              <w:rPr>
                <w:rFonts w:eastAsia="Cambria" w:cs="Calibri"/>
                <w:szCs w:val="20"/>
                <w:lang w:eastAsia="da-DK"/>
              </w:rPr>
            </w:pPr>
          </w:p>
        </w:tc>
      </w:tr>
      <w:tr w:rsidR="00F9325E" w14:paraId="51AFFCF8"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3F572" w14:textId="77777777" w:rsidR="00F9325E" w:rsidRDefault="003136F9">
            <w:pPr>
              <w:spacing w:after="0" w:line="240" w:lineRule="auto"/>
              <w:rPr>
                <w:rFonts w:eastAsia="Cambria" w:cs="Calibri"/>
                <w:b/>
                <w:szCs w:val="20"/>
                <w:lang w:eastAsia="da-DK"/>
              </w:rPr>
            </w:pPr>
            <w:r>
              <w:rPr>
                <w:rFonts w:eastAsia="Cambria" w:cs="Calibri"/>
                <w:b/>
                <w:szCs w:val="20"/>
                <w:lang w:eastAsia="da-DK"/>
              </w:rPr>
              <w:t>Deltagere</w:t>
            </w:r>
          </w:p>
          <w:p w14:paraId="180BFD4B" w14:textId="77777777" w:rsidR="00F9325E" w:rsidRDefault="003136F9">
            <w:pPr>
              <w:spacing w:after="0" w:line="240" w:lineRule="auto"/>
              <w:rPr>
                <w:rFonts w:eastAsia="Cambria" w:cs="Calibri"/>
                <w:i/>
                <w:szCs w:val="20"/>
                <w:lang w:eastAsia="da-DK"/>
              </w:rPr>
            </w:pPr>
            <w:r>
              <w:rPr>
                <w:rFonts w:eastAsia="Cambria" w:cs="Calibri"/>
                <w:i/>
                <w:szCs w:val="20"/>
                <w:lang w:eastAsia="da-DK"/>
              </w:rPr>
              <w:t>Her angives deltagerne i modulet, det vil sige først og fremmest en angivelse af deltagere, hvis der er flere årgange/retninger/samlæsning.</w:t>
            </w:r>
          </w:p>
          <w:p w14:paraId="1F00E8C9" w14:textId="77777777" w:rsidR="00F9325E" w:rsidRDefault="00F9325E">
            <w:pPr>
              <w:spacing w:after="0" w:line="240" w:lineRule="auto"/>
              <w:ind w:left="720"/>
              <w:contextualSpacing/>
              <w:rPr>
                <w:rFonts w:eastAsia="MS Mincho" w:cs="Calibri"/>
                <w:szCs w:val="20"/>
              </w:rPr>
            </w:pPr>
          </w:p>
          <w:p w14:paraId="00EF25E3" w14:textId="77777777" w:rsidR="00F9325E" w:rsidRDefault="003136F9">
            <w:pPr>
              <w:spacing w:after="0" w:line="240" w:lineRule="auto"/>
              <w:contextualSpacing/>
              <w:rPr>
                <w:rFonts w:eastAsia="Cambria"/>
                <w:szCs w:val="20"/>
                <w:lang w:eastAsia="da-DK"/>
              </w:rPr>
            </w:pPr>
            <w:r>
              <w:rPr>
                <w:rFonts w:eastAsia="Cambria"/>
                <w:szCs w:val="20"/>
                <w:lang w:eastAsia="da-DK"/>
              </w:rPr>
              <w:t xml:space="preserve">Kurset afvikles for studerende på Sundhedsteknologi. </w:t>
            </w:r>
          </w:p>
          <w:p w14:paraId="718D3826" w14:textId="77777777" w:rsidR="00F9325E" w:rsidRDefault="00F9325E">
            <w:pPr>
              <w:spacing w:after="0" w:line="240" w:lineRule="auto"/>
              <w:contextualSpacing/>
              <w:rPr>
                <w:rFonts w:eastAsia="MS Mincho" w:cs="Calibri"/>
                <w:szCs w:val="20"/>
              </w:rPr>
            </w:pPr>
          </w:p>
        </w:tc>
      </w:tr>
      <w:tr w:rsidR="00F9325E" w14:paraId="37ACBD18"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88A283" w14:textId="77777777" w:rsidR="00F9325E" w:rsidRDefault="003136F9">
            <w:pPr>
              <w:spacing w:after="0" w:line="240" w:lineRule="auto"/>
              <w:rPr>
                <w:rFonts w:eastAsia="Cambria" w:cs="Calibri"/>
                <w:b/>
                <w:szCs w:val="20"/>
                <w:lang w:eastAsia="da-DK"/>
              </w:rPr>
            </w:pPr>
            <w:r>
              <w:rPr>
                <w:rFonts w:eastAsia="Cambria" w:cs="Calibri"/>
                <w:b/>
                <w:szCs w:val="20"/>
                <w:lang w:eastAsia="da-DK"/>
              </w:rPr>
              <w:t>Deltagerforudsætninger</w:t>
            </w:r>
          </w:p>
          <w:p w14:paraId="7FCF756B" w14:textId="77777777" w:rsidR="00F9325E" w:rsidRDefault="003136F9">
            <w:pPr>
              <w:spacing w:after="0" w:line="240" w:lineRule="auto"/>
              <w:rPr>
                <w:rFonts w:eastAsia="Cambria"/>
                <w:i/>
                <w:szCs w:val="20"/>
                <w:lang w:eastAsia="da-DK"/>
              </w:rPr>
            </w:pPr>
            <w:r>
              <w:rPr>
                <w:rFonts w:eastAsia="Cambria"/>
                <w:i/>
                <w:szCs w:val="20"/>
                <w:lang w:eastAsia="da-DK"/>
              </w:rPr>
              <w:t>Herunder beskrives den studerendes forudsætninger for at deltage i kurset, det vil sige eksempelvis tidligere moduler/kurser på andre semestre etc. Beskrivelsen er overvejende beregnet på at fremhæve sammenhængen på uddannelsen. Dette kan eventuelt være i form af en gengivelse af studieordningsteksten.</w:t>
            </w:r>
          </w:p>
          <w:p w14:paraId="54D89769" w14:textId="77777777" w:rsidR="00F9325E" w:rsidRDefault="00F9325E">
            <w:pPr>
              <w:spacing w:after="0" w:line="240" w:lineRule="auto"/>
              <w:rPr>
                <w:rFonts w:eastAsia="Cambria"/>
                <w:i/>
                <w:szCs w:val="20"/>
                <w:lang w:eastAsia="da-DK"/>
              </w:rPr>
            </w:pPr>
          </w:p>
          <w:p w14:paraId="143575A2" w14:textId="77777777" w:rsidR="00F9325E" w:rsidRDefault="003136F9">
            <w:pPr>
              <w:spacing w:after="0" w:line="240" w:lineRule="auto"/>
              <w:contextualSpacing/>
            </w:pPr>
            <w:r>
              <w:rPr>
                <w:rFonts w:eastAsia="Cambria"/>
                <w:szCs w:val="20"/>
                <w:lang w:eastAsia="da-DK"/>
              </w:rPr>
              <w:t>Deltagelse i kursusmodulet kræver ingen specifikke forudsætninger, men samtidig deltagelse i projektmodulerne på semesteret forventes</w:t>
            </w:r>
          </w:p>
          <w:p w14:paraId="61EE7D33" w14:textId="77777777" w:rsidR="00F9325E" w:rsidRDefault="00F9325E">
            <w:pPr>
              <w:spacing w:after="0" w:line="240" w:lineRule="auto"/>
              <w:contextualSpacing/>
              <w:rPr>
                <w:rFonts w:eastAsia="MS Mincho" w:cs="Calibri"/>
                <w:szCs w:val="20"/>
              </w:rPr>
            </w:pPr>
          </w:p>
          <w:p w14:paraId="1545F3F5" w14:textId="77777777" w:rsidR="00F9325E" w:rsidRDefault="00F9325E">
            <w:pPr>
              <w:spacing w:after="0" w:line="240" w:lineRule="auto"/>
              <w:contextualSpacing/>
              <w:rPr>
                <w:rFonts w:eastAsia="Cambria" w:cs="Calibri"/>
                <w:b/>
                <w:szCs w:val="20"/>
                <w:lang w:eastAsia="da-DK"/>
              </w:rPr>
            </w:pPr>
          </w:p>
        </w:tc>
      </w:tr>
      <w:tr w:rsidR="00F9325E" w14:paraId="154B02D2" w14:textId="77777777">
        <w:trPr>
          <w:trHeight w:val="2683"/>
        </w:trPr>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DF194F"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Modulaktiviteter (kursusgange med videre)</w:t>
            </w:r>
          </w:p>
          <w:p w14:paraId="21DAD281" w14:textId="77777777" w:rsidR="00F9325E" w:rsidRDefault="00F9325E">
            <w:pPr>
              <w:pStyle w:val="Ingenafstand"/>
              <w:rPr>
                <w:lang w:eastAsia="da-DK"/>
              </w:rPr>
            </w:pPr>
          </w:p>
          <w:p w14:paraId="62CA5A6E" w14:textId="722F6EA3" w:rsidR="00F9325E" w:rsidRDefault="003136F9">
            <w:pPr>
              <w:pStyle w:val="Listeafsnit"/>
              <w:numPr>
                <w:ilvl w:val="0"/>
                <w:numId w:val="12"/>
              </w:numPr>
              <w:tabs>
                <w:tab w:val="left" w:pos="1575"/>
              </w:tabs>
              <w:spacing w:after="0" w:line="240" w:lineRule="auto"/>
              <w:ind w:left="142" w:hanging="142"/>
            </w:pPr>
            <w:r>
              <w:t>Forelæsning: 30-90 min. fremlæggelse/præsentation ved underviser</w:t>
            </w:r>
            <w:r w:rsidR="000F4A34">
              <w:t xml:space="preserve">. </w:t>
            </w:r>
            <w:r w:rsidR="000F4A34" w:rsidRPr="000F4A34">
              <w:t xml:space="preserve">Forelæsninger har til formål at skabe overblik og sammenhæng mellem det materiale, de </w:t>
            </w:r>
            <w:proofErr w:type="spellStart"/>
            <w:r w:rsidR="000F4A34" w:rsidRPr="000F4A34">
              <w:t>stu-derende</w:t>
            </w:r>
            <w:proofErr w:type="spellEnd"/>
            <w:r w:rsidR="000F4A34" w:rsidRPr="000F4A34">
              <w:t xml:space="preserve"> er blevet opfordret til at læse og arbejde med inden kursusgangen, studieordningens læringsmål og de øvrige aktiviteter i kurset.</w:t>
            </w:r>
          </w:p>
          <w:p w14:paraId="07FC1750" w14:textId="159C347A" w:rsidR="00F9325E" w:rsidRDefault="003136F9">
            <w:pPr>
              <w:pStyle w:val="Listeafsnit"/>
              <w:numPr>
                <w:ilvl w:val="0"/>
                <w:numId w:val="12"/>
              </w:numPr>
              <w:tabs>
                <w:tab w:val="left" w:pos="1575"/>
              </w:tabs>
              <w:spacing w:after="0" w:line="240" w:lineRule="auto"/>
              <w:ind w:left="142" w:hanging="142"/>
              <w:rPr>
                <w:rFonts w:eastAsia="Cambria" w:cs="Calibri"/>
                <w:b/>
                <w:szCs w:val="20"/>
                <w:lang w:eastAsia="da-DK"/>
              </w:rPr>
            </w:pPr>
            <w:r>
              <w:t>Opgaveløsning: De studerende arbejder i grupper med opgaver stillet af underviser med mulighed for at stille spørgsmål til underviser/hjælpelærer.</w:t>
            </w:r>
            <w:r w:rsidR="000F4A34">
              <w:t xml:space="preserve"> </w:t>
            </w:r>
            <w:r w:rsidR="000F4A34" w:rsidRPr="000F4A34">
              <w:t>Opgaveløsningen har til formål at opnå færdigheder i at anvende begreber og metoder samt diskutere metoders anvendelser, begrænsninger og potentialer ift. konkrete eksempler.</w:t>
            </w:r>
            <w:r>
              <w:t xml:space="preserve"> </w:t>
            </w:r>
            <w:r w:rsidR="0087243C">
              <w:t xml:space="preserve">Arbejdet foregår primært i studiegrupper, som semesterkoordinator sammensætter på tværs af </w:t>
            </w:r>
            <w:r w:rsidR="000F4A34">
              <w:t>projektgrupperne.</w:t>
            </w:r>
          </w:p>
          <w:p w14:paraId="6D171A5F" w14:textId="0C8A76B9" w:rsidR="00F9325E" w:rsidRPr="00806964" w:rsidRDefault="003136F9">
            <w:pPr>
              <w:pStyle w:val="Listeafsnit"/>
              <w:numPr>
                <w:ilvl w:val="0"/>
                <w:numId w:val="12"/>
              </w:numPr>
              <w:tabs>
                <w:tab w:val="left" w:pos="1575"/>
              </w:tabs>
              <w:spacing w:after="0" w:line="240" w:lineRule="auto"/>
              <w:ind w:left="142" w:hanging="142"/>
              <w:rPr>
                <w:rFonts w:eastAsia="Cambria" w:cs="Calibri"/>
                <w:b/>
                <w:szCs w:val="20"/>
                <w:lang w:eastAsia="da-DK"/>
              </w:rPr>
            </w:pPr>
            <w:r>
              <w:t>Portfolio: De studerende udarbejder individuel, skriftlig besvarelse af spørgsmål vedr. læring.</w:t>
            </w:r>
            <w:r w:rsidR="000F4A34">
              <w:t xml:space="preserve"> I</w:t>
            </w:r>
            <w:r w:rsidR="000F4A34" w:rsidRPr="000F4A34">
              <w:t xml:space="preserve">ndividuelle opgaver afleveres til underviser </w:t>
            </w:r>
            <w:proofErr w:type="spellStart"/>
            <w:r w:rsidR="000F4A34" w:rsidRPr="000F4A34">
              <w:t>mhp</w:t>
            </w:r>
            <w:proofErr w:type="spellEnd"/>
            <w:r w:rsidR="000F4A34" w:rsidRPr="000F4A34">
              <w:t>. feedback og som oplæg til opgaveløsning, hvor refleksioner over metoder til læring diskuteres med medstuderende (peers).</w:t>
            </w:r>
          </w:p>
          <w:p w14:paraId="011602C8" w14:textId="44755DE4" w:rsidR="00A429EE" w:rsidRDefault="00A429EE">
            <w:pPr>
              <w:tabs>
                <w:tab w:val="left" w:pos="1575"/>
              </w:tabs>
              <w:spacing w:after="0" w:line="240" w:lineRule="auto"/>
              <w:rPr>
                <w:rFonts w:eastAsia="Cambria" w:cs="Calibri"/>
                <w:b/>
                <w:szCs w:val="20"/>
                <w:lang w:eastAsia="da-DK"/>
              </w:rPr>
            </w:pP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57"/>
              <w:gridCol w:w="1392"/>
              <w:gridCol w:w="5605"/>
            </w:tblGrid>
            <w:tr w:rsidR="00A429EE" w14:paraId="7925C807"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56310" w14:textId="77777777" w:rsidR="00A429EE" w:rsidRDefault="00A429EE" w:rsidP="00A429EE">
                  <w:pPr>
                    <w:pStyle w:val="Ingenafstand"/>
                    <w:rPr>
                      <w:b/>
                      <w:lang w:eastAsia="da-DK"/>
                    </w:rPr>
                  </w:pPr>
                  <w:r>
                    <w:rPr>
                      <w:b/>
                      <w:lang w:eastAsia="da-DK"/>
                    </w:rPr>
                    <w:t xml:space="preserve">Aktivitet - </w:t>
                  </w:r>
                </w:p>
                <w:p w14:paraId="4136202C" w14:textId="77777777" w:rsidR="00A429EE" w:rsidRDefault="00A429EE" w:rsidP="00A429EE">
                  <w:pPr>
                    <w:pStyle w:val="Ingenafstand"/>
                    <w:rPr>
                      <w:b/>
                      <w:lang w:eastAsia="da-DK"/>
                    </w:rPr>
                  </w:pPr>
                  <w:r>
                    <w:rPr>
                      <w:b/>
                      <w:lang w:eastAsia="da-DK"/>
                    </w:rPr>
                    <w:t>type og titel</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D1D23" w14:textId="77777777" w:rsidR="00A429EE" w:rsidRDefault="00A429EE" w:rsidP="00A429EE">
                  <w:pPr>
                    <w:pStyle w:val="Ingenafstand"/>
                    <w:rPr>
                      <w:b/>
                      <w:lang w:eastAsia="da-DK"/>
                    </w:rPr>
                  </w:pPr>
                  <w:r>
                    <w:rPr>
                      <w:b/>
                      <w:lang w:eastAsia="da-DK"/>
                    </w:rPr>
                    <w:t>Planlagt underviser*</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3A9CB" w14:textId="77777777" w:rsidR="00A429EE" w:rsidRDefault="00A429EE" w:rsidP="00A429EE">
                  <w:pPr>
                    <w:pStyle w:val="Ingenafstand"/>
                    <w:rPr>
                      <w:b/>
                      <w:lang w:eastAsia="da-DK"/>
                    </w:rPr>
                  </w:pPr>
                  <w:r>
                    <w:rPr>
                      <w:b/>
                      <w:lang w:eastAsia="da-DK"/>
                    </w:rPr>
                    <w:t>Læringsmål fra studieordning</w:t>
                  </w:r>
                </w:p>
              </w:tc>
            </w:tr>
            <w:tr w:rsidR="00A429EE" w14:paraId="40812376"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7BB57"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Forberedelse, forelæsning og opgaveløsning:</w:t>
                  </w:r>
                </w:p>
                <w:p w14:paraId="415AC9C1" w14:textId="5DAD9195" w:rsidR="00A429EE" w:rsidRDefault="00A429EE" w:rsidP="00A429EE">
                  <w:pPr>
                    <w:spacing w:after="0" w:line="240" w:lineRule="auto"/>
                    <w:rPr>
                      <w:rFonts w:eastAsia="Cambria"/>
                      <w:sz w:val="18"/>
                      <w:szCs w:val="18"/>
                      <w:lang w:eastAsia="da-DK"/>
                    </w:rPr>
                  </w:pPr>
                  <w:r>
                    <w:rPr>
                      <w:rFonts w:eastAsia="Cambria"/>
                      <w:sz w:val="18"/>
                      <w:szCs w:val="18"/>
                      <w:lang w:eastAsia="da-DK"/>
                    </w:rPr>
                    <w:t>Introduktion til problembaseret læring, problemanalyse og problemformulering</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AC016" w14:textId="35F9F77F" w:rsidR="00A429EE" w:rsidRDefault="00B62368" w:rsidP="00A429EE">
                  <w:pPr>
                    <w:spacing w:after="0" w:line="240" w:lineRule="auto"/>
                    <w:rPr>
                      <w:rFonts w:eastAsia="Cambria"/>
                      <w:sz w:val="18"/>
                      <w:szCs w:val="18"/>
                      <w:lang w:eastAsia="da-DK"/>
                    </w:rPr>
                  </w:pPr>
                  <w:r>
                    <w:rPr>
                      <w:rFonts w:eastAsia="Cambria"/>
                      <w:sz w:val="18"/>
                      <w:szCs w:val="18"/>
                      <w:lang w:eastAsia="da-DK"/>
                    </w:rPr>
                    <w:t>Mette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A7F710" w14:textId="77777777" w:rsidR="00A429EE" w:rsidRPr="00106EF4" w:rsidRDefault="00A429EE" w:rsidP="00A429EE">
                  <w:pPr>
                    <w:spacing w:after="0" w:line="240" w:lineRule="auto"/>
                    <w:contextualSpacing/>
                    <w:rPr>
                      <w:sz w:val="18"/>
                      <w:szCs w:val="18"/>
                    </w:rPr>
                  </w:pPr>
                  <w:r w:rsidRPr="00106EF4">
                    <w:rPr>
                      <w:sz w:val="18"/>
                      <w:szCs w:val="18"/>
                    </w:rPr>
                    <w:t xml:space="preserve">• Kan redegøre for grundlæggende teori om læring </w:t>
                  </w:r>
                </w:p>
                <w:p w14:paraId="5EBE104E" w14:textId="77777777" w:rsidR="00A429EE" w:rsidRPr="00106EF4" w:rsidRDefault="00A429EE" w:rsidP="00A429EE">
                  <w:pPr>
                    <w:spacing w:after="0" w:line="240" w:lineRule="auto"/>
                    <w:contextualSpacing/>
                    <w:rPr>
                      <w:sz w:val="18"/>
                      <w:szCs w:val="18"/>
                    </w:rPr>
                  </w:pPr>
                  <w:r w:rsidRPr="00106EF4">
                    <w:rPr>
                      <w:sz w:val="18"/>
                      <w:szCs w:val="18"/>
                    </w:rPr>
                    <w:t xml:space="preserve">• Kan redegøre for metoder til opnåelse af information og viden </w:t>
                  </w:r>
                </w:p>
                <w:p w14:paraId="3C8464F7" w14:textId="77777777" w:rsidR="00A429EE" w:rsidRPr="00106EF4" w:rsidRDefault="00A429EE" w:rsidP="00A429EE">
                  <w:pPr>
                    <w:spacing w:after="0" w:line="240" w:lineRule="auto"/>
                    <w:contextualSpacing/>
                    <w:rPr>
                      <w:sz w:val="18"/>
                      <w:szCs w:val="18"/>
                    </w:rPr>
                  </w:pPr>
                  <w:r w:rsidRPr="00106EF4">
                    <w:rPr>
                      <w:sz w:val="18"/>
                      <w:szCs w:val="18"/>
                    </w:rPr>
                    <w:t xml:space="preserve">• Kan give eksempler på anvendelse af metoder til planlægning af studenter-styret projektarbejde, organisering og samarbejde i projektgrupper og med vejleder </w:t>
                  </w:r>
                </w:p>
                <w:p w14:paraId="3E222F66" w14:textId="77777777" w:rsidR="00A429EE" w:rsidRDefault="00A429EE" w:rsidP="00A429EE">
                  <w:pPr>
                    <w:pStyle w:val="Listeafsnit"/>
                    <w:spacing w:after="0" w:line="240" w:lineRule="auto"/>
                    <w:ind w:left="142"/>
                    <w:rPr>
                      <w:sz w:val="18"/>
                      <w:szCs w:val="18"/>
                      <w:lang w:eastAsia="da-DK"/>
                    </w:rPr>
                  </w:pPr>
                </w:p>
              </w:tc>
            </w:tr>
            <w:tr w:rsidR="00A429EE" w14:paraId="2A43B59D"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A43AE"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17432D93"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Samarbejde, videndeling og læring</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81F32" w14:textId="12224628" w:rsidR="00A429EE" w:rsidRDefault="00B62368"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/Kalle</w:t>
                  </w:r>
                  <w:r w:rsidR="000F31ED">
                    <w:rPr>
                      <w:rFonts w:eastAsia="Cambria"/>
                      <w:sz w:val="18"/>
                      <w:szCs w:val="18"/>
                      <w:lang w:eastAsia="da-DK"/>
                    </w:rPr>
                    <w:t xml:space="preserve"> </w:t>
                  </w:r>
                  <w:proofErr w:type="spellStart"/>
                  <w:r w:rsidR="000F31ED" w:rsidRPr="000F31ED">
                    <w:rPr>
                      <w:rFonts w:eastAsia="Cambria"/>
                      <w:sz w:val="18"/>
                      <w:szCs w:val="18"/>
                      <w:lang w:eastAsia="da-DK"/>
                    </w:rPr>
                    <w:t>Velmurugan</w:t>
                  </w:r>
                  <w:proofErr w:type="spellEnd"/>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17CE3" w14:textId="77777777" w:rsidR="00A429EE" w:rsidRDefault="00A429EE" w:rsidP="00A429EE">
                  <w:pPr>
                    <w:pStyle w:val="Listeafsnit"/>
                    <w:numPr>
                      <w:ilvl w:val="0"/>
                      <w:numId w:val="1"/>
                    </w:numPr>
                    <w:spacing w:after="0" w:line="240" w:lineRule="auto"/>
                    <w:ind w:left="142" w:hanging="142"/>
                    <w:rPr>
                      <w:rFonts w:eastAsia="MS Mincho"/>
                      <w:sz w:val="18"/>
                      <w:szCs w:val="18"/>
                    </w:rPr>
                  </w:pPr>
                  <w:r w:rsidRPr="0077527C">
                    <w:rPr>
                      <w:rFonts w:eastAsia="MS Mincho"/>
                      <w:sz w:val="18"/>
                      <w:szCs w:val="18"/>
                    </w:rPr>
                    <w:t xml:space="preserve">Kan give eksempler på anvendelse af metoder til planlægning af studenter-styret projektarbejde, organisering og samarbejde i projektgrupper og med vejleder </w:t>
                  </w:r>
                </w:p>
                <w:p w14:paraId="2CF0BB07" w14:textId="77777777" w:rsidR="00A429EE" w:rsidRPr="00DC4145" w:rsidRDefault="00A429EE" w:rsidP="00A429EE">
                  <w:pPr>
                    <w:pStyle w:val="Listeafsnit"/>
                    <w:spacing w:after="0" w:line="240" w:lineRule="auto"/>
                    <w:ind w:left="142"/>
                    <w:rPr>
                      <w:rFonts w:eastAsia="MS Mincho"/>
                      <w:sz w:val="18"/>
                      <w:szCs w:val="18"/>
                    </w:rPr>
                  </w:pPr>
                </w:p>
              </w:tc>
            </w:tr>
            <w:tr w:rsidR="00A429EE" w14:paraId="41CF39D6"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9B191D"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131F0F2E"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 xml:space="preserve">Organisering af videndeling                                                                                                                                                                                                                                                                                                                                        </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6208C" w14:textId="25791B58" w:rsidR="00A429EE" w:rsidRDefault="00B62368"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/Kalle</w:t>
                  </w:r>
                  <w:r w:rsidR="000F31ED">
                    <w:rPr>
                      <w:rFonts w:eastAsia="Cambria"/>
                      <w:sz w:val="18"/>
                      <w:szCs w:val="18"/>
                      <w:lang w:eastAsia="da-DK"/>
                    </w:rPr>
                    <w:t xml:space="preserve"> </w:t>
                  </w:r>
                  <w:proofErr w:type="spellStart"/>
                  <w:r w:rsidR="000F31ED" w:rsidRPr="000F31ED">
                    <w:rPr>
                      <w:rFonts w:eastAsia="Cambria"/>
                      <w:sz w:val="18"/>
                      <w:szCs w:val="18"/>
                      <w:lang w:eastAsia="da-DK"/>
                    </w:rPr>
                    <w:t>Velmurugan</w:t>
                  </w:r>
                  <w:proofErr w:type="spellEnd"/>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B5440" w14:textId="77777777" w:rsidR="00A429EE" w:rsidRDefault="00A429EE" w:rsidP="00A429EE">
                  <w:pPr>
                    <w:pStyle w:val="Listeafsnit"/>
                    <w:numPr>
                      <w:ilvl w:val="0"/>
                      <w:numId w:val="1"/>
                    </w:numPr>
                    <w:spacing w:after="0" w:line="240" w:lineRule="auto"/>
                    <w:ind w:left="142" w:hanging="142"/>
                    <w:rPr>
                      <w:rFonts w:eastAsia="MS Mincho"/>
                      <w:sz w:val="18"/>
                      <w:szCs w:val="18"/>
                    </w:rPr>
                  </w:pPr>
                  <w:r w:rsidRPr="0077527C">
                    <w:rPr>
                      <w:rFonts w:eastAsia="MS Mincho"/>
                      <w:sz w:val="18"/>
                      <w:szCs w:val="18"/>
                    </w:rPr>
                    <w:t xml:space="preserve">Kan give eksempler på anvendelse af metoder til planlægning af studenter-styret projektarbejde, organisering og samarbejde i projektgrupper og med vejleder </w:t>
                  </w:r>
                </w:p>
                <w:p w14:paraId="538C20B2" w14:textId="77777777" w:rsidR="00A429EE" w:rsidRPr="0077527C" w:rsidRDefault="00A429EE" w:rsidP="00A429EE">
                  <w:pPr>
                    <w:pStyle w:val="Listeafsnit"/>
                    <w:spacing w:after="0" w:line="240" w:lineRule="auto"/>
                    <w:ind w:left="142"/>
                    <w:rPr>
                      <w:rFonts w:eastAsia="MS Mincho"/>
                      <w:sz w:val="18"/>
                      <w:szCs w:val="18"/>
                    </w:rPr>
                  </w:pPr>
                </w:p>
              </w:tc>
            </w:tr>
            <w:tr w:rsidR="00A429EE" w14:paraId="404542B2"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EA932B"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531CBCF3"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Proces og produkt</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99870" w14:textId="2A1B20A6" w:rsidR="00A429EE" w:rsidRDefault="00B62368"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/Kalle</w:t>
                  </w:r>
                  <w:r w:rsidR="000F31ED">
                    <w:rPr>
                      <w:rFonts w:eastAsia="Cambria"/>
                      <w:sz w:val="18"/>
                      <w:szCs w:val="18"/>
                      <w:lang w:eastAsia="da-DK"/>
                    </w:rPr>
                    <w:t xml:space="preserve"> </w:t>
                  </w:r>
                  <w:proofErr w:type="spellStart"/>
                  <w:r w:rsidR="000F31ED" w:rsidRPr="000F31ED">
                    <w:rPr>
                      <w:rFonts w:eastAsia="Cambria"/>
                      <w:sz w:val="18"/>
                      <w:szCs w:val="18"/>
                      <w:lang w:eastAsia="da-DK"/>
                    </w:rPr>
                    <w:t>Velmurugan</w:t>
                  </w:r>
                  <w:proofErr w:type="spellEnd"/>
                  <w:r w:rsidR="000F31ED">
                    <w:rPr>
                      <w:rFonts w:eastAsia="Cambria"/>
                      <w:sz w:val="18"/>
                      <w:szCs w:val="18"/>
                      <w:lang w:eastAsia="da-DK"/>
                    </w:rPr>
                    <w:t xml:space="preserve"> og/eller </w:t>
                  </w:r>
                  <w:r>
                    <w:rPr>
                      <w:rFonts w:eastAsia="Cambria"/>
                      <w:sz w:val="18"/>
                      <w:szCs w:val="18"/>
                      <w:lang w:eastAsia="da-DK"/>
                    </w:rPr>
                    <w:t>Mette</w:t>
                  </w:r>
                  <w:r w:rsidR="000F31ED">
                    <w:rPr>
                      <w:rFonts w:eastAsia="Cambria"/>
                      <w:sz w:val="18"/>
                      <w:szCs w:val="18"/>
                      <w:lang w:eastAsia="da-DK"/>
                    </w:rPr>
                    <w:t xml:space="preserv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9B238" w14:textId="77777777" w:rsidR="00A429EE" w:rsidRDefault="00A429EE" w:rsidP="00A429EE">
                  <w:pPr>
                    <w:pStyle w:val="Listeafsnit"/>
                    <w:numPr>
                      <w:ilvl w:val="0"/>
                      <w:numId w:val="1"/>
                    </w:numPr>
                    <w:spacing w:after="0" w:line="240" w:lineRule="auto"/>
                    <w:ind w:left="142" w:hanging="142"/>
                    <w:rPr>
                      <w:rFonts w:eastAsia="MS Mincho"/>
                      <w:sz w:val="18"/>
                      <w:szCs w:val="18"/>
                    </w:rPr>
                  </w:pPr>
                  <w:r w:rsidRPr="0077527C">
                    <w:rPr>
                      <w:rFonts w:eastAsia="MS Mincho"/>
                      <w:sz w:val="18"/>
                      <w:szCs w:val="18"/>
                    </w:rPr>
                    <w:t xml:space="preserve">Kan give eksempler på anvendelse af metoder til planlægning af studenter-styret projektarbejde, organisering og samarbejde i projektgrupper og med vejleder </w:t>
                  </w:r>
                </w:p>
                <w:p w14:paraId="4E26C44B" w14:textId="77777777" w:rsidR="00A429EE" w:rsidRPr="0077527C" w:rsidRDefault="00A429EE" w:rsidP="00A429EE">
                  <w:pPr>
                    <w:pStyle w:val="Listeafsnit"/>
                    <w:spacing w:after="0" w:line="240" w:lineRule="auto"/>
                    <w:ind w:left="142"/>
                    <w:rPr>
                      <w:rFonts w:eastAsia="MS Mincho"/>
                      <w:sz w:val="18"/>
                      <w:szCs w:val="18"/>
                    </w:rPr>
                  </w:pPr>
                </w:p>
              </w:tc>
            </w:tr>
            <w:tr w:rsidR="00A429EE" w14:paraId="70F32C18"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C6B26" w14:textId="221FA15B" w:rsidR="00A429EE" w:rsidRDefault="00A429EE" w:rsidP="00A429EE">
                  <w:pPr>
                    <w:spacing w:after="0" w:line="240" w:lineRule="auto"/>
                    <w:rPr>
                      <w:rFonts w:eastAsia="Cambria"/>
                      <w:sz w:val="18"/>
                      <w:szCs w:val="18"/>
                      <w:lang w:eastAsia="da-DK"/>
                    </w:rPr>
                  </w:pPr>
                  <w:r>
                    <w:rPr>
                      <w:rFonts w:eastAsia="Cambria"/>
                      <w:sz w:val="18"/>
                      <w:szCs w:val="18"/>
                      <w:lang w:eastAsia="da-DK"/>
                    </w:rPr>
                    <w:t>Individuel opgave</w:t>
                  </w:r>
                  <w:r w:rsidR="003E163D">
                    <w:rPr>
                      <w:rFonts w:eastAsia="Cambria"/>
                      <w:sz w:val="18"/>
                      <w:szCs w:val="18"/>
                      <w:lang w:eastAsia="da-DK"/>
                    </w:rPr>
                    <w:t xml:space="preserve"> del 1 afleveres; efterfølgende fælles feedback og diskussion i grupper</w:t>
                  </w:r>
                  <w:r>
                    <w:rPr>
                      <w:rFonts w:eastAsia="Cambria"/>
                      <w:sz w:val="18"/>
                      <w:szCs w:val="18"/>
                      <w:lang w:eastAsia="da-DK"/>
                    </w:rPr>
                    <w:t xml:space="preserve">: </w:t>
                  </w:r>
                  <w:proofErr w:type="spellStart"/>
                  <w:r>
                    <w:rPr>
                      <w:rFonts w:eastAsia="Cambria"/>
                      <w:sz w:val="18"/>
                      <w:szCs w:val="18"/>
                      <w:lang w:eastAsia="da-DK"/>
                    </w:rPr>
                    <w:t>Læringsportfolio</w:t>
                  </w:r>
                  <w:proofErr w:type="spellEnd"/>
                  <w:r>
                    <w:rPr>
                      <w:rFonts w:eastAsia="Cambria"/>
                      <w:sz w:val="18"/>
                      <w:szCs w:val="18"/>
                      <w:lang w:eastAsia="da-DK"/>
                    </w:rPr>
                    <w:t xml:space="preserve"> </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76B65" w14:textId="27F1898C" w:rsidR="00A429EE" w:rsidRDefault="00B62368" w:rsidP="00A429EE">
                  <w:pPr>
                    <w:spacing w:after="0" w:line="240" w:lineRule="auto"/>
                    <w:rPr>
                      <w:rFonts w:eastAsia="Cambria"/>
                      <w:sz w:val="18"/>
                      <w:szCs w:val="18"/>
                      <w:lang w:eastAsia="da-DK"/>
                    </w:rPr>
                  </w:pPr>
                  <w:r>
                    <w:rPr>
                      <w:rFonts w:eastAsia="Cambria"/>
                      <w:sz w:val="18"/>
                      <w:szCs w:val="18"/>
                      <w:lang w:eastAsia="da-DK"/>
                    </w:rPr>
                    <w:t>Mette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FCC52" w14:textId="77777777" w:rsidR="00A429EE" w:rsidRPr="00565A6B" w:rsidRDefault="00A429EE" w:rsidP="00A429EE">
                  <w:pPr>
                    <w:pStyle w:val="Listeafsnit"/>
                    <w:numPr>
                      <w:ilvl w:val="0"/>
                      <w:numId w:val="1"/>
                    </w:numPr>
                    <w:spacing w:after="0" w:line="240" w:lineRule="auto"/>
                    <w:ind w:left="142" w:hanging="142"/>
                    <w:rPr>
                      <w:sz w:val="18"/>
                      <w:szCs w:val="18"/>
                      <w:lang w:eastAsia="da-DK"/>
                    </w:rPr>
                  </w:pPr>
                  <w:r w:rsidRPr="00106EF4">
                    <w:rPr>
                      <w:sz w:val="18"/>
                      <w:szCs w:val="18"/>
                    </w:rPr>
                    <w:t>Kan redegøre for grundlæggende teori om læring</w:t>
                  </w:r>
                  <w:r w:rsidRPr="00106EF4">
                    <w:rPr>
                      <w:rFonts w:eastAsia="MS Mincho"/>
                      <w:sz w:val="18"/>
                      <w:szCs w:val="18"/>
                    </w:rPr>
                    <w:t xml:space="preserve"> </w:t>
                  </w:r>
                </w:p>
                <w:p w14:paraId="117E3C56" w14:textId="77777777" w:rsidR="00A429EE" w:rsidRPr="008342B5" w:rsidRDefault="00A429EE" w:rsidP="00A429EE">
                  <w:pPr>
                    <w:pStyle w:val="Listeafsnit"/>
                    <w:numPr>
                      <w:ilvl w:val="0"/>
                      <w:numId w:val="1"/>
                    </w:numPr>
                    <w:spacing w:after="0" w:line="240" w:lineRule="auto"/>
                    <w:ind w:left="142" w:hanging="142"/>
                    <w:rPr>
                      <w:sz w:val="18"/>
                      <w:szCs w:val="18"/>
                      <w:lang w:eastAsia="da-DK"/>
                    </w:rPr>
                  </w:pPr>
                  <w:r w:rsidRPr="00106EF4">
                    <w:rPr>
                      <w:rFonts w:eastAsia="MS Mincho"/>
                      <w:sz w:val="18"/>
                      <w:szCs w:val="18"/>
                    </w:rPr>
                    <w:t>Kan reflektere over, hvilke faktorer der fremmer og hæmmer egen læring</w:t>
                  </w:r>
                </w:p>
                <w:p w14:paraId="32DD5ADA" w14:textId="77777777" w:rsidR="00A429EE" w:rsidRPr="00106EF4" w:rsidRDefault="00A429EE" w:rsidP="00A429EE">
                  <w:pPr>
                    <w:pStyle w:val="Listeafsnit"/>
                    <w:spacing w:after="0" w:line="240" w:lineRule="auto"/>
                    <w:ind w:left="142"/>
                    <w:rPr>
                      <w:sz w:val="18"/>
                      <w:szCs w:val="18"/>
                      <w:lang w:eastAsia="da-DK"/>
                    </w:rPr>
                  </w:pPr>
                </w:p>
              </w:tc>
            </w:tr>
            <w:tr w:rsidR="00A429EE" w14:paraId="71C21BCF"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F78D3"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6C079F46"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Problemanalyse og problemformulering</w:t>
                  </w:r>
                </w:p>
                <w:p w14:paraId="6CFB03E7" w14:textId="1384E310"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1992B" w14:textId="2CFBE95B" w:rsidR="00A429EE" w:rsidRDefault="00B62368" w:rsidP="00A429EE">
                  <w:pPr>
                    <w:spacing w:after="0" w:line="240" w:lineRule="auto"/>
                    <w:rPr>
                      <w:rFonts w:eastAsia="Cambria"/>
                      <w:sz w:val="18"/>
                      <w:szCs w:val="18"/>
                      <w:lang w:eastAsia="da-DK"/>
                    </w:rPr>
                  </w:pPr>
                  <w:r>
                    <w:rPr>
                      <w:rFonts w:eastAsia="Cambria"/>
                      <w:sz w:val="18"/>
                      <w:szCs w:val="18"/>
                      <w:lang w:eastAsia="da-DK"/>
                    </w:rPr>
                    <w:t>Mette Dencker Johansen og Patrik</w:t>
                  </w:r>
                  <w:r w:rsidR="000F31ED">
                    <w:rPr>
                      <w:rFonts w:eastAsia="Cambria"/>
                      <w:sz w:val="18"/>
                      <w:szCs w:val="18"/>
                      <w:lang w:eastAsia="da-DK"/>
                    </w:rPr>
                    <w:t xml:space="preserve"> Kjærsdam</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E0853" w14:textId="77777777" w:rsidR="00A429EE" w:rsidRPr="008B606B" w:rsidRDefault="00A429EE" w:rsidP="00A429EE">
                  <w:pPr>
                    <w:pStyle w:val="Listeafsnit"/>
                    <w:numPr>
                      <w:ilvl w:val="0"/>
                      <w:numId w:val="1"/>
                    </w:numPr>
                    <w:spacing w:after="0" w:line="240" w:lineRule="auto"/>
                    <w:ind w:left="142" w:hanging="142"/>
                    <w:rPr>
                      <w:sz w:val="18"/>
                      <w:szCs w:val="18"/>
                    </w:rPr>
                  </w:pPr>
                  <w:r w:rsidRPr="008B606B">
                    <w:rPr>
                      <w:sz w:val="18"/>
                      <w:szCs w:val="18"/>
                    </w:rPr>
                    <w:t>Kan redegøre for metoder til opnåelse af information og viden</w:t>
                  </w:r>
                </w:p>
              </w:tc>
            </w:tr>
            <w:tr w:rsidR="00A429EE" w14:paraId="13DA0941"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1D53A"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3DEFB671"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Litteratursøgning og videndeling</w:t>
                  </w:r>
                </w:p>
                <w:p w14:paraId="474DE3D1" w14:textId="19611F05"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29A949"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AUB</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01F9F" w14:textId="77777777" w:rsidR="00A429EE" w:rsidRPr="008B606B" w:rsidRDefault="00A429EE" w:rsidP="00A429EE">
                  <w:pPr>
                    <w:pStyle w:val="Listeafsnit"/>
                    <w:numPr>
                      <w:ilvl w:val="0"/>
                      <w:numId w:val="1"/>
                    </w:numPr>
                    <w:spacing w:after="0" w:line="240" w:lineRule="auto"/>
                    <w:ind w:left="142" w:hanging="142"/>
                    <w:rPr>
                      <w:sz w:val="18"/>
                      <w:szCs w:val="18"/>
                    </w:rPr>
                  </w:pPr>
                  <w:r w:rsidRPr="008B606B">
                    <w:rPr>
                      <w:sz w:val="18"/>
                      <w:szCs w:val="18"/>
                    </w:rPr>
                    <w:t xml:space="preserve">Kan redegøre for metoder til opnåelse af information og viden </w:t>
                  </w:r>
                </w:p>
              </w:tc>
            </w:tr>
            <w:tr w:rsidR="00A429EE" w14:paraId="78E8C7CA"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A1CB12"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40590477"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Metoder til teknologi-analyse</w:t>
                  </w:r>
                </w:p>
                <w:p w14:paraId="0FF83DD2" w14:textId="62A07297"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85151" w14:textId="2DEBDB86" w:rsidR="00A429EE" w:rsidRDefault="00B62368" w:rsidP="00A429EE">
                  <w:pPr>
                    <w:spacing w:after="0" w:line="240" w:lineRule="auto"/>
                    <w:rPr>
                      <w:rFonts w:eastAsia="Cambria"/>
                      <w:sz w:val="18"/>
                      <w:szCs w:val="18"/>
                      <w:lang w:eastAsia="da-DK"/>
                    </w:rPr>
                  </w:pPr>
                  <w:r>
                    <w:rPr>
                      <w:rFonts w:eastAsia="Cambria"/>
                      <w:sz w:val="18"/>
                      <w:szCs w:val="18"/>
                      <w:lang w:eastAsia="da-DK"/>
                    </w:rPr>
                    <w:t>Mette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47AD3" w14:textId="77777777" w:rsidR="00A429EE" w:rsidRPr="003814A7" w:rsidRDefault="00A429EE" w:rsidP="00A429EE">
                  <w:pPr>
                    <w:pStyle w:val="Listeafsnit"/>
                    <w:numPr>
                      <w:ilvl w:val="0"/>
                      <w:numId w:val="1"/>
                    </w:numPr>
                    <w:spacing w:after="0" w:line="240" w:lineRule="auto"/>
                    <w:ind w:left="142" w:hanging="142"/>
                    <w:rPr>
                      <w:sz w:val="18"/>
                      <w:szCs w:val="18"/>
                    </w:rPr>
                  </w:pPr>
                  <w:r w:rsidRPr="008B606B">
                    <w:rPr>
                      <w:sz w:val="18"/>
                      <w:szCs w:val="18"/>
                    </w:rPr>
                    <w:t xml:space="preserve">Kan redegøre for metoder til opnåelse af information og viden </w:t>
                  </w:r>
                </w:p>
              </w:tc>
            </w:tr>
            <w:tr w:rsidR="00A429EE" w14:paraId="396F2B6D"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59A1B"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0442F596"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Individuel versus kollektiv læring</w:t>
                  </w:r>
                </w:p>
                <w:p w14:paraId="2A35ABE4" w14:textId="40A4905C"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01880" w14:textId="28D29BCD" w:rsidR="00A429EE" w:rsidRPr="008342B5" w:rsidRDefault="00B62368"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/Kalle</w:t>
                  </w:r>
                  <w:r w:rsidR="000F31ED">
                    <w:rPr>
                      <w:rFonts w:eastAsia="Cambria"/>
                      <w:sz w:val="18"/>
                      <w:szCs w:val="18"/>
                      <w:lang w:eastAsia="da-DK"/>
                    </w:rPr>
                    <w:t xml:space="preserve"> </w:t>
                  </w:r>
                  <w:proofErr w:type="spellStart"/>
                  <w:r w:rsidR="000F31ED" w:rsidRPr="000F31ED">
                    <w:rPr>
                      <w:rFonts w:eastAsia="Cambria"/>
                      <w:sz w:val="18"/>
                      <w:szCs w:val="18"/>
                      <w:lang w:eastAsia="da-DK"/>
                    </w:rPr>
                    <w:t>Velmurugan</w:t>
                  </w:r>
                  <w:proofErr w:type="spellEnd"/>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8DC10" w14:textId="77777777" w:rsidR="00A429EE" w:rsidRPr="0077527C" w:rsidRDefault="00A429EE" w:rsidP="00A429EE">
                  <w:pPr>
                    <w:pStyle w:val="Listeafsnit"/>
                    <w:numPr>
                      <w:ilvl w:val="0"/>
                      <w:numId w:val="1"/>
                    </w:numPr>
                    <w:spacing w:after="0" w:line="240" w:lineRule="auto"/>
                    <w:ind w:left="142" w:hanging="142"/>
                    <w:rPr>
                      <w:sz w:val="18"/>
                      <w:szCs w:val="18"/>
                    </w:rPr>
                  </w:pPr>
                  <w:r w:rsidRPr="00106EF4">
                    <w:rPr>
                      <w:rFonts w:eastAsia="MS Mincho"/>
                      <w:sz w:val="18"/>
                      <w:szCs w:val="18"/>
                    </w:rPr>
                    <w:t>Kan reflektere over, hvilke faktorer der fremmer og hæmmer egen læring</w:t>
                  </w:r>
                </w:p>
              </w:tc>
            </w:tr>
            <w:tr w:rsidR="00A429EE" w14:paraId="72435B7E"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1D7BA"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 xml:space="preserve">Forelæsning og opgaveløsning: Kvalitative metoder </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1DE054" w14:textId="77777777" w:rsidR="00A429EE" w:rsidRDefault="00A429EE" w:rsidP="00A429EE">
                  <w:pPr>
                    <w:spacing w:after="0" w:line="240" w:lineRule="auto"/>
                    <w:rPr>
                      <w:rFonts w:eastAsia="Cambria"/>
                      <w:sz w:val="18"/>
                      <w:szCs w:val="18"/>
                      <w:lang w:eastAsia="da-DK"/>
                    </w:rPr>
                  </w:pPr>
                  <w:r>
                    <w:rPr>
                      <w:rFonts w:eastAsia="Cambria"/>
                      <w:sz w:val="18"/>
                      <w:szCs w:val="18"/>
                      <w:lang w:val="en-US" w:eastAsia="da-DK"/>
                    </w:rPr>
                    <w:t>Louise Pape-Haugaard</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39D68" w14:textId="77777777" w:rsidR="00A429EE" w:rsidRPr="008342B5" w:rsidRDefault="00A429EE" w:rsidP="00A429EE">
                  <w:pPr>
                    <w:pStyle w:val="Listeafsnit"/>
                    <w:numPr>
                      <w:ilvl w:val="0"/>
                      <w:numId w:val="1"/>
                    </w:numPr>
                    <w:spacing w:after="0" w:line="240" w:lineRule="auto"/>
                    <w:ind w:left="142" w:hanging="142"/>
                    <w:rPr>
                      <w:rFonts w:eastAsia="Cambria"/>
                      <w:sz w:val="18"/>
                      <w:szCs w:val="18"/>
                      <w:lang w:eastAsia="da-DK"/>
                    </w:rPr>
                  </w:pPr>
                  <w:r w:rsidRPr="0077527C">
                    <w:rPr>
                      <w:sz w:val="18"/>
                      <w:szCs w:val="18"/>
                    </w:rPr>
                    <w:t xml:space="preserve">Kan redegøre for metoder til opnåelse af information og viden </w:t>
                  </w:r>
                </w:p>
                <w:p w14:paraId="1B2A5CAD" w14:textId="77777777" w:rsidR="00A429EE" w:rsidRPr="003814A7" w:rsidRDefault="00A429EE" w:rsidP="00A429EE">
                  <w:pPr>
                    <w:pStyle w:val="Listeafsnit"/>
                    <w:numPr>
                      <w:ilvl w:val="0"/>
                      <w:numId w:val="1"/>
                    </w:numPr>
                    <w:spacing w:after="0" w:line="240" w:lineRule="auto"/>
                    <w:ind w:left="142" w:hanging="142"/>
                    <w:rPr>
                      <w:rFonts w:eastAsia="Cambria"/>
                      <w:sz w:val="18"/>
                      <w:szCs w:val="18"/>
                      <w:lang w:eastAsia="da-DK"/>
                    </w:rPr>
                  </w:pPr>
                  <w:r w:rsidRPr="00106EF4">
                    <w:rPr>
                      <w:rFonts w:eastAsia="MS Mincho"/>
                      <w:sz w:val="18"/>
                      <w:szCs w:val="18"/>
                    </w:rPr>
                    <w:t>Kan redegøre for grundlæggende videnskabsteoretiske begreber</w:t>
                  </w:r>
                </w:p>
                <w:p w14:paraId="43320DAC" w14:textId="77777777" w:rsidR="00A429EE" w:rsidRDefault="00A429EE" w:rsidP="00A429EE">
                  <w:pPr>
                    <w:pStyle w:val="Listeafsnit"/>
                    <w:numPr>
                      <w:ilvl w:val="0"/>
                      <w:numId w:val="1"/>
                    </w:numPr>
                    <w:spacing w:after="0" w:line="240" w:lineRule="auto"/>
                    <w:ind w:left="142" w:hanging="142"/>
                    <w:rPr>
                      <w:rFonts w:eastAsia="Cambria"/>
                      <w:sz w:val="18"/>
                      <w:szCs w:val="18"/>
                      <w:lang w:eastAsia="da-DK"/>
                    </w:rPr>
                  </w:pPr>
                  <w:r w:rsidRPr="00106EF4">
                    <w:rPr>
                      <w:sz w:val="18"/>
                      <w:szCs w:val="18"/>
                    </w:rPr>
                    <w:t>Kan redegøre for grundlæggende teori om læring</w:t>
                  </w:r>
                </w:p>
              </w:tc>
            </w:tr>
            <w:tr w:rsidR="00A429EE" w14:paraId="1B9A7F56"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C32BE"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 Anvendelse af kvalitative metoder ift. kommunikation og samarbejde</w:t>
                  </w:r>
                </w:p>
                <w:p w14:paraId="1D19F314" w14:textId="23928C47"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EF4F3" w14:textId="77777777" w:rsidR="00A429EE" w:rsidRDefault="00A429EE" w:rsidP="00A429EE">
                  <w:pPr>
                    <w:spacing w:after="0" w:line="240" w:lineRule="auto"/>
                    <w:rPr>
                      <w:rFonts w:eastAsia="Cambria"/>
                      <w:sz w:val="18"/>
                      <w:szCs w:val="18"/>
                      <w:lang w:eastAsia="da-DK"/>
                    </w:rPr>
                  </w:pPr>
                  <w:r w:rsidRPr="00565A6B">
                    <w:rPr>
                      <w:rFonts w:eastAsia="Cambria"/>
                      <w:sz w:val="18"/>
                      <w:szCs w:val="18"/>
                      <w:lang w:eastAsia="da-DK"/>
                    </w:rPr>
                    <w:t>Louise Pape-Haugaard</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57C7FA" w14:textId="77777777" w:rsidR="00A429EE" w:rsidRDefault="00A429EE" w:rsidP="00A429EE">
                  <w:pPr>
                    <w:pStyle w:val="Listeafsnit"/>
                    <w:numPr>
                      <w:ilvl w:val="0"/>
                      <w:numId w:val="1"/>
                    </w:numPr>
                    <w:spacing w:after="0" w:line="240" w:lineRule="auto"/>
                    <w:ind w:left="142" w:hanging="142"/>
                    <w:rPr>
                      <w:rFonts w:eastAsia="MS Mincho"/>
                      <w:sz w:val="18"/>
                      <w:szCs w:val="18"/>
                    </w:rPr>
                  </w:pPr>
                  <w:r w:rsidRPr="0077527C">
                    <w:rPr>
                      <w:rFonts w:eastAsia="MS Mincho"/>
                      <w:sz w:val="18"/>
                      <w:szCs w:val="18"/>
                    </w:rPr>
                    <w:t xml:space="preserve">Kan give eksempler på anvendelse af metoder til planlægning af studenter-styret projektarbejde, organisering og samarbejde i projektgrupper og med vejleder </w:t>
                  </w:r>
                </w:p>
                <w:p w14:paraId="4C9F700D" w14:textId="77777777" w:rsidR="00A429EE" w:rsidRPr="0077527C" w:rsidRDefault="00A429EE" w:rsidP="00A429EE">
                  <w:pPr>
                    <w:pStyle w:val="Listeafsnit"/>
                    <w:spacing w:after="0" w:line="240" w:lineRule="auto"/>
                    <w:ind w:left="142"/>
                    <w:rPr>
                      <w:sz w:val="18"/>
                      <w:szCs w:val="18"/>
                    </w:rPr>
                  </w:pPr>
                </w:p>
              </w:tc>
            </w:tr>
            <w:tr w:rsidR="00A429EE" w14:paraId="23EDF806"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3CD34"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3FB3F7E4" w14:textId="7BD0031D" w:rsidR="00A429EE" w:rsidRDefault="00A429EE" w:rsidP="00A429EE">
                  <w:pPr>
                    <w:spacing w:after="0" w:line="240" w:lineRule="auto"/>
                    <w:rPr>
                      <w:rFonts w:eastAsia="Cambria"/>
                      <w:sz w:val="18"/>
                      <w:szCs w:val="18"/>
                      <w:lang w:eastAsia="da-DK"/>
                    </w:rPr>
                  </w:pPr>
                  <w:r>
                    <w:rPr>
                      <w:rFonts w:eastAsia="Cambria"/>
                      <w:sz w:val="18"/>
                      <w:szCs w:val="18"/>
                      <w:lang w:eastAsia="da-DK"/>
                    </w:rPr>
                    <w:t>Aktivitets- og tidsstyring</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9C1E9" w14:textId="7687AA2D" w:rsidR="00A429EE" w:rsidRDefault="00B631D0"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/Kalle</w:t>
                  </w:r>
                  <w:r w:rsidR="000F31ED">
                    <w:rPr>
                      <w:rFonts w:eastAsia="Cambria"/>
                      <w:sz w:val="18"/>
                      <w:szCs w:val="18"/>
                      <w:lang w:eastAsia="da-DK"/>
                    </w:rPr>
                    <w:t xml:space="preserve"> </w:t>
                  </w:r>
                  <w:proofErr w:type="spellStart"/>
                  <w:r w:rsidR="000F31ED" w:rsidRPr="000F31ED">
                    <w:rPr>
                      <w:rFonts w:eastAsia="Cambria"/>
                      <w:sz w:val="18"/>
                      <w:szCs w:val="18"/>
                      <w:lang w:eastAsia="da-DK"/>
                    </w:rPr>
                    <w:t>Velmurugan</w:t>
                  </w:r>
                  <w:proofErr w:type="spellEnd"/>
                  <w:r>
                    <w:rPr>
                      <w:rFonts w:eastAsia="Cambria"/>
                      <w:sz w:val="18"/>
                      <w:szCs w:val="18"/>
                      <w:lang w:eastAsia="da-DK"/>
                    </w:rPr>
                    <w:t xml:space="preserve"> og Mette</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110EA" w14:textId="77777777" w:rsidR="00A429EE" w:rsidRDefault="00A429EE" w:rsidP="00A429EE">
                  <w:pPr>
                    <w:pStyle w:val="Listeafsnit"/>
                    <w:numPr>
                      <w:ilvl w:val="0"/>
                      <w:numId w:val="1"/>
                    </w:numPr>
                    <w:spacing w:after="0" w:line="240" w:lineRule="auto"/>
                    <w:ind w:left="142" w:hanging="142"/>
                    <w:rPr>
                      <w:rFonts w:eastAsia="MS Mincho"/>
                      <w:sz w:val="18"/>
                      <w:szCs w:val="18"/>
                    </w:rPr>
                  </w:pPr>
                  <w:r w:rsidRPr="0077527C">
                    <w:rPr>
                      <w:rFonts w:eastAsia="MS Mincho"/>
                      <w:sz w:val="18"/>
                      <w:szCs w:val="18"/>
                    </w:rPr>
                    <w:t xml:space="preserve">Kan give eksempler på anvendelse af metoder til planlægning af studenter-styret projektarbejde, organisering og samarbejde i projektgrupper og med vejleder </w:t>
                  </w:r>
                </w:p>
                <w:p w14:paraId="0F82B1DC" w14:textId="77777777" w:rsidR="00A429EE" w:rsidRPr="003814A7" w:rsidRDefault="00A429EE" w:rsidP="00A429EE">
                  <w:pPr>
                    <w:spacing w:after="0" w:line="240" w:lineRule="auto"/>
                    <w:rPr>
                      <w:rFonts w:eastAsia="MS Mincho"/>
                      <w:sz w:val="18"/>
                      <w:szCs w:val="18"/>
                    </w:rPr>
                  </w:pPr>
                </w:p>
              </w:tc>
            </w:tr>
            <w:tr w:rsidR="00A429EE" w14:paraId="4DCEA728"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50D35F"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Forelæsning og opgaveløsning:</w:t>
                  </w:r>
                </w:p>
                <w:p w14:paraId="66C9D181"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 xml:space="preserve">Kvantitative metoder </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73494" w14:textId="58F2650E" w:rsidR="00A429EE" w:rsidRDefault="00A429EE" w:rsidP="00A429EE">
                  <w:pPr>
                    <w:spacing w:after="0" w:line="240" w:lineRule="auto"/>
                    <w:rPr>
                      <w:rFonts w:eastAsia="Cambria"/>
                      <w:sz w:val="18"/>
                      <w:szCs w:val="18"/>
                      <w:lang w:eastAsia="da-DK"/>
                    </w:rPr>
                  </w:pPr>
                  <w:r>
                    <w:rPr>
                      <w:rFonts w:eastAsia="Cambria"/>
                      <w:sz w:val="18"/>
                      <w:szCs w:val="18"/>
                      <w:lang w:eastAsia="da-DK"/>
                    </w:rPr>
                    <w:t>John Hansen</w:t>
                  </w:r>
                  <w:r w:rsidR="003E163D">
                    <w:rPr>
                      <w:rFonts w:eastAsia="Cambria"/>
                      <w:sz w:val="18"/>
                      <w:szCs w:val="18"/>
                      <w:lang w:eastAsia="da-DK"/>
                    </w:rPr>
                    <w:t xml:space="preserve"> eller Lea Tøttrup</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8EF20" w14:textId="77777777" w:rsidR="00A429EE" w:rsidRPr="008342B5" w:rsidRDefault="00A429EE" w:rsidP="00A429EE">
                  <w:pPr>
                    <w:pStyle w:val="Listeafsnit"/>
                    <w:numPr>
                      <w:ilvl w:val="0"/>
                      <w:numId w:val="1"/>
                    </w:numPr>
                    <w:spacing w:after="0" w:line="240" w:lineRule="auto"/>
                    <w:ind w:left="142" w:hanging="142"/>
                    <w:rPr>
                      <w:rFonts w:eastAsia="Cambria"/>
                      <w:sz w:val="18"/>
                      <w:szCs w:val="18"/>
                      <w:lang w:eastAsia="da-DK"/>
                    </w:rPr>
                  </w:pPr>
                  <w:r w:rsidRPr="0077527C">
                    <w:rPr>
                      <w:sz w:val="18"/>
                      <w:szCs w:val="18"/>
                    </w:rPr>
                    <w:t xml:space="preserve">Kan redegøre for metoder til opnåelse af information og viden </w:t>
                  </w:r>
                </w:p>
                <w:p w14:paraId="346A84E7" w14:textId="77777777" w:rsidR="00A429EE" w:rsidRPr="003814A7" w:rsidRDefault="00A429EE" w:rsidP="00A429EE">
                  <w:pPr>
                    <w:pStyle w:val="Listeafsnit"/>
                    <w:numPr>
                      <w:ilvl w:val="0"/>
                      <w:numId w:val="1"/>
                    </w:numPr>
                    <w:spacing w:after="0" w:line="240" w:lineRule="auto"/>
                    <w:ind w:left="142" w:hanging="142"/>
                    <w:rPr>
                      <w:rFonts w:eastAsia="Cambria"/>
                      <w:sz w:val="18"/>
                      <w:szCs w:val="18"/>
                      <w:lang w:eastAsia="da-DK"/>
                    </w:rPr>
                  </w:pPr>
                  <w:r w:rsidRPr="00106EF4">
                    <w:rPr>
                      <w:rFonts w:eastAsia="MS Mincho"/>
                      <w:sz w:val="18"/>
                      <w:szCs w:val="18"/>
                    </w:rPr>
                    <w:t>Kan redegøre for grundlæggende videnskabsteoretiske begreber</w:t>
                  </w:r>
                </w:p>
                <w:p w14:paraId="7579696E" w14:textId="77777777" w:rsidR="00A429EE" w:rsidRPr="003814A7" w:rsidRDefault="00A429EE" w:rsidP="00A429EE">
                  <w:pPr>
                    <w:spacing w:after="0" w:line="240" w:lineRule="auto"/>
                    <w:rPr>
                      <w:rFonts w:eastAsia="MS Mincho"/>
                      <w:sz w:val="18"/>
                      <w:szCs w:val="18"/>
                    </w:rPr>
                  </w:pPr>
                </w:p>
              </w:tc>
            </w:tr>
            <w:tr w:rsidR="00A429EE" w14:paraId="1BCEBFCC"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EF8FA9"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lastRenderedPageBreak/>
                    <w:t>Forelæsning og opgaveløsning:</w:t>
                  </w:r>
                </w:p>
                <w:p w14:paraId="1B215A20" w14:textId="77777777" w:rsidR="00A429EE" w:rsidRDefault="00A429EE" w:rsidP="00A429EE">
                  <w:pPr>
                    <w:spacing w:after="0" w:line="240" w:lineRule="auto"/>
                    <w:rPr>
                      <w:rFonts w:eastAsia="Cambria"/>
                      <w:sz w:val="18"/>
                      <w:szCs w:val="18"/>
                      <w:lang w:eastAsia="da-DK"/>
                    </w:rPr>
                  </w:pPr>
                  <w:r>
                    <w:rPr>
                      <w:rFonts w:eastAsia="Cambria"/>
                      <w:sz w:val="18"/>
                      <w:szCs w:val="18"/>
                      <w:lang w:eastAsia="da-DK"/>
                    </w:rPr>
                    <w:t>Introduktion til videnskabsteoretiske paradigmer</w:t>
                  </w:r>
                </w:p>
                <w:p w14:paraId="00670FFA" w14:textId="76AE6338" w:rsidR="00A429EE" w:rsidRDefault="00A429EE" w:rsidP="00A429EE">
                  <w:pPr>
                    <w:spacing w:after="0" w:line="240" w:lineRule="auto"/>
                    <w:rPr>
                      <w:rFonts w:eastAsia="Cambria"/>
                      <w:sz w:val="18"/>
                      <w:szCs w:val="18"/>
                      <w:lang w:eastAsia="da-DK"/>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DCAB89" w14:textId="639F8BC1" w:rsidR="00A429EE" w:rsidRDefault="00A429EE"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D65B7" w14:textId="77777777" w:rsidR="00A429EE" w:rsidRPr="00106EF4" w:rsidRDefault="00A429EE" w:rsidP="00A429EE">
                  <w:pPr>
                    <w:spacing w:after="0" w:line="240" w:lineRule="auto"/>
                    <w:contextualSpacing/>
                    <w:rPr>
                      <w:rFonts w:eastAsia="MS Mincho"/>
                      <w:sz w:val="18"/>
                      <w:szCs w:val="18"/>
                    </w:rPr>
                  </w:pPr>
                  <w:r>
                    <w:t xml:space="preserve">• </w:t>
                  </w:r>
                  <w:r w:rsidRPr="00106EF4">
                    <w:rPr>
                      <w:rFonts w:eastAsia="MS Mincho"/>
                      <w:sz w:val="18"/>
                      <w:szCs w:val="18"/>
                    </w:rPr>
                    <w:t xml:space="preserve">Kan redegøre for grundlæggende videnskabsteoretiske begreber </w:t>
                  </w:r>
                </w:p>
                <w:p w14:paraId="7F23CF25" w14:textId="77777777" w:rsidR="00A429EE" w:rsidRDefault="00A429EE" w:rsidP="00A429EE">
                  <w:pPr>
                    <w:pStyle w:val="Listeafsnit"/>
                    <w:spacing w:after="0" w:line="240" w:lineRule="auto"/>
                    <w:ind w:left="142"/>
                    <w:rPr>
                      <w:rFonts w:eastAsia="MS Mincho"/>
                      <w:sz w:val="18"/>
                      <w:szCs w:val="18"/>
                    </w:rPr>
                  </w:pPr>
                </w:p>
              </w:tc>
            </w:tr>
            <w:tr w:rsidR="003E163D" w14:paraId="140A6A14"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618E0" w14:textId="3E30BB81" w:rsidR="003E163D" w:rsidRPr="003E163D" w:rsidRDefault="003E163D" w:rsidP="003E163D">
                  <w:pPr>
                    <w:spacing w:after="0" w:line="240" w:lineRule="auto"/>
                    <w:rPr>
                      <w:rFonts w:eastAsia="Cambria"/>
                      <w:sz w:val="18"/>
                      <w:szCs w:val="18"/>
                      <w:lang w:eastAsia="da-DK"/>
                    </w:rPr>
                  </w:pPr>
                  <w:r w:rsidRPr="00806964">
                    <w:rPr>
                      <w:rFonts w:eastAsia="Cambria"/>
                      <w:sz w:val="18"/>
                      <w:szCs w:val="18"/>
                      <w:lang w:eastAsia="da-DK"/>
                    </w:rPr>
                    <w:t>Individuel</w:t>
                  </w:r>
                  <w:r w:rsidRPr="00806964">
                    <w:rPr>
                      <w:sz w:val="18"/>
                      <w:szCs w:val="18"/>
                    </w:rPr>
                    <w:t xml:space="preserve"> opgave afleveres</w:t>
                  </w:r>
                  <w:r>
                    <w:rPr>
                      <w:sz w:val="18"/>
                      <w:szCs w:val="18"/>
                    </w:rPr>
                    <w:t>; efterfølgende fælles feedback og diskussion i grupper</w:t>
                  </w:r>
                  <w:r w:rsidRPr="00806964">
                    <w:rPr>
                      <w:sz w:val="18"/>
                      <w:szCs w:val="18"/>
                    </w:rPr>
                    <w:t xml:space="preserve">: </w:t>
                  </w:r>
                  <w:proofErr w:type="spellStart"/>
                  <w:r w:rsidRPr="00806964">
                    <w:rPr>
                      <w:rFonts w:eastAsia="Cambria"/>
                      <w:sz w:val="18"/>
                      <w:szCs w:val="18"/>
                      <w:lang w:eastAsia="da-DK"/>
                    </w:rPr>
                    <w:t>Læringsportfolio</w:t>
                  </w:r>
                  <w:proofErr w:type="spellEnd"/>
                  <w:r w:rsidRPr="00806964">
                    <w:rPr>
                      <w:sz w:val="18"/>
                      <w:szCs w:val="18"/>
                    </w:rPr>
                    <w:t xml:space="preserve"> </w:t>
                  </w:r>
                  <w:r w:rsidRPr="00806964">
                    <w:rPr>
                      <w:rFonts w:eastAsia="Cambria"/>
                      <w:sz w:val="18"/>
                      <w:szCs w:val="18"/>
                      <w:lang w:eastAsia="da-DK"/>
                    </w:rPr>
                    <w:t>del</w:t>
                  </w:r>
                  <w:r w:rsidRPr="00806964">
                    <w:rPr>
                      <w:sz w:val="18"/>
                      <w:szCs w:val="18"/>
                    </w:rPr>
                    <w:t xml:space="preserve"> 2</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507CA" w14:textId="02507968" w:rsidR="003E163D" w:rsidRDefault="00B631D0" w:rsidP="003E163D">
                  <w:pPr>
                    <w:spacing w:after="0" w:line="240" w:lineRule="auto"/>
                    <w:rPr>
                      <w:rFonts w:eastAsia="Cambria"/>
                      <w:sz w:val="18"/>
                      <w:szCs w:val="18"/>
                      <w:lang w:eastAsia="da-DK"/>
                    </w:rPr>
                  </w:pPr>
                  <w:r>
                    <w:rPr>
                      <w:rFonts w:eastAsia="Cambria"/>
                      <w:sz w:val="18"/>
                      <w:szCs w:val="18"/>
                      <w:lang w:eastAsia="da-DK"/>
                    </w:rPr>
                    <w:t>Mette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A9CF5" w14:textId="5A8CF3FF" w:rsidR="003E163D" w:rsidRPr="003E163D" w:rsidRDefault="003E163D" w:rsidP="003E163D">
                  <w:pPr>
                    <w:pStyle w:val="Listeafsnit"/>
                    <w:numPr>
                      <w:ilvl w:val="0"/>
                      <w:numId w:val="1"/>
                    </w:numPr>
                    <w:spacing w:after="0" w:line="240" w:lineRule="auto"/>
                    <w:ind w:left="142" w:hanging="142"/>
                    <w:rPr>
                      <w:sz w:val="18"/>
                      <w:szCs w:val="18"/>
                      <w:lang w:eastAsia="da-DK"/>
                    </w:rPr>
                  </w:pPr>
                  <w:r w:rsidRPr="003E163D">
                    <w:rPr>
                      <w:sz w:val="18"/>
                      <w:szCs w:val="18"/>
                    </w:rPr>
                    <w:t>Kan redegøre for grundlæggende teori om læring</w:t>
                  </w:r>
                  <w:r w:rsidRPr="003E163D">
                    <w:rPr>
                      <w:rFonts w:eastAsia="MS Mincho"/>
                      <w:sz w:val="18"/>
                      <w:szCs w:val="18"/>
                    </w:rPr>
                    <w:t xml:space="preserve"> </w:t>
                  </w:r>
                </w:p>
                <w:p w14:paraId="2A4438F3" w14:textId="77777777" w:rsidR="003E163D" w:rsidRPr="003E163D" w:rsidRDefault="003E163D" w:rsidP="003E163D">
                  <w:pPr>
                    <w:numPr>
                      <w:ilvl w:val="0"/>
                      <w:numId w:val="1"/>
                    </w:numPr>
                    <w:spacing w:after="0" w:line="240" w:lineRule="auto"/>
                    <w:ind w:left="142" w:hanging="142"/>
                    <w:contextualSpacing/>
                    <w:rPr>
                      <w:sz w:val="18"/>
                      <w:szCs w:val="18"/>
                      <w:lang w:eastAsia="da-DK"/>
                    </w:rPr>
                  </w:pPr>
                  <w:r w:rsidRPr="003E163D">
                    <w:rPr>
                      <w:rFonts w:eastAsia="MS Mincho"/>
                      <w:sz w:val="18"/>
                      <w:szCs w:val="18"/>
                    </w:rPr>
                    <w:t>Kan reflektere over, hvilke faktorer der fremmer og hæmmer egen læring</w:t>
                  </w:r>
                </w:p>
                <w:p w14:paraId="0918B5FD" w14:textId="1D6FD5C0" w:rsidR="003E163D" w:rsidRDefault="003E163D" w:rsidP="003E163D">
                  <w:pPr>
                    <w:spacing w:after="0" w:line="240" w:lineRule="auto"/>
                    <w:contextualSpacing/>
                  </w:pPr>
                </w:p>
              </w:tc>
            </w:tr>
            <w:tr w:rsidR="00A429EE" w14:paraId="7B74CC13" w14:textId="77777777" w:rsidTr="00C27928">
              <w:tc>
                <w:tcPr>
                  <w:tcW w:w="2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E425D" w14:textId="77777777" w:rsidR="00A429EE" w:rsidRDefault="003E163D" w:rsidP="00A429EE">
                  <w:pPr>
                    <w:spacing w:after="0" w:line="240" w:lineRule="auto"/>
                    <w:rPr>
                      <w:rFonts w:eastAsia="Cambria"/>
                      <w:sz w:val="18"/>
                      <w:szCs w:val="18"/>
                      <w:lang w:eastAsia="da-DK"/>
                    </w:rPr>
                  </w:pPr>
                  <w:r>
                    <w:rPr>
                      <w:rFonts w:eastAsia="Cambria"/>
                      <w:sz w:val="18"/>
                      <w:szCs w:val="18"/>
                      <w:lang w:eastAsia="da-DK"/>
                    </w:rPr>
                    <w:t>Opgaveløsning:</w:t>
                  </w:r>
                </w:p>
                <w:p w14:paraId="6380E559" w14:textId="34E646F6" w:rsidR="003E163D" w:rsidRDefault="003E163D" w:rsidP="00A429EE">
                  <w:pPr>
                    <w:spacing w:after="0" w:line="240" w:lineRule="auto"/>
                    <w:rPr>
                      <w:rFonts w:eastAsia="Cambria"/>
                      <w:sz w:val="18"/>
                      <w:szCs w:val="18"/>
                      <w:lang w:eastAsia="da-DK"/>
                    </w:rPr>
                  </w:pPr>
                  <w:r>
                    <w:rPr>
                      <w:rFonts w:eastAsia="Cambria"/>
                      <w:sz w:val="18"/>
                      <w:szCs w:val="18"/>
                      <w:lang w:eastAsia="da-DK"/>
                    </w:rPr>
                    <w:t>Fokus på studerendes ønsker til uddybning – workshops studerende kan vælge sig ind på</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EB6511" w14:textId="07FC882A" w:rsidR="00A429EE" w:rsidRPr="008342B5" w:rsidRDefault="00B631D0" w:rsidP="00A429EE">
                  <w:pPr>
                    <w:spacing w:after="0" w:line="240" w:lineRule="auto"/>
                    <w:rPr>
                      <w:rFonts w:eastAsia="Cambria"/>
                      <w:sz w:val="18"/>
                      <w:szCs w:val="18"/>
                      <w:lang w:eastAsia="da-DK"/>
                    </w:rPr>
                  </w:pPr>
                  <w:r>
                    <w:rPr>
                      <w:rFonts w:eastAsia="Cambria"/>
                      <w:sz w:val="18"/>
                      <w:szCs w:val="18"/>
                      <w:lang w:eastAsia="da-DK"/>
                    </w:rPr>
                    <w:t>Patrik</w:t>
                  </w:r>
                  <w:r w:rsidR="000F31ED">
                    <w:rPr>
                      <w:rFonts w:eastAsia="Cambria"/>
                      <w:sz w:val="18"/>
                      <w:szCs w:val="18"/>
                      <w:lang w:eastAsia="da-DK"/>
                    </w:rPr>
                    <w:t xml:space="preserve"> Kjærsdam</w:t>
                  </w:r>
                  <w:r>
                    <w:rPr>
                      <w:rFonts w:eastAsia="Cambria"/>
                      <w:sz w:val="18"/>
                      <w:szCs w:val="18"/>
                      <w:lang w:eastAsia="da-DK"/>
                    </w:rPr>
                    <w:t xml:space="preserve"> og Mette</w:t>
                  </w:r>
                  <w:r w:rsidR="002810C5">
                    <w:rPr>
                      <w:rFonts w:eastAsia="Cambria"/>
                      <w:sz w:val="18"/>
                      <w:szCs w:val="18"/>
                      <w:lang w:eastAsia="da-DK"/>
                    </w:rPr>
                    <w:t xml:space="preserve"> Dencker Johansen</w:t>
                  </w:r>
                </w:p>
              </w:tc>
              <w:tc>
                <w:tcPr>
                  <w:tcW w:w="5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2D6BD" w14:textId="61DE9B0B" w:rsidR="00A429EE" w:rsidRPr="0077527C" w:rsidRDefault="003E163D" w:rsidP="00806964">
                  <w:pPr>
                    <w:pStyle w:val="Listeafsnit"/>
                    <w:spacing w:after="0" w:line="240" w:lineRule="auto"/>
                    <w:ind w:left="0"/>
                    <w:rPr>
                      <w:sz w:val="18"/>
                      <w:szCs w:val="18"/>
                    </w:rPr>
                  </w:pPr>
                  <w:r>
                    <w:rPr>
                      <w:sz w:val="18"/>
                      <w:szCs w:val="18"/>
                    </w:rPr>
                    <w:t>Afhænger af studerendes ønsker</w:t>
                  </w:r>
                </w:p>
              </w:tc>
            </w:tr>
          </w:tbl>
          <w:p w14:paraId="1E978BF8" w14:textId="77777777" w:rsidR="00A429EE" w:rsidRDefault="00A429EE" w:rsidP="00806964">
            <w:pPr>
              <w:pStyle w:val="Listeafsnit"/>
              <w:tabs>
                <w:tab w:val="left" w:pos="1575"/>
              </w:tabs>
              <w:spacing w:after="0" w:line="240" w:lineRule="auto"/>
              <w:ind w:left="0"/>
              <w:rPr>
                <w:rFonts w:eastAsia="Cambria" w:cs="Calibri"/>
                <w:b/>
                <w:szCs w:val="20"/>
                <w:lang w:eastAsia="da-DK"/>
              </w:rPr>
            </w:pPr>
          </w:p>
          <w:p w14:paraId="2A5BA533" w14:textId="77777777" w:rsidR="00F9325E" w:rsidRDefault="00F9325E">
            <w:pPr>
              <w:tabs>
                <w:tab w:val="left" w:pos="1575"/>
              </w:tabs>
              <w:spacing w:after="0" w:line="240" w:lineRule="auto"/>
              <w:rPr>
                <w:rFonts w:eastAsia="Cambria" w:cs="Calibri"/>
                <w:b/>
                <w:szCs w:val="20"/>
                <w:lang w:eastAsia="da-DK"/>
              </w:rPr>
            </w:pPr>
          </w:p>
          <w:p w14:paraId="0CEA3298" w14:textId="77777777" w:rsidR="00F9325E" w:rsidRDefault="00F9325E">
            <w:pPr>
              <w:pStyle w:val="Ingenafstand"/>
              <w:rPr>
                <w:lang w:eastAsia="da-DK"/>
              </w:rPr>
            </w:pPr>
          </w:p>
          <w:p w14:paraId="0FA3ADB0" w14:textId="77777777" w:rsidR="00F9325E" w:rsidRDefault="003136F9">
            <w:pPr>
              <w:pStyle w:val="Ingenafstand"/>
              <w:rPr>
                <w:lang w:eastAsia="da-DK"/>
              </w:rPr>
            </w:pPr>
            <w:r>
              <w:rPr>
                <w:i/>
                <w:lang w:eastAsia="da-DK"/>
              </w:rPr>
              <w:t>*Forbehold for ændringer under semestrets forløb ved f.eks. sygdom, aflysninger m.v.</w:t>
            </w:r>
          </w:p>
        </w:tc>
      </w:tr>
      <w:tr w:rsidR="00F9325E" w14:paraId="63779096" w14:textId="77777777">
        <w:tc>
          <w:tcPr>
            <w:tcW w:w="9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B7E982" w14:textId="77777777" w:rsidR="00F9325E" w:rsidRDefault="003136F9">
            <w:pPr>
              <w:spacing w:after="0" w:line="240" w:lineRule="auto"/>
              <w:rPr>
                <w:rFonts w:eastAsia="Cambria" w:cs="Calibri"/>
                <w:b/>
                <w:szCs w:val="20"/>
                <w:lang w:eastAsia="da-DK"/>
              </w:rPr>
            </w:pPr>
            <w:r>
              <w:rPr>
                <w:rFonts w:eastAsia="Cambria" w:cs="Calibri"/>
                <w:b/>
                <w:szCs w:val="20"/>
                <w:lang w:eastAsia="da-DK"/>
              </w:rPr>
              <w:lastRenderedPageBreak/>
              <w:t>Eksamen</w:t>
            </w:r>
          </w:p>
          <w:p w14:paraId="1F861B69" w14:textId="77777777" w:rsidR="00F9325E" w:rsidRDefault="00F9325E">
            <w:pPr>
              <w:spacing w:after="0" w:line="240" w:lineRule="auto"/>
              <w:rPr>
                <w:rFonts w:eastAsia="Cambria" w:cs="Calibri"/>
                <w:b/>
                <w:szCs w:val="20"/>
                <w:lang w:eastAsia="da-DK"/>
              </w:rPr>
            </w:pPr>
          </w:p>
          <w:p w14:paraId="76D6564B" w14:textId="77777777" w:rsidR="00F9325E" w:rsidRDefault="003136F9">
            <w:pPr>
              <w:pStyle w:val="Listeafsnit"/>
              <w:numPr>
                <w:ilvl w:val="0"/>
                <w:numId w:val="17"/>
              </w:numPr>
              <w:rPr>
                <w:lang w:eastAsia="da-DK"/>
              </w:rPr>
            </w:pPr>
            <w:r>
              <w:rPr>
                <w:lang w:eastAsia="da-DK"/>
              </w:rPr>
              <w:t>Eksamen er skriftlig</w:t>
            </w:r>
          </w:p>
          <w:p w14:paraId="17B98292" w14:textId="00D062AE" w:rsidR="00F9325E" w:rsidRDefault="003136F9">
            <w:pPr>
              <w:pStyle w:val="Listeafsnit"/>
              <w:numPr>
                <w:ilvl w:val="0"/>
                <w:numId w:val="17"/>
              </w:numPr>
              <w:rPr>
                <w:lang w:eastAsia="da-DK"/>
              </w:rPr>
            </w:pPr>
            <w:r>
              <w:rPr>
                <w:lang w:eastAsia="da-DK"/>
              </w:rPr>
              <w:t>Eksamensopgaven består af 3-6 spørgsmål med tilhørende underspørgsmål som samlet dækker et repræsentativt udvalg af såvel videns-</w:t>
            </w:r>
            <w:r w:rsidR="0028024F">
              <w:rPr>
                <w:lang w:eastAsia="da-DK"/>
              </w:rPr>
              <w:t xml:space="preserve"> som</w:t>
            </w:r>
            <w:r>
              <w:rPr>
                <w:lang w:eastAsia="da-DK"/>
              </w:rPr>
              <w:t xml:space="preserve"> færdighedslæringsmål. Den studerende skal gennem beskrivelser, argumentation, diskussion, eksempler og referencer dokumentere tilstrækkelig opnåelse af de udvalgte læringsmål for at kunne bestå. </w:t>
            </w:r>
          </w:p>
          <w:p w14:paraId="42D2D050" w14:textId="77777777" w:rsidR="00F9325E" w:rsidRDefault="003136F9">
            <w:pPr>
              <w:pStyle w:val="Listeafsnit"/>
              <w:numPr>
                <w:ilvl w:val="0"/>
                <w:numId w:val="17"/>
              </w:numPr>
              <w:rPr>
                <w:lang w:eastAsia="da-DK"/>
              </w:rPr>
            </w:pPr>
            <w:r>
              <w:rPr>
                <w:lang w:eastAsia="da-DK"/>
              </w:rPr>
              <w:t>De skriftlige besvarelser bedømmes af kursusansvarlige.</w:t>
            </w:r>
          </w:p>
          <w:p w14:paraId="2C8E6C86" w14:textId="77777777" w:rsidR="00F9325E" w:rsidRDefault="003136F9">
            <w:pPr>
              <w:pStyle w:val="Listeafsnit"/>
              <w:numPr>
                <w:ilvl w:val="0"/>
                <w:numId w:val="17"/>
              </w:numPr>
              <w:rPr>
                <w:lang w:eastAsia="da-DK"/>
              </w:rPr>
            </w:pPr>
            <w:r>
              <w:rPr>
                <w:lang w:eastAsia="da-DK"/>
              </w:rPr>
              <w:t xml:space="preserve">Eksamensopgave udleveres/afleveres i Digital Eksamen (DE). Den enkelte studerende besvarer individuelt spørgsmålene, men spørgsmålene og mulige svar kan diskuteres med medstuderende. </w:t>
            </w:r>
          </w:p>
          <w:p w14:paraId="6EE613E3" w14:textId="77777777" w:rsidR="00F9325E" w:rsidRDefault="003136F9">
            <w:pPr>
              <w:pStyle w:val="Listeafsnit"/>
              <w:numPr>
                <w:ilvl w:val="0"/>
                <w:numId w:val="17"/>
              </w:numPr>
              <w:rPr>
                <w:lang w:eastAsia="da-DK"/>
              </w:rPr>
            </w:pPr>
            <w:r>
              <w:rPr>
                <w:lang w:eastAsia="da-DK"/>
              </w:rPr>
              <w:t>Den studerende har syv timer til at besvare spørgsmålene og aflevere besvarelsen i DE.</w:t>
            </w:r>
          </w:p>
          <w:p w14:paraId="0B95E90C" w14:textId="48E83623" w:rsidR="00F9325E" w:rsidRDefault="003136F9">
            <w:pPr>
              <w:pStyle w:val="Listeafsnit"/>
              <w:numPr>
                <w:ilvl w:val="0"/>
                <w:numId w:val="17"/>
              </w:numPr>
              <w:rPr>
                <w:lang w:eastAsia="da-DK"/>
              </w:rPr>
            </w:pPr>
            <w:r>
              <w:rPr>
                <w:lang w:eastAsia="da-DK"/>
              </w:rPr>
              <w:t>Alle hjælpemidler er tilladt herunder kommunikation med medstuderende, men kopiering af besvarelser er ikke tilladt</w:t>
            </w:r>
            <w:r w:rsidR="00A429EE">
              <w:rPr>
                <w:lang w:eastAsia="da-DK"/>
              </w:rPr>
              <w:t xml:space="preserve">. Alle besvarelser kontrolleres som sædvanligt med plagiatkontrolsystemet </w:t>
            </w:r>
            <w:proofErr w:type="spellStart"/>
            <w:r w:rsidR="00A429EE">
              <w:rPr>
                <w:lang w:eastAsia="da-DK"/>
              </w:rPr>
              <w:t>Urkund</w:t>
            </w:r>
            <w:proofErr w:type="spellEnd"/>
            <w:r>
              <w:rPr>
                <w:lang w:eastAsia="da-DK"/>
              </w:rPr>
              <w:t xml:space="preserve">. </w:t>
            </w:r>
          </w:p>
          <w:p w14:paraId="111A3553" w14:textId="77777777" w:rsidR="00F9325E" w:rsidRDefault="00F9325E">
            <w:pPr>
              <w:pStyle w:val="Listeafsnit"/>
              <w:rPr>
                <w:lang w:eastAsia="da-DK"/>
              </w:rPr>
            </w:pPr>
          </w:p>
          <w:p w14:paraId="357C5AF7" w14:textId="19CE7271" w:rsidR="00F9325E" w:rsidRDefault="003136F9">
            <w:pPr>
              <w:pStyle w:val="Listeafsnit"/>
              <w:ind w:left="0"/>
              <w:rPr>
                <w:lang w:eastAsia="da-DK"/>
              </w:rPr>
            </w:pPr>
            <w:r>
              <w:rPr>
                <w:lang w:eastAsia="da-DK"/>
              </w:rPr>
              <w:t xml:space="preserve">Hvis eksamensformen ændres i forbindelse med reeksamen, skal det senest 14 dage før reeksamen fremgå af eksamensplanen. </w:t>
            </w:r>
          </w:p>
          <w:p w14:paraId="20090FD3" w14:textId="77777777" w:rsidR="003E1D0C" w:rsidRDefault="003E1D0C">
            <w:pPr>
              <w:pStyle w:val="Listeafsnit"/>
              <w:ind w:left="0"/>
              <w:rPr>
                <w:lang w:eastAsia="da-DK"/>
              </w:rPr>
            </w:pPr>
          </w:p>
          <w:p w14:paraId="7EBA76D7" w14:textId="1D0B545E" w:rsidR="00F9325E" w:rsidRDefault="003136F9">
            <w:pPr>
              <w:pStyle w:val="Listeafsnit"/>
              <w:ind w:left="0"/>
            </w:pPr>
            <w:r>
              <w:rPr>
                <w:lang w:eastAsia="da-DK"/>
              </w:rPr>
              <w:t xml:space="preserve">For yderligere oplysninger vedrørende eksamen, henvises til </w:t>
            </w:r>
            <w:r w:rsidR="003E1D0C">
              <w:t xml:space="preserve">eksamensplanen på </w:t>
            </w:r>
            <w:hyperlink r:id="rId17" w:history="1">
              <w:r w:rsidR="003E1D0C" w:rsidRPr="00673D4B">
                <w:rPr>
                  <w:rStyle w:val="Hyperlink"/>
                </w:rPr>
                <w:t>www.smh.aau.dk</w:t>
              </w:r>
            </w:hyperlink>
            <w:r w:rsidR="003E1D0C">
              <w:t xml:space="preserve">. </w:t>
            </w:r>
          </w:p>
          <w:p w14:paraId="526E1063" w14:textId="77777777" w:rsidR="00F9325E" w:rsidRDefault="00F9325E">
            <w:pPr>
              <w:spacing w:after="0" w:line="240" w:lineRule="auto"/>
              <w:rPr>
                <w:rFonts w:eastAsia="Cambria" w:cs="Calibri"/>
                <w:szCs w:val="20"/>
                <w:lang w:eastAsia="da-DK"/>
              </w:rPr>
            </w:pPr>
          </w:p>
        </w:tc>
      </w:tr>
    </w:tbl>
    <w:p w14:paraId="7CF2B689" w14:textId="77777777" w:rsidR="00F9325E" w:rsidRDefault="00F9325E">
      <w:pPr>
        <w:jc w:val="both"/>
      </w:pPr>
    </w:p>
    <w:sectPr w:rsidR="00F9325E">
      <w:headerReference w:type="default" r:id="rId18"/>
      <w:footerReference w:type="default" r:id="rId19"/>
      <w:headerReference w:type="first" r:id="rId20"/>
      <w:footerReference w:type="first" r:id="rId21"/>
      <w:pgSz w:w="11906" w:h="16838"/>
      <w:pgMar w:top="1134" w:right="1021" w:bottom="1418" w:left="1021" w:header="567" w:footer="709"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9B96" w14:textId="77777777" w:rsidR="00EB3A86" w:rsidRDefault="00EB3A86">
      <w:pPr>
        <w:spacing w:after="0" w:line="240" w:lineRule="auto"/>
      </w:pPr>
      <w:r>
        <w:separator/>
      </w:r>
    </w:p>
  </w:endnote>
  <w:endnote w:type="continuationSeparator" w:id="0">
    <w:p w14:paraId="70327F23" w14:textId="77777777" w:rsidR="00EB3A86" w:rsidRDefault="00EB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838474"/>
      <w:docPartObj>
        <w:docPartGallery w:val="Page Numbers (Top of Page)"/>
        <w:docPartUnique/>
      </w:docPartObj>
    </w:sdtPr>
    <w:sdtEndPr/>
    <w:sdtContent>
      <w:p w14:paraId="53968255" w14:textId="1A802665" w:rsidR="00B62368" w:rsidRDefault="00B62368">
        <w:pPr>
          <w:pStyle w:val="Sidefod"/>
          <w:jc w:val="center"/>
        </w:pPr>
        <w:r>
          <w:t xml:space="preserve">Side </w:t>
        </w:r>
        <w:r>
          <w:rPr>
            <w:b/>
            <w:bCs/>
            <w:sz w:val="24"/>
            <w:szCs w:val="24"/>
          </w:rPr>
          <w:fldChar w:fldCharType="begin"/>
        </w:r>
        <w:r>
          <w:instrText>PAGE</w:instrText>
        </w:r>
        <w:r>
          <w:fldChar w:fldCharType="separate"/>
        </w:r>
        <w:r w:rsidR="00806964">
          <w:rPr>
            <w:noProof/>
          </w:rPr>
          <w:t>16</w:t>
        </w:r>
        <w:r>
          <w:fldChar w:fldCharType="end"/>
        </w:r>
        <w:r>
          <w:t xml:space="preserve"> af </w:t>
        </w:r>
        <w:r>
          <w:rPr>
            <w:b/>
            <w:bCs/>
            <w:sz w:val="24"/>
            <w:szCs w:val="24"/>
          </w:rPr>
          <w:fldChar w:fldCharType="begin"/>
        </w:r>
        <w:r>
          <w:instrText>NUMPAGES</w:instrText>
        </w:r>
        <w:r>
          <w:fldChar w:fldCharType="separate"/>
        </w:r>
        <w:r w:rsidR="00806964">
          <w:rPr>
            <w:noProof/>
          </w:rPr>
          <w:t>17</w:t>
        </w:r>
        <w:r>
          <w:fldChar w:fldCharType="end"/>
        </w:r>
      </w:p>
    </w:sdtContent>
  </w:sdt>
  <w:p w14:paraId="5012D7E9" w14:textId="77777777" w:rsidR="00B62368" w:rsidRDefault="00B6236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6036" w14:textId="77777777" w:rsidR="00B62368" w:rsidRDefault="00B62368">
    <w:pPr>
      <w:pStyle w:val="Sidefod"/>
      <w:jc w:val="center"/>
    </w:pPr>
  </w:p>
  <w:p w14:paraId="79BDD041" w14:textId="77777777" w:rsidR="00B62368" w:rsidRDefault="00B623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B8F2" w14:textId="77777777" w:rsidR="00EB3A86" w:rsidRDefault="00EB3A86">
      <w:pPr>
        <w:spacing w:after="0" w:line="240" w:lineRule="auto"/>
      </w:pPr>
      <w:r>
        <w:separator/>
      </w:r>
    </w:p>
  </w:footnote>
  <w:footnote w:type="continuationSeparator" w:id="0">
    <w:p w14:paraId="3BA180C9" w14:textId="77777777" w:rsidR="00EB3A86" w:rsidRDefault="00EB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933B" w14:textId="77777777" w:rsidR="00B62368" w:rsidRDefault="00B6236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FAD9" w14:textId="77777777" w:rsidR="00B62368" w:rsidRDefault="00B62368">
    <w:pPr>
      <w:pStyle w:val="Sidehoved"/>
      <w:jc w:val="right"/>
    </w:pPr>
    <w:r>
      <w:rPr>
        <w:noProof/>
        <w:lang w:eastAsia="da-DK"/>
      </w:rPr>
      <w:drawing>
        <wp:inline distT="0" distB="0" distL="0" distR="0" wp14:anchorId="6D357762" wp14:editId="3731D719">
          <wp:extent cx="1790700" cy="1057275"/>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pic:cNvPicPr>
                    <a:picLocks noChangeAspect="1" noChangeArrowheads="1"/>
                  </pic:cNvPicPr>
                </pic:nvPicPr>
                <pic:blipFill>
                  <a:blip r:embed="rId1"/>
                  <a:stretch>
                    <a:fillRect/>
                  </a:stretch>
                </pic:blipFill>
                <pic:spPr bwMode="auto">
                  <a:xfrm>
                    <a:off x="0" y="0"/>
                    <a:ext cx="179070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07E"/>
    <w:multiLevelType w:val="multilevel"/>
    <w:tmpl w:val="8CECD64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E0F7D6C"/>
    <w:multiLevelType w:val="multilevel"/>
    <w:tmpl w:val="BA062C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AE64D3"/>
    <w:multiLevelType w:val="multilevel"/>
    <w:tmpl w:val="6E9818E4"/>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3" w15:restartNumberingAfterBreak="0">
    <w:nsid w:val="19AF7611"/>
    <w:multiLevelType w:val="multilevel"/>
    <w:tmpl w:val="7744C7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AAC641E"/>
    <w:multiLevelType w:val="multilevel"/>
    <w:tmpl w:val="4CEC70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C441E0B"/>
    <w:multiLevelType w:val="multilevel"/>
    <w:tmpl w:val="955EAA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F6F1B25"/>
    <w:multiLevelType w:val="multilevel"/>
    <w:tmpl w:val="2C344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C22EE8"/>
    <w:multiLevelType w:val="hybridMultilevel"/>
    <w:tmpl w:val="663453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33B486C"/>
    <w:multiLevelType w:val="multilevel"/>
    <w:tmpl w:val="491404B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7872DCE"/>
    <w:multiLevelType w:val="multilevel"/>
    <w:tmpl w:val="DEA046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12D45D8"/>
    <w:multiLevelType w:val="multilevel"/>
    <w:tmpl w:val="7FE0597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435A08AA"/>
    <w:multiLevelType w:val="hybridMultilevel"/>
    <w:tmpl w:val="178E0F3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56F52E16"/>
    <w:multiLevelType w:val="multilevel"/>
    <w:tmpl w:val="6CA20E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9CA66D2"/>
    <w:multiLevelType w:val="multilevel"/>
    <w:tmpl w:val="8E2463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5C3B1D01"/>
    <w:multiLevelType w:val="multilevel"/>
    <w:tmpl w:val="ECA6423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D706E76"/>
    <w:multiLevelType w:val="multilevel"/>
    <w:tmpl w:val="E4121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8E22AD"/>
    <w:multiLevelType w:val="multilevel"/>
    <w:tmpl w:val="E47C2F2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68BC3BAE"/>
    <w:multiLevelType w:val="multilevel"/>
    <w:tmpl w:val="6CEAE59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6EA5040C"/>
    <w:multiLevelType w:val="hybridMultilevel"/>
    <w:tmpl w:val="F1ACD85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71657C37"/>
    <w:multiLevelType w:val="multilevel"/>
    <w:tmpl w:val="3EB4F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F7477A"/>
    <w:multiLevelType w:val="multilevel"/>
    <w:tmpl w:val="A948C0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5"/>
  </w:num>
  <w:num w:numId="3">
    <w:abstractNumId w:val="0"/>
  </w:num>
  <w:num w:numId="4">
    <w:abstractNumId w:val="10"/>
  </w:num>
  <w:num w:numId="5">
    <w:abstractNumId w:val="16"/>
  </w:num>
  <w:num w:numId="6">
    <w:abstractNumId w:val="9"/>
  </w:num>
  <w:num w:numId="7">
    <w:abstractNumId w:val="17"/>
  </w:num>
  <w:num w:numId="8">
    <w:abstractNumId w:val="8"/>
  </w:num>
  <w:num w:numId="9">
    <w:abstractNumId w:val="12"/>
  </w:num>
  <w:num w:numId="10">
    <w:abstractNumId w:val="4"/>
  </w:num>
  <w:num w:numId="11">
    <w:abstractNumId w:val="20"/>
  </w:num>
  <w:num w:numId="12">
    <w:abstractNumId w:val="14"/>
  </w:num>
  <w:num w:numId="13">
    <w:abstractNumId w:val="19"/>
  </w:num>
  <w:num w:numId="14">
    <w:abstractNumId w:val="2"/>
  </w:num>
  <w:num w:numId="15">
    <w:abstractNumId w:val="6"/>
  </w:num>
  <w:num w:numId="16">
    <w:abstractNumId w:val="1"/>
  </w:num>
  <w:num w:numId="17">
    <w:abstractNumId w:val="15"/>
  </w:num>
  <w:num w:numId="18">
    <w:abstractNumId w:val="3"/>
  </w:num>
  <w:num w:numId="19">
    <w:abstractNumId w:val="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5E"/>
    <w:rsid w:val="000146AE"/>
    <w:rsid w:val="000304E1"/>
    <w:rsid w:val="000518F2"/>
    <w:rsid w:val="0006782A"/>
    <w:rsid w:val="00075D93"/>
    <w:rsid w:val="000947B4"/>
    <w:rsid w:val="000965B7"/>
    <w:rsid w:val="000A631C"/>
    <w:rsid w:val="000B1550"/>
    <w:rsid w:val="000C0B83"/>
    <w:rsid w:val="000F31ED"/>
    <w:rsid w:val="000F4A34"/>
    <w:rsid w:val="00100590"/>
    <w:rsid w:val="00106EF4"/>
    <w:rsid w:val="00196245"/>
    <w:rsid w:val="001D5090"/>
    <w:rsid w:val="001E750C"/>
    <w:rsid w:val="001F5D62"/>
    <w:rsid w:val="001F6C14"/>
    <w:rsid w:val="00223F43"/>
    <w:rsid w:val="00256A60"/>
    <w:rsid w:val="0028024F"/>
    <w:rsid w:val="002810C5"/>
    <w:rsid w:val="00281CBF"/>
    <w:rsid w:val="002B1493"/>
    <w:rsid w:val="002C197F"/>
    <w:rsid w:val="002C77E8"/>
    <w:rsid w:val="002D15E0"/>
    <w:rsid w:val="00307FAF"/>
    <w:rsid w:val="003136F9"/>
    <w:rsid w:val="00314621"/>
    <w:rsid w:val="003507E3"/>
    <w:rsid w:val="0035162D"/>
    <w:rsid w:val="00367A1C"/>
    <w:rsid w:val="003A62C1"/>
    <w:rsid w:val="003D6D01"/>
    <w:rsid w:val="003E163D"/>
    <w:rsid w:val="003E1D0C"/>
    <w:rsid w:val="003E53B1"/>
    <w:rsid w:val="00410D9D"/>
    <w:rsid w:val="00415C1B"/>
    <w:rsid w:val="0043209B"/>
    <w:rsid w:val="00454E5A"/>
    <w:rsid w:val="00487623"/>
    <w:rsid w:val="004B4B67"/>
    <w:rsid w:val="0057068F"/>
    <w:rsid w:val="005B14EE"/>
    <w:rsid w:val="005E500D"/>
    <w:rsid w:val="0061494B"/>
    <w:rsid w:val="00661971"/>
    <w:rsid w:val="006E035F"/>
    <w:rsid w:val="00757CB2"/>
    <w:rsid w:val="00762A02"/>
    <w:rsid w:val="007634B2"/>
    <w:rsid w:val="0076756A"/>
    <w:rsid w:val="00796E82"/>
    <w:rsid w:val="0080065E"/>
    <w:rsid w:val="00806964"/>
    <w:rsid w:val="0087243C"/>
    <w:rsid w:val="008B606B"/>
    <w:rsid w:val="008F070C"/>
    <w:rsid w:val="008F6148"/>
    <w:rsid w:val="00905179"/>
    <w:rsid w:val="00930230"/>
    <w:rsid w:val="00953BF6"/>
    <w:rsid w:val="00961E12"/>
    <w:rsid w:val="00964080"/>
    <w:rsid w:val="00972065"/>
    <w:rsid w:val="009874AB"/>
    <w:rsid w:val="009D3480"/>
    <w:rsid w:val="00A3497E"/>
    <w:rsid w:val="00A34DBD"/>
    <w:rsid w:val="00A429EE"/>
    <w:rsid w:val="00B07D82"/>
    <w:rsid w:val="00B447D9"/>
    <w:rsid w:val="00B62368"/>
    <w:rsid w:val="00B631D0"/>
    <w:rsid w:val="00B76F71"/>
    <w:rsid w:val="00BB4823"/>
    <w:rsid w:val="00C27928"/>
    <w:rsid w:val="00C427B2"/>
    <w:rsid w:val="00C804A1"/>
    <w:rsid w:val="00CB452A"/>
    <w:rsid w:val="00D62498"/>
    <w:rsid w:val="00D7624E"/>
    <w:rsid w:val="00DE357B"/>
    <w:rsid w:val="00E123E7"/>
    <w:rsid w:val="00E34237"/>
    <w:rsid w:val="00E50F76"/>
    <w:rsid w:val="00E94B25"/>
    <w:rsid w:val="00EB3A86"/>
    <w:rsid w:val="00ED4FC9"/>
    <w:rsid w:val="00F41ECC"/>
    <w:rsid w:val="00F9325E"/>
    <w:rsid w:val="00FA6B80"/>
    <w:rsid w:val="00FC7FE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355E"/>
  <w15:docId w15:val="{6D18B563-E8F4-4C1A-BDAA-FAFC967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63D"/>
    <w:pPr>
      <w:spacing w:after="200" w:line="276" w:lineRule="auto"/>
    </w:pPr>
    <w:rPr>
      <w:rFonts w:ascii="Arial" w:hAnsi="Arial"/>
      <w:szCs w:val="22"/>
      <w:lang w:eastAsia="en-US"/>
    </w:rPr>
  </w:style>
  <w:style w:type="paragraph" w:styleId="Overskrift1">
    <w:name w:val="heading 1"/>
    <w:basedOn w:val="Normal"/>
    <w:next w:val="Normal"/>
    <w:link w:val="Overskrift1Tegn"/>
    <w:uiPriority w:val="9"/>
    <w:qFormat/>
    <w:rsid w:val="00EB0ECB"/>
    <w:pPr>
      <w:keepNext/>
      <w:spacing w:before="240" w:after="60"/>
      <w:outlineLvl w:val="0"/>
    </w:pPr>
    <w:rPr>
      <w:rFonts w:ascii="Cambria" w:eastAsia="Times New Roman" w:hAnsi="Cambria"/>
      <w:b/>
      <w:bCs/>
      <w:sz w:val="32"/>
      <w:szCs w:val="32"/>
    </w:rPr>
  </w:style>
  <w:style w:type="paragraph" w:styleId="Overskrift2">
    <w:name w:val="heading 2"/>
    <w:basedOn w:val="Normal"/>
    <w:next w:val="Normal"/>
    <w:link w:val="Overskrift2Tegn"/>
    <w:uiPriority w:val="9"/>
    <w:unhideWhenUsed/>
    <w:qFormat/>
    <w:rsid w:val="00EB0ECB"/>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EB0ECB"/>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unhideWhenUsed/>
    <w:qFormat/>
    <w:rsid w:val="00EB0ECB"/>
    <w:pPr>
      <w:keepNext/>
      <w:spacing w:before="240" w:after="60"/>
      <w:outlineLvl w:val="3"/>
    </w:pPr>
    <w:rPr>
      <w:rFonts w:ascii="Calibri" w:eastAsia="Times New Roman" w:hAnsi="Calibri"/>
      <w:b/>
      <w:bCs/>
      <w:sz w:val="28"/>
      <w:szCs w:val="28"/>
    </w:rPr>
  </w:style>
  <w:style w:type="paragraph" w:styleId="Overskrift5">
    <w:name w:val="heading 5"/>
    <w:basedOn w:val="Normal"/>
    <w:next w:val="Normal"/>
    <w:link w:val="Overskrift5Tegn"/>
    <w:uiPriority w:val="9"/>
    <w:unhideWhenUsed/>
    <w:qFormat/>
    <w:rsid w:val="00EB0ECB"/>
    <w:pPr>
      <w:spacing w:before="240" w:after="60"/>
      <w:outlineLvl w:val="4"/>
    </w:pPr>
    <w:rPr>
      <w:rFonts w:ascii="Calibri" w:eastAsia="Times New Roman" w:hAnsi="Calibri"/>
      <w:b/>
      <w:bCs/>
      <w:i/>
      <w:iCs/>
      <w:sz w:val="26"/>
      <w:szCs w:val="26"/>
    </w:rPr>
  </w:style>
  <w:style w:type="paragraph" w:styleId="Overskrift6">
    <w:name w:val="heading 6"/>
    <w:basedOn w:val="Normal"/>
    <w:next w:val="Normal"/>
    <w:link w:val="Overskrift6Tegn"/>
    <w:uiPriority w:val="9"/>
    <w:unhideWhenUsed/>
    <w:qFormat/>
    <w:rsid w:val="00EB0ECB"/>
    <w:pPr>
      <w:spacing w:before="240" w:after="60"/>
      <w:outlineLvl w:val="5"/>
    </w:pPr>
    <w:rPr>
      <w:rFonts w:ascii="Calibri" w:eastAsia="Times New Roman" w:hAnsi="Calibri"/>
      <w:b/>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99"/>
    <w:qFormat/>
    <w:rsid w:val="00E16C5A"/>
  </w:style>
  <w:style w:type="character" w:customStyle="1" w:styleId="SidefodTegn">
    <w:name w:val="Sidefod Tegn"/>
    <w:basedOn w:val="Standardskrifttypeiafsnit"/>
    <w:link w:val="Sidefod"/>
    <w:uiPriority w:val="99"/>
    <w:qFormat/>
    <w:rsid w:val="00E16C5A"/>
  </w:style>
  <w:style w:type="character" w:customStyle="1" w:styleId="MarkeringsbobletekstTegn">
    <w:name w:val="Markeringsbobletekst Tegn"/>
    <w:link w:val="Markeringsbobletekst"/>
    <w:uiPriority w:val="99"/>
    <w:semiHidden/>
    <w:qFormat/>
    <w:rsid w:val="00E16C5A"/>
    <w:rPr>
      <w:rFonts w:ascii="Tahoma" w:hAnsi="Tahoma" w:cs="Tahoma"/>
      <w:sz w:val="16"/>
      <w:szCs w:val="16"/>
    </w:rPr>
  </w:style>
  <w:style w:type="character" w:customStyle="1" w:styleId="StrktcitatTegn">
    <w:name w:val="Stærkt citat Tegn"/>
    <w:link w:val="Strktcitat"/>
    <w:uiPriority w:val="30"/>
    <w:qFormat/>
    <w:rsid w:val="00E16C5A"/>
    <w:rPr>
      <w:rFonts w:eastAsia="Times New Roman"/>
      <w:b/>
      <w:bCs/>
      <w:i/>
      <w:iCs/>
      <w:color w:val="4F81BD"/>
      <w:lang w:eastAsia="da-DK"/>
    </w:rPr>
  </w:style>
  <w:style w:type="character" w:customStyle="1" w:styleId="InternetLink">
    <w:name w:val="Internet Link"/>
    <w:uiPriority w:val="99"/>
    <w:unhideWhenUsed/>
    <w:rsid w:val="00B92662"/>
    <w:rPr>
      <w:color w:val="0000FF"/>
      <w:u w:val="single"/>
    </w:rPr>
  </w:style>
  <w:style w:type="character" w:styleId="Pladsholdertekst">
    <w:name w:val="Placeholder Text"/>
    <w:uiPriority w:val="99"/>
    <w:semiHidden/>
    <w:qFormat/>
    <w:rsid w:val="005130CA"/>
    <w:rPr>
      <w:color w:val="808080"/>
    </w:rPr>
  </w:style>
  <w:style w:type="character" w:styleId="Kommentarhenvisning">
    <w:name w:val="annotation reference"/>
    <w:uiPriority w:val="99"/>
    <w:semiHidden/>
    <w:unhideWhenUsed/>
    <w:qFormat/>
    <w:rsid w:val="0036280C"/>
    <w:rPr>
      <w:sz w:val="16"/>
      <w:szCs w:val="16"/>
    </w:rPr>
  </w:style>
  <w:style w:type="character" w:customStyle="1" w:styleId="KommentartekstTegn">
    <w:name w:val="Kommentartekst Tegn"/>
    <w:link w:val="Kommentartekst"/>
    <w:uiPriority w:val="99"/>
    <w:semiHidden/>
    <w:qFormat/>
    <w:rsid w:val="0036280C"/>
    <w:rPr>
      <w:rFonts w:ascii="Arial" w:hAnsi="Arial"/>
      <w:sz w:val="20"/>
      <w:szCs w:val="20"/>
    </w:rPr>
  </w:style>
  <w:style w:type="character" w:customStyle="1" w:styleId="KommentaremneTegn">
    <w:name w:val="Kommentaremne Tegn"/>
    <w:link w:val="Kommentaremne"/>
    <w:uiPriority w:val="99"/>
    <w:semiHidden/>
    <w:qFormat/>
    <w:rsid w:val="0036280C"/>
    <w:rPr>
      <w:rFonts w:ascii="Arial" w:hAnsi="Arial"/>
      <w:b/>
      <w:bCs/>
      <w:sz w:val="20"/>
      <w:szCs w:val="20"/>
    </w:rPr>
  </w:style>
  <w:style w:type="character" w:customStyle="1" w:styleId="Overskrift1Tegn">
    <w:name w:val="Overskrift 1 Tegn"/>
    <w:link w:val="Overskrift1"/>
    <w:uiPriority w:val="9"/>
    <w:qFormat/>
    <w:rsid w:val="00EB0ECB"/>
    <w:rPr>
      <w:rFonts w:ascii="Cambria" w:eastAsia="Times New Roman" w:hAnsi="Cambria" w:cs="Times New Roman"/>
      <w:b/>
      <w:bCs/>
      <w:sz w:val="32"/>
      <w:szCs w:val="32"/>
      <w:lang w:eastAsia="en-US"/>
    </w:rPr>
  </w:style>
  <w:style w:type="character" w:customStyle="1" w:styleId="Overskrift2Tegn">
    <w:name w:val="Overskrift 2 Tegn"/>
    <w:link w:val="Overskrift2"/>
    <w:uiPriority w:val="9"/>
    <w:qFormat/>
    <w:rsid w:val="00EB0ECB"/>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qFormat/>
    <w:rsid w:val="00EB0ECB"/>
    <w:rPr>
      <w:rFonts w:ascii="Cambria" w:eastAsia="Times New Roman" w:hAnsi="Cambria" w:cs="Times New Roman"/>
      <w:b/>
      <w:bCs/>
      <w:sz w:val="26"/>
      <w:szCs w:val="26"/>
      <w:lang w:eastAsia="en-US"/>
    </w:rPr>
  </w:style>
  <w:style w:type="character" w:customStyle="1" w:styleId="Overskrift4Tegn">
    <w:name w:val="Overskrift 4 Tegn"/>
    <w:link w:val="Overskrift4"/>
    <w:uiPriority w:val="9"/>
    <w:qFormat/>
    <w:rsid w:val="00EB0ECB"/>
    <w:rPr>
      <w:rFonts w:ascii="Calibri" w:eastAsia="Times New Roman" w:hAnsi="Calibri" w:cs="Times New Roman"/>
      <w:b/>
      <w:bCs/>
      <w:sz w:val="28"/>
      <w:szCs w:val="28"/>
      <w:lang w:eastAsia="en-US"/>
    </w:rPr>
  </w:style>
  <w:style w:type="character" w:customStyle="1" w:styleId="Overskrift5Tegn">
    <w:name w:val="Overskrift 5 Tegn"/>
    <w:link w:val="Overskrift5"/>
    <w:uiPriority w:val="9"/>
    <w:qFormat/>
    <w:rsid w:val="00EB0ECB"/>
    <w:rPr>
      <w:rFonts w:ascii="Calibri" w:eastAsia="Times New Roman" w:hAnsi="Calibri" w:cs="Times New Roman"/>
      <w:b/>
      <w:bCs/>
      <w:i/>
      <w:iCs/>
      <w:sz w:val="26"/>
      <w:szCs w:val="26"/>
      <w:lang w:eastAsia="en-US"/>
    </w:rPr>
  </w:style>
  <w:style w:type="character" w:customStyle="1" w:styleId="Overskrift6Tegn">
    <w:name w:val="Overskrift 6 Tegn"/>
    <w:link w:val="Overskrift6"/>
    <w:uiPriority w:val="9"/>
    <w:qFormat/>
    <w:rsid w:val="00EB0ECB"/>
    <w:rPr>
      <w:rFonts w:ascii="Calibri" w:eastAsia="Times New Roman" w:hAnsi="Calibri" w:cs="Times New Roman"/>
      <w:b/>
      <w:bCs/>
      <w:sz w:val="22"/>
      <w:szCs w:val="22"/>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
    <w:next w:val="Brdtekst"/>
    <w:qFormat/>
    <w:pPr>
      <w:keepNext/>
      <w:spacing w:before="240" w:after="120"/>
    </w:pPr>
    <w:rPr>
      <w:rFonts w:ascii="Liberation Sans" w:eastAsia="WenQuanYi Micro Hei" w:hAnsi="Liberation Sans" w:cs="Lohit Devanagari"/>
      <w:sz w:val="28"/>
      <w:szCs w:val="28"/>
    </w:rPr>
  </w:style>
  <w:style w:type="paragraph" w:styleId="Brdtekst">
    <w:name w:val="Body Text"/>
    <w:basedOn w:val="Normal"/>
    <w:pPr>
      <w:spacing w:after="140" w:line="288" w:lineRule="auto"/>
    </w:p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paragraph" w:styleId="Markeringsbobletekst">
    <w:name w:val="Balloon Text"/>
    <w:basedOn w:val="Normal"/>
    <w:link w:val="MarkeringsbobletekstTegn"/>
    <w:uiPriority w:val="99"/>
    <w:semiHidden/>
    <w:unhideWhenUsed/>
    <w:qFormat/>
    <w:rsid w:val="00E16C5A"/>
    <w:pPr>
      <w:spacing w:after="0" w:line="240" w:lineRule="auto"/>
    </w:pPr>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paragraph" w:styleId="Kommentartekst">
    <w:name w:val="annotation text"/>
    <w:basedOn w:val="Normal"/>
    <w:link w:val="KommentartekstTegn"/>
    <w:uiPriority w:val="99"/>
    <w:semiHidden/>
    <w:unhideWhenUsed/>
    <w:qFormat/>
    <w:rsid w:val="0036280C"/>
    <w:pPr>
      <w:spacing w:line="240" w:lineRule="auto"/>
    </w:pPr>
    <w:rPr>
      <w:szCs w:val="20"/>
    </w:rPr>
  </w:style>
  <w:style w:type="paragraph" w:styleId="Kommentaremne">
    <w:name w:val="annotation subject"/>
    <w:basedOn w:val="Kommentartekst"/>
    <w:link w:val="KommentaremneTegn"/>
    <w:uiPriority w:val="99"/>
    <w:semiHidden/>
    <w:unhideWhenUsed/>
    <w:qFormat/>
    <w:rsid w:val="0036280C"/>
    <w:rPr>
      <w:b/>
      <w:bCs/>
    </w:rPr>
  </w:style>
  <w:style w:type="paragraph" w:styleId="Listeafsnit">
    <w:name w:val="List Paragraph"/>
    <w:basedOn w:val="Normal"/>
    <w:uiPriority w:val="34"/>
    <w:qFormat/>
    <w:rsid w:val="00616C40"/>
    <w:pPr>
      <w:ind w:left="720"/>
      <w:contextualSpacing/>
    </w:pPr>
  </w:style>
  <w:style w:type="paragraph" w:styleId="Ingenafstand">
    <w:name w:val="No Spacing"/>
    <w:uiPriority w:val="1"/>
    <w:qFormat/>
    <w:rsid w:val="00462316"/>
    <w:rPr>
      <w:rFonts w:ascii="Arial" w:hAnsi="Arial"/>
      <w:szCs w:val="22"/>
      <w:lang w:eastAsia="en-US"/>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59"/>
    <w:rsid w:val="00B4142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B4B67"/>
    <w:rPr>
      <w:color w:val="0000FF" w:themeColor="hyperlink"/>
      <w:u w:val="single"/>
    </w:rPr>
  </w:style>
  <w:style w:type="character" w:customStyle="1" w:styleId="UnresolvedMention">
    <w:name w:val="Unresolved Mention"/>
    <w:basedOn w:val="Standardskrifttypeiafsnit"/>
    <w:uiPriority w:val="99"/>
    <w:semiHidden/>
    <w:unhideWhenUsed/>
    <w:rsid w:val="00762A02"/>
    <w:rPr>
      <w:color w:val="605E5C"/>
      <w:shd w:val="clear" w:color="auto" w:fill="E1DFDD"/>
    </w:rPr>
  </w:style>
  <w:style w:type="paragraph" w:styleId="Korrektur">
    <w:name w:val="Revision"/>
    <w:hidden/>
    <w:uiPriority w:val="99"/>
    <w:semiHidden/>
    <w:rsid w:val="00A429E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6211">
      <w:bodyDiv w:val="1"/>
      <w:marLeft w:val="0"/>
      <w:marRight w:val="0"/>
      <w:marTop w:val="0"/>
      <w:marBottom w:val="0"/>
      <w:divBdr>
        <w:top w:val="none" w:sz="0" w:space="0" w:color="auto"/>
        <w:left w:val="none" w:sz="0" w:space="0" w:color="auto"/>
        <w:bottom w:val="none" w:sz="0" w:space="0" w:color="auto"/>
        <w:right w:val="none" w:sz="0" w:space="0" w:color="auto"/>
      </w:divBdr>
    </w:div>
    <w:div w:id="395667394">
      <w:bodyDiv w:val="1"/>
      <w:marLeft w:val="0"/>
      <w:marRight w:val="0"/>
      <w:marTop w:val="0"/>
      <w:marBottom w:val="0"/>
      <w:divBdr>
        <w:top w:val="none" w:sz="0" w:space="0" w:color="auto"/>
        <w:left w:val="none" w:sz="0" w:space="0" w:color="auto"/>
        <w:bottom w:val="none" w:sz="0" w:space="0" w:color="auto"/>
        <w:right w:val="none" w:sz="0" w:space="0" w:color="auto"/>
      </w:divBdr>
    </w:div>
    <w:div w:id="850610534">
      <w:bodyDiv w:val="1"/>
      <w:marLeft w:val="0"/>
      <w:marRight w:val="0"/>
      <w:marTop w:val="0"/>
      <w:marBottom w:val="0"/>
      <w:divBdr>
        <w:top w:val="none" w:sz="0" w:space="0" w:color="auto"/>
        <w:left w:val="none" w:sz="0" w:space="0" w:color="auto"/>
        <w:bottom w:val="none" w:sz="0" w:space="0" w:color="auto"/>
        <w:right w:val="none" w:sz="0" w:space="0" w:color="auto"/>
      </w:divBdr>
    </w:div>
    <w:div w:id="1164009937">
      <w:bodyDiv w:val="1"/>
      <w:marLeft w:val="0"/>
      <w:marRight w:val="0"/>
      <w:marTop w:val="0"/>
      <w:marBottom w:val="0"/>
      <w:divBdr>
        <w:top w:val="none" w:sz="0" w:space="0" w:color="auto"/>
        <w:left w:val="none" w:sz="0" w:space="0" w:color="auto"/>
        <w:bottom w:val="none" w:sz="0" w:space="0" w:color="auto"/>
        <w:right w:val="none" w:sz="0" w:space="0" w:color="auto"/>
      </w:divBdr>
    </w:div>
    <w:div w:id="17008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h@staff.aau.dk" TargetMode="External"/><Relationship Id="rId13" Type="http://schemas.openxmlformats.org/officeDocument/2006/relationships/hyperlink" Target="mailto:jdn@es.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 TargetMode="External"/><Relationship Id="rId12" Type="http://schemas.openxmlformats.org/officeDocument/2006/relationships/hyperlink" Target="http://www.smh.aau.dk" TargetMode="External"/><Relationship Id="rId17" Type="http://schemas.openxmlformats.org/officeDocument/2006/relationships/hyperlink" Target="http://www.smh.aau.dk" TargetMode="External"/><Relationship Id="rId2" Type="http://schemas.openxmlformats.org/officeDocument/2006/relationships/styles" Target="styles.xml"/><Relationship Id="rId16" Type="http://schemas.openxmlformats.org/officeDocument/2006/relationships/hyperlink" Target="mailto:stentoft@hst.aau.d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dhedsvidenskab.aau.dk/digitalAssets/369/369332_vejledning_gruppebaseret_projekteksamen.pdf" TargetMode="External"/><Relationship Id="rId5" Type="http://schemas.openxmlformats.org/officeDocument/2006/relationships/footnotes" Target="footnotes.xml"/><Relationship Id="rId15" Type="http://schemas.openxmlformats.org/officeDocument/2006/relationships/hyperlink" Target="http://www.smh.aau.dk" TargetMode="External"/><Relationship Id="rId23" Type="http://schemas.openxmlformats.org/officeDocument/2006/relationships/theme" Target="theme/theme1.xml"/><Relationship Id="rId10" Type="http://schemas.openxmlformats.org/officeDocument/2006/relationships/hyperlink" Target="http://www.smh.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ndhedsvidenskab.aau.dk/digitalAssets/369/369332_vejledning_gruppebaseret_projekteksamen.pdf" TargetMode="External"/><Relationship Id="rId14" Type="http://schemas.openxmlformats.org/officeDocument/2006/relationships/hyperlink" Target="http://www.smh.aau.d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6783</Words>
  <Characters>45182</Characters>
  <Application>Microsoft Office Word</Application>
  <DocSecurity>0</DocSecurity>
  <Lines>1129</Lines>
  <Paragraphs>530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Elberg</dc:creator>
  <cp:lastModifiedBy>Malene Møller Knudsen</cp:lastModifiedBy>
  <cp:revision>3</cp:revision>
  <dcterms:created xsi:type="dcterms:W3CDTF">2019-05-20T10:56:00Z</dcterms:created>
  <dcterms:modified xsi:type="dcterms:W3CDTF">2019-05-20T10:58:00Z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