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864"/>
      </w:tblGrid>
      <w:tr w:rsidR="0041254E" w:rsidRPr="0036758A" w:rsidTr="0041254E">
        <w:tc>
          <w:tcPr>
            <w:tcW w:w="9864" w:type="dxa"/>
            <w:shd w:val="clear" w:color="auto" w:fill="auto"/>
          </w:tcPr>
          <w:tbl>
            <w:tblPr>
              <w:tblW w:w="0" w:type="auto"/>
              <w:tblLook w:val="04A0" w:firstRow="1" w:lastRow="0" w:firstColumn="1" w:lastColumn="0" w:noHBand="0" w:noVBand="1"/>
            </w:tblPr>
            <w:tblGrid>
              <w:gridCol w:w="9648"/>
            </w:tblGrid>
            <w:tr w:rsidR="0041254E" w:rsidRPr="000D7262" w:rsidTr="00245874">
              <w:tc>
                <w:tcPr>
                  <w:tcW w:w="4536" w:type="dxa"/>
                  <w:hideMark/>
                </w:tcPr>
                <w:tbl>
                  <w:tblPr>
                    <w:tblW w:w="9954" w:type="dxa"/>
                    <w:tblLook w:val="04A0" w:firstRow="1" w:lastRow="0" w:firstColumn="1" w:lastColumn="0" w:noHBand="0" w:noVBand="1"/>
                  </w:tblPr>
                  <w:tblGrid>
                    <w:gridCol w:w="7149"/>
                    <w:gridCol w:w="2805"/>
                  </w:tblGrid>
                  <w:tr w:rsidR="0041254E" w:rsidRPr="000D7262">
                    <w:trPr>
                      <w:trHeight w:val="1725"/>
                    </w:trPr>
                    <w:tc>
                      <w:tcPr>
                        <w:tcW w:w="7149" w:type="dxa"/>
                        <w:hideMark/>
                      </w:tcPr>
                      <w:p w:rsidR="0041254E" w:rsidRPr="00D31F1A" w:rsidRDefault="0041254E" w:rsidP="0041254E">
                        <w:pPr>
                          <w:tabs>
                            <w:tab w:val="left" w:pos="7230"/>
                          </w:tabs>
                          <w:spacing w:after="0" w:line="240" w:lineRule="auto"/>
                          <w:rPr>
                            <w:rFonts w:cs="Arial"/>
                            <w:b/>
                            <w:color w:val="FF0000"/>
                            <w:szCs w:val="20"/>
                            <w:lang w:val="da-DK"/>
                          </w:rPr>
                        </w:pPr>
                        <w:r w:rsidRPr="007F097C">
                          <w:rPr>
                            <w:rFonts w:cs="Arial"/>
                            <w:b/>
                            <w:color w:val="FF0000"/>
                            <w:szCs w:val="20"/>
                            <w:lang w:val="en-GB" w:bidi="en-GB"/>
                          </w:rPr>
                          <w:fldChar w:fldCharType="begin"/>
                        </w:r>
                        <w:r w:rsidRPr="00D31F1A">
                          <w:rPr>
                            <w:rFonts w:cs="Arial"/>
                            <w:b/>
                            <w:color w:val="FF0000"/>
                            <w:szCs w:val="20"/>
                            <w:lang w:val="da-DK" w:bidi="en-GB"/>
                          </w:rPr>
                          <w:instrText xml:space="preserve"> FILLIN  Modtager  \* MERGEFORMAT </w:instrText>
                        </w:r>
                        <w:r w:rsidRPr="007F097C">
                          <w:rPr>
                            <w:rFonts w:cs="Arial"/>
                            <w:b/>
                            <w:color w:val="FF0000"/>
                            <w:szCs w:val="20"/>
                            <w:lang w:val="en-GB" w:bidi="en-GB"/>
                          </w:rPr>
                          <w:fldChar w:fldCharType="separate"/>
                        </w:r>
                        <w:r w:rsidRPr="00D31F1A">
                          <w:rPr>
                            <w:rFonts w:cs="Arial"/>
                            <w:b/>
                            <w:color w:val="FF0000"/>
                            <w:szCs w:val="20"/>
                            <w:lang w:val="da-DK" w:bidi="en-GB"/>
                          </w:rPr>
                          <w:t xml:space="preserve">Indtast modtagers fulde navn </w:t>
                        </w:r>
                      </w:p>
                      <w:p w:rsidR="0041254E" w:rsidRPr="00D31F1A" w:rsidRDefault="0041254E" w:rsidP="0041254E">
                        <w:pPr>
                          <w:tabs>
                            <w:tab w:val="left" w:pos="7230"/>
                          </w:tabs>
                          <w:spacing w:after="0" w:line="240" w:lineRule="auto"/>
                          <w:rPr>
                            <w:rFonts w:cs="Arial"/>
                            <w:b/>
                            <w:szCs w:val="20"/>
                            <w:lang w:val="da-DK"/>
                          </w:rPr>
                        </w:pPr>
                        <w:r w:rsidRPr="00D31F1A">
                          <w:rPr>
                            <w:rFonts w:cs="Arial"/>
                            <w:b/>
                            <w:color w:val="FF0000"/>
                            <w:szCs w:val="20"/>
                            <w:lang w:val="da-DK" w:bidi="en-GB"/>
                          </w:rPr>
                          <w:t>og student-mail</w:t>
                        </w:r>
                        <w:r w:rsidRPr="007F097C">
                          <w:rPr>
                            <w:rFonts w:cs="Arial"/>
                            <w:b/>
                            <w:color w:val="FF0000"/>
                            <w:szCs w:val="20"/>
                            <w:lang w:val="en-GB" w:bidi="en-GB"/>
                          </w:rPr>
                          <w:fldChar w:fldCharType="end"/>
                        </w:r>
                        <w:r w:rsidRPr="000D7262">
                          <w:rPr>
                            <w:rFonts w:cs="Arial"/>
                            <w:b/>
                            <w:szCs w:val="20"/>
                            <w:lang w:val="en-GB" w:bidi="en-GB"/>
                          </w:rPr>
                          <w:fldChar w:fldCharType="begin"/>
                        </w:r>
                        <w:r w:rsidRPr="00D31F1A">
                          <w:rPr>
                            <w:rFonts w:cs="Arial"/>
                            <w:b/>
                            <w:szCs w:val="20"/>
                            <w:lang w:val="da-DK" w:bidi="en-GB"/>
                          </w:rPr>
                          <w:instrText xml:space="preserve"> FILLIN  Modtager  \* MERGEFORMAT </w:instrText>
                        </w:r>
                        <w:r w:rsidRPr="000D7262">
                          <w:rPr>
                            <w:rFonts w:cs="Arial"/>
                            <w:b/>
                            <w:szCs w:val="20"/>
                            <w:lang w:val="en-GB" w:bidi="en-GB"/>
                          </w:rPr>
                          <w:fldChar w:fldCharType="end"/>
                        </w:r>
                      </w:p>
                    </w:tc>
                    <w:tc>
                      <w:tcPr>
                        <w:tcW w:w="2805" w:type="dxa"/>
                      </w:tcPr>
                      <w:p w:rsidR="0041254E" w:rsidRPr="00D31F1A" w:rsidRDefault="00844852" w:rsidP="0041254E">
                        <w:pPr>
                          <w:tabs>
                            <w:tab w:val="left" w:pos="7230"/>
                          </w:tabs>
                          <w:spacing w:after="0"/>
                          <w:rPr>
                            <w:rFonts w:cs="Arial"/>
                            <w:color w:val="211A52"/>
                            <w:sz w:val="16"/>
                            <w:szCs w:val="16"/>
                            <w:lang w:val="da-DK"/>
                          </w:rPr>
                        </w:pPr>
                        <w:r w:rsidRPr="00D31F1A">
                          <w:rPr>
                            <w:rFonts w:cs="Arial"/>
                            <w:b/>
                            <w:color w:val="FF0000"/>
                            <w:sz w:val="16"/>
                            <w:szCs w:val="16"/>
                            <w:lang w:val="da-DK" w:bidi="en-GB"/>
                          </w:rPr>
                          <w:t>Afdelingsnavn</w:t>
                        </w:r>
                        <w:r w:rsidR="0041254E" w:rsidRPr="00D31F1A">
                          <w:rPr>
                            <w:rFonts w:cs="Arial"/>
                            <w:color w:val="FF0000"/>
                            <w:sz w:val="16"/>
                            <w:szCs w:val="16"/>
                            <w:lang w:val="da-DK" w:bidi="en-GB"/>
                          </w:rPr>
                          <w:br/>
                          <w:t>Adresse</w:t>
                        </w:r>
                        <w:r w:rsidR="0041254E" w:rsidRPr="00D31F1A">
                          <w:rPr>
                            <w:rFonts w:cs="Arial"/>
                            <w:color w:val="211A52"/>
                            <w:sz w:val="16"/>
                            <w:szCs w:val="16"/>
                            <w:lang w:val="da-DK" w:bidi="en-GB"/>
                          </w:rPr>
                          <w:br/>
                          <w:t>PO Box 159</w:t>
                        </w:r>
                        <w:r w:rsidR="0041254E" w:rsidRPr="00D31F1A">
                          <w:rPr>
                            <w:rFonts w:cs="Arial"/>
                            <w:color w:val="211A52"/>
                            <w:sz w:val="16"/>
                            <w:szCs w:val="16"/>
                            <w:lang w:val="da-DK" w:bidi="en-GB"/>
                          </w:rPr>
                          <w:br/>
                          <w:t>DK-9100 Aalborg</w:t>
                        </w:r>
                      </w:p>
                      <w:p w:rsidR="0041254E" w:rsidRPr="00D31F1A" w:rsidRDefault="0041254E" w:rsidP="0041254E">
                        <w:pPr>
                          <w:tabs>
                            <w:tab w:val="left" w:pos="7230"/>
                          </w:tabs>
                          <w:spacing w:after="0"/>
                          <w:rPr>
                            <w:rFonts w:cs="Arial"/>
                            <w:color w:val="211A52"/>
                            <w:sz w:val="16"/>
                            <w:szCs w:val="16"/>
                            <w:lang w:val="da-DK"/>
                          </w:rPr>
                        </w:pPr>
                      </w:p>
                      <w:p w:rsidR="0041254E" w:rsidRPr="00D31F1A" w:rsidRDefault="0041254E" w:rsidP="0041254E">
                        <w:pPr>
                          <w:tabs>
                            <w:tab w:val="left" w:pos="7230"/>
                          </w:tabs>
                          <w:spacing w:after="0"/>
                          <w:rPr>
                            <w:rFonts w:cs="Arial"/>
                            <w:color w:val="211A52"/>
                            <w:sz w:val="16"/>
                            <w:szCs w:val="16"/>
                            <w:lang w:val="da-DK"/>
                          </w:rPr>
                        </w:pPr>
                      </w:p>
                      <w:p w:rsidR="0041254E" w:rsidRPr="000D7262" w:rsidRDefault="0041254E" w:rsidP="0041254E">
                        <w:pPr>
                          <w:tabs>
                            <w:tab w:val="left" w:pos="7230"/>
                          </w:tabs>
                          <w:spacing w:after="0"/>
                          <w:rPr>
                            <w:rFonts w:cs="Arial"/>
                            <w:color w:val="211A52"/>
                            <w:sz w:val="16"/>
                            <w:szCs w:val="16"/>
                          </w:rPr>
                        </w:pPr>
                        <w:r w:rsidRPr="000D7262">
                          <w:rPr>
                            <w:rFonts w:cs="Arial"/>
                            <w:color w:val="211A52"/>
                            <w:sz w:val="16"/>
                            <w:szCs w:val="16"/>
                            <w:lang w:val="en-GB" w:bidi="en-GB"/>
                          </w:rPr>
                          <w:t>Case officer:</w:t>
                        </w:r>
                      </w:p>
                      <w:p w:rsidR="0041254E" w:rsidRPr="007F097C" w:rsidRDefault="00844852" w:rsidP="0041254E">
                        <w:pPr>
                          <w:tabs>
                            <w:tab w:val="left" w:pos="7230"/>
                          </w:tabs>
                          <w:spacing w:after="0"/>
                          <w:rPr>
                            <w:rFonts w:cs="Arial"/>
                            <w:color w:val="FF0000"/>
                            <w:sz w:val="16"/>
                            <w:szCs w:val="16"/>
                          </w:rPr>
                        </w:pPr>
                        <w:proofErr w:type="spellStart"/>
                        <w:r>
                          <w:rPr>
                            <w:rFonts w:cs="Arial"/>
                            <w:color w:val="FF0000"/>
                            <w:sz w:val="16"/>
                            <w:szCs w:val="16"/>
                            <w:lang w:val="en-GB" w:bidi="en-GB"/>
                          </w:rPr>
                          <w:t>Dit</w:t>
                        </w:r>
                        <w:proofErr w:type="spellEnd"/>
                        <w:r>
                          <w:rPr>
                            <w:rFonts w:cs="Arial"/>
                            <w:color w:val="FF0000"/>
                            <w:sz w:val="16"/>
                            <w:szCs w:val="16"/>
                            <w:lang w:val="en-GB" w:bidi="en-GB"/>
                          </w:rPr>
                          <w:t xml:space="preserve"> </w:t>
                        </w:r>
                        <w:proofErr w:type="spellStart"/>
                        <w:r>
                          <w:rPr>
                            <w:rFonts w:cs="Arial"/>
                            <w:color w:val="FF0000"/>
                            <w:sz w:val="16"/>
                            <w:szCs w:val="16"/>
                            <w:lang w:val="en-GB" w:bidi="en-GB"/>
                          </w:rPr>
                          <w:t>navn</w:t>
                        </w:r>
                        <w:proofErr w:type="spellEnd"/>
                      </w:p>
                      <w:p w:rsidR="0041254E" w:rsidRPr="000D7262" w:rsidRDefault="0041254E" w:rsidP="0041254E">
                        <w:pPr>
                          <w:tabs>
                            <w:tab w:val="left" w:pos="7230"/>
                          </w:tabs>
                          <w:spacing w:after="0"/>
                          <w:rPr>
                            <w:rFonts w:cs="Arial"/>
                            <w:color w:val="211A52"/>
                            <w:sz w:val="16"/>
                            <w:szCs w:val="16"/>
                          </w:rPr>
                        </w:pPr>
                        <w:r w:rsidRPr="000D7262">
                          <w:rPr>
                            <w:rFonts w:cs="Arial"/>
                            <w:color w:val="211A52"/>
                            <w:sz w:val="16"/>
                            <w:szCs w:val="16"/>
                            <w:lang w:val="en-GB" w:bidi="en-GB"/>
                          </w:rPr>
                          <w:t xml:space="preserve">Tel.: +45 </w:t>
                        </w:r>
                        <w:r w:rsidRPr="007F097C">
                          <w:rPr>
                            <w:rFonts w:cs="Arial"/>
                            <w:color w:val="FF0000"/>
                            <w:sz w:val="16"/>
                            <w:szCs w:val="16"/>
                            <w:lang w:val="en-GB" w:bidi="en-GB"/>
                          </w:rPr>
                          <w:t>9940 ####</w:t>
                        </w:r>
                      </w:p>
                      <w:p w:rsidR="0041254E" w:rsidRPr="000D7262" w:rsidRDefault="0041254E" w:rsidP="0041254E">
                        <w:pPr>
                          <w:tabs>
                            <w:tab w:val="left" w:pos="7230"/>
                          </w:tabs>
                          <w:spacing w:after="0"/>
                          <w:rPr>
                            <w:rFonts w:cs="Arial"/>
                            <w:color w:val="211A52"/>
                            <w:sz w:val="16"/>
                            <w:szCs w:val="16"/>
                          </w:rPr>
                        </w:pPr>
                        <w:r w:rsidRPr="000D7262">
                          <w:rPr>
                            <w:rFonts w:cs="Arial"/>
                            <w:color w:val="211A52"/>
                            <w:sz w:val="16"/>
                            <w:szCs w:val="16"/>
                            <w:lang w:val="en-GB" w:bidi="en-GB"/>
                          </w:rPr>
                          <w:t xml:space="preserve">Email: </w:t>
                        </w:r>
                        <w:r w:rsidRPr="007F097C">
                          <w:rPr>
                            <w:rFonts w:cs="Arial"/>
                            <w:color w:val="FF0000"/>
                            <w:sz w:val="16"/>
                            <w:szCs w:val="16"/>
                            <w:lang w:val="en-GB" w:bidi="en-GB"/>
                          </w:rPr>
                          <w:t>xxx@xxx.aau.dk</w:t>
                        </w:r>
                      </w:p>
                    </w:tc>
                  </w:tr>
                </w:tbl>
                <w:p w:rsidR="0041254E" w:rsidRPr="000D7262" w:rsidRDefault="0041254E" w:rsidP="0041254E">
                  <w:pPr>
                    <w:tabs>
                      <w:tab w:val="left" w:pos="7230"/>
                    </w:tabs>
                    <w:spacing w:after="0" w:line="240" w:lineRule="auto"/>
                    <w:rPr>
                      <w:rFonts w:cs="Arial"/>
                      <w:szCs w:val="20"/>
                    </w:rPr>
                  </w:pPr>
                </w:p>
              </w:tc>
            </w:tr>
          </w:tbl>
          <w:p w:rsidR="0041254E" w:rsidRPr="000D7262" w:rsidRDefault="0041254E" w:rsidP="0041254E">
            <w:pPr>
              <w:rPr>
                <w:rFonts w:cs="Arial"/>
                <w:color w:val="211A52"/>
                <w:sz w:val="16"/>
                <w:szCs w:val="16"/>
              </w:rPr>
            </w:pPr>
          </w:p>
        </w:tc>
      </w:tr>
    </w:tbl>
    <w:p w:rsidR="0041254E" w:rsidRDefault="00B92662" w:rsidP="00B92662">
      <w:pPr>
        <w:tabs>
          <w:tab w:val="left" w:pos="7230"/>
        </w:tabs>
        <w:rPr>
          <w:rFonts w:cs="Arial"/>
          <w:color w:val="211A52"/>
          <w:sz w:val="16"/>
          <w:szCs w:val="16"/>
        </w:rPr>
      </w:pPr>
      <w:r w:rsidRPr="0041254E">
        <w:rPr>
          <w:rFonts w:cs="Arial"/>
          <w:color w:val="211A52"/>
          <w:sz w:val="16"/>
          <w:szCs w:val="16"/>
          <w:lang w:val="en-GB" w:bidi="en-GB"/>
        </w:rPr>
        <w:tab/>
      </w:r>
    </w:p>
    <w:p w:rsidR="00B92662" w:rsidRPr="00B92662" w:rsidRDefault="00B92662" w:rsidP="0041254E">
      <w:pPr>
        <w:tabs>
          <w:tab w:val="left" w:pos="7513"/>
        </w:tabs>
      </w:pPr>
      <w:r>
        <w:rPr>
          <w:rFonts w:cs="Arial"/>
          <w:color w:val="211A52"/>
          <w:sz w:val="16"/>
          <w:szCs w:val="16"/>
          <w:lang w:val="en-GB" w:bidi="en-GB"/>
        </w:rPr>
        <w:tab/>
        <w:t>Date: 2 March 2018</w:t>
      </w:r>
      <w:r>
        <w:rPr>
          <w:rFonts w:cs="Arial"/>
          <w:color w:val="211A52"/>
          <w:sz w:val="16"/>
          <w:szCs w:val="16"/>
          <w:lang w:val="en-GB" w:bidi="en-GB"/>
        </w:rPr>
        <w:br/>
      </w:r>
      <w:r>
        <w:rPr>
          <w:rFonts w:cs="Arial"/>
          <w:color w:val="211A52"/>
          <w:sz w:val="16"/>
          <w:szCs w:val="16"/>
          <w:lang w:val="en-GB" w:bidi="en-GB"/>
        </w:rPr>
        <w:tab/>
        <w:t xml:space="preserve">Case no.: </w:t>
      </w:r>
      <w:r w:rsidR="00153E50" w:rsidRPr="007F097C">
        <w:rPr>
          <w:rFonts w:cs="Arial"/>
          <w:color w:val="FF0000"/>
          <w:sz w:val="16"/>
          <w:szCs w:val="16"/>
          <w:lang w:val="en-GB" w:bidi="en-GB"/>
        </w:rPr>
        <w:t>2018-603-000</w:t>
      </w:r>
    </w:p>
    <w:p w:rsidR="002E31D0" w:rsidRDefault="002E31D0" w:rsidP="004A7983">
      <w:pPr>
        <w:rPr>
          <w:rStyle w:val="Pladsholdertekst"/>
          <w:b/>
          <w:color w:val="auto"/>
        </w:rPr>
      </w:pPr>
    </w:p>
    <w:p w:rsidR="00047F27" w:rsidRPr="006D1CA8" w:rsidRDefault="002E31D0" w:rsidP="004A7983">
      <w:pPr>
        <w:rPr>
          <w:rFonts w:cs="Arial"/>
          <w:sz w:val="22"/>
        </w:rPr>
      </w:pPr>
      <w:r>
        <w:rPr>
          <w:rStyle w:val="Pladsholdertekst"/>
          <w:b/>
          <w:color w:val="auto"/>
          <w:lang w:val="en-GB" w:bidi="en-GB"/>
        </w:rPr>
        <w:t>Decision pursuant to Aalborg University’s rules regarding disciplinary measures</w:t>
      </w:r>
    </w:p>
    <w:p w:rsidR="007F097C" w:rsidRPr="00D31F1A" w:rsidRDefault="00724AFB" w:rsidP="002E31D0">
      <w:pPr>
        <w:spacing w:after="0" w:line="240" w:lineRule="auto"/>
        <w:rPr>
          <w:rFonts w:cs="Arial"/>
          <w:b/>
          <w:color w:val="FF0000"/>
          <w:szCs w:val="20"/>
          <w:lang w:val="da-DK"/>
        </w:rPr>
      </w:pPr>
      <w:r w:rsidRPr="00D31F1A">
        <w:rPr>
          <w:rFonts w:cs="Arial"/>
          <w:b/>
          <w:color w:val="FF0000"/>
          <w:szCs w:val="20"/>
          <w:lang w:val="da-DK" w:bidi="en-GB"/>
        </w:rPr>
        <w:t>VÆR OPMÆRKSOM PÅ AT TILPASSE TEKST HVOR DER ER RØD MARKERING SAMT AT ÆNDRE DEN RØDE TEKST TIL SORT!!!!</w:t>
      </w:r>
    </w:p>
    <w:p w:rsidR="007F097C" w:rsidRPr="00D31F1A" w:rsidRDefault="007F097C" w:rsidP="002E31D0">
      <w:pPr>
        <w:spacing w:after="0" w:line="240" w:lineRule="auto"/>
        <w:rPr>
          <w:rFonts w:cs="Arial"/>
          <w:szCs w:val="20"/>
          <w:lang w:val="da-DK"/>
        </w:rPr>
      </w:pPr>
    </w:p>
    <w:p w:rsidR="002E31D0" w:rsidRDefault="002E31D0" w:rsidP="002E31D0">
      <w:pPr>
        <w:spacing w:after="0" w:line="240" w:lineRule="auto"/>
        <w:rPr>
          <w:rFonts w:cs="Arial"/>
          <w:szCs w:val="20"/>
        </w:rPr>
      </w:pPr>
      <w:r>
        <w:rPr>
          <w:rFonts w:cs="Arial"/>
          <w:szCs w:val="20"/>
          <w:lang w:val="en-GB" w:bidi="en-GB"/>
        </w:rPr>
        <w:t xml:space="preserve">You have previously been informed that you are suspected of exam cheating in connection with your examination in </w:t>
      </w:r>
      <w:r w:rsidR="00FE7CEA" w:rsidRPr="00BB7BC7">
        <w:rPr>
          <w:rFonts w:cs="Arial"/>
          <w:color w:val="FF0000"/>
          <w:szCs w:val="20"/>
          <w:lang w:val="en-GB" w:bidi="en-GB"/>
        </w:rPr>
        <w:t>XXXXXX in the first/second/third/fourth/fifth/sixth semester of your bachelor’s programme/professional bachelor’s programme/master’s programme in XXXXX</w:t>
      </w:r>
      <w:r>
        <w:rPr>
          <w:rFonts w:cs="Arial"/>
          <w:szCs w:val="20"/>
          <w:lang w:val="en-GB" w:bidi="en-GB"/>
        </w:rPr>
        <w:t xml:space="preserve">, and that you are therefore suspected of having violated the </w:t>
      </w:r>
      <w:hyperlink r:id="rId8" w:history="1">
        <w:r w:rsidR="004F12C2" w:rsidRPr="004F12C2">
          <w:rPr>
            <w:rStyle w:val="Hyperlink"/>
            <w:rFonts w:cs="Arial"/>
            <w:szCs w:val="20"/>
            <w:lang w:val="en-GB" w:bidi="en-GB"/>
          </w:rPr>
          <w:t>Rules regarding disciplinary measures for students at Aalborg University</w:t>
        </w:r>
      </w:hyperlink>
      <w:r w:rsidR="00FE7CEA" w:rsidRPr="00BB7BC7">
        <w:rPr>
          <w:rFonts w:cs="Arial"/>
          <w:color w:val="FF0000"/>
          <w:szCs w:val="20"/>
          <w:lang w:val="en-GB" w:bidi="en-GB"/>
        </w:rPr>
        <w:t>.</w:t>
      </w:r>
    </w:p>
    <w:p w:rsidR="00FE7CEA" w:rsidRPr="002E31D0" w:rsidRDefault="00FE7CEA" w:rsidP="002E31D0">
      <w:pPr>
        <w:spacing w:after="0" w:line="240" w:lineRule="auto"/>
        <w:rPr>
          <w:rFonts w:cs="Arial"/>
          <w:szCs w:val="20"/>
        </w:rPr>
      </w:pPr>
    </w:p>
    <w:p w:rsidR="002E31D0" w:rsidRPr="002E31D0" w:rsidRDefault="002E31D0" w:rsidP="002E31D0">
      <w:pPr>
        <w:spacing w:after="0" w:line="240" w:lineRule="auto"/>
        <w:rPr>
          <w:rFonts w:cs="Arial"/>
          <w:szCs w:val="20"/>
        </w:rPr>
      </w:pPr>
      <w:r w:rsidRPr="002E31D0">
        <w:rPr>
          <w:rFonts w:cs="Arial"/>
          <w:szCs w:val="20"/>
          <w:lang w:val="en-GB" w:bidi="en-GB"/>
        </w:rPr>
        <w:t xml:space="preserve">You </w:t>
      </w:r>
      <w:proofErr w:type="gramStart"/>
      <w:r w:rsidRPr="002E31D0">
        <w:rPr>
          <w:rFonts w:cs="Arial"/>
          <w:szCs w:val="20"/>
          <w:lang w:val="en-GB" w:bidi="en-GB"/>
        </w:rPr>
        <w:t>were asked</w:t>
      </w:r>
      <w:proofErr w:type="gramEnd"/>
      <w:r w:rsidRPr="002E31D0">
        <w:rPr>
          <w:rFonts w:cs="Arial"/>
          <w:szCs w:val="20"/>
          <w:lang w:val="en-GB" w:bidi="en-GB"/>
        </w:rPr>
        <w:t xml:space="preserve"> to comment on this </w:t>
      </w:r>
      <w:r w:rsidR="00FE7CEA" w:rsidRPr="00FE7CEA">
        <w:rPr>
          <w:rFonts w:cs="Arial"/>
          <w:color w:val="FF0000"/>
          <w:szCs w:val="20"/>
          <w:lang w:val="en-GB" w:bidi="en-GB"/>
        </w:rPr>
        <w:t>at a meeting / via email on XXXX</w:t>
      </w:r>
      <w:r w:rsidRPr="002E31D0">
        <w:rPr>
          <w:rFonts w:cs="Arial"/>
          <w:szCs w:val="20"/>
          <w:lang w:val="en-GB" w:bidi="en-GB"/>
        </w:rPr>
        <w:t>.</w:t>
      </w:r>
      <w:r w:rsidR="00FE7CEA" w:rsidRPr="00FE7CEA">
        <w:rPr>
          <w:rFonts w:cs="Arial"/>
          <w:color w:val="FF0000"/>
          <w:szCs w:val="20"/>
          <w:lang w:val="en-GB" w:bidi="en-GB"/>
        </w:rPr>
        <w:t xml:space="preserve"> You stated, among other things, that ...  The University has not received any comments from you. </w:t>
      </w:r>
    </w:p>
    <w:p w:rsidR="002E31D0" w:rsidRPr="002E31D0" w:rsidRDefault="002E31D0" w:rsidP="002E31D0">
      <w:pPr>
        <w:spacing w:after="0" w:line="240" w:lineRule="auto"/>
        <w:rPr>
          <w:rFonts w:cs="Arial"/>
          <w:szCs w:val="20"/>
        </w:rPr>
      </w:pPr>
    </w:p>
    <w:p w:rsidR="002E31D0" w:rsidRDefault="002E31D0" w:rsidP="002E31D0">
      <w:pPr>
        <w:spacing w:after="0" w:line="240" w:lineRule="auto"/>
        <w:rPr>
          <w:rFonts w:cs="Arial"/>
          <w:szCs w:val="20"/>
        </w:rPr>
      </w:pPr>
      <w:r w:rsidRPr="002E31D0">
        <w:rPr>
          <w:rFonts w:cs="Arial"/>
          <w:szCs w:val="20"/>
          <w:lang w:val="en-GB" w:bidi="en-GB"/>
        </w:rPr>
        <w:t xml:space="preserve">Based on the available documentation pertaining to the case, it is found to have been proved that, as part of the examination in question, you have submitted a written paper which contains a direct reproduction of the wordings of other authors, without such reproduction being marked by quotation marks, italics, indentation or other clear indication with source reference. It is thus found to </w:t>
      </w:r>
      <w:proofErr w:type="gramStart"/>
      <w:r w:rsidRPr="002E31D0">
        <w:rPr>
          <w:rFonts w:cs="Arial"/>
          <w:szCs w:val="20"/>
          <w:lang w:val="en-GB" w:bidi="en-GB"/>
        </w:rPr>
        <w:t>have been proved</w:t>
      </w:r>
      <w:proofErr w:type="gramEnd"/>
      <w:r w:rsidRPr="002E31D0">
        <w:rPr>
          <w:rFonts w:cs="Arial"/>
          <w:szCs w:val="20"/>
          <w:lang w:val="en-GB" w:bidi="en-GB"/>
        </w:rPr>
        <w:t xml:space="preserve"> that you have violated the prohibition against plagiarism. The extent of the plagiarism is estimated to be approx. </w:t>
      </w:r>
      <w:proofErr w:type="gramStart"/>
      <w:r w:rsidR="00FE7CEA" w:rsidRPr="00FE7CEA">
        <w:rPr>
          <w:rFonts w:cs="Arial"/>
          <w:color w:val="FF0000"/>
          <w:szCs w:val="20"/>
          <w:lang w:val="en-GB" w:bidi="en-GB"/>
        </w:rPr>
        <w:t>XX</w:t>
      </w:r>
      <w:r w:rsidRPr="002E31D0">
        <w:rPr>
          <w:rFonts w:cs="Arial"/>
          <w:szCs w:val="20"/>
          <w:lang w:val="en-GB" w:bidi="en-GB"/>
        </w:rPr>
        <w:t>%</w:t>
      </w:r>
      <w:proofErr w:type="gramEnd"/>
      <w:r w:rsidRPr="002E31D0">
        <w:rPr>
          <w:rFonts w:cs="Arial"/>
          <w:szCs w:val="20"/>
          <w:lang w:val="en-GB" w:bidi="en-GB"/>
        </w:rPr>
        <w:t>.</w:t>
      </w:r>
    </w:p>
    <w:p w:rsidR="0041254E" w:rsidRDefault="0041254E" w:rsidP="002E31D0">
      <w:pPr>
        <w:spacing w:after="0" w:line="240" w:lineRule="auto"/>
        <w:rPr>
          <w:rFonts w:cs="Arial"/>
          <w:szCs w:val="20"/>
        </w:rPr>
      </w:pPr>
    </w:p>
    <w:p w:rsidR="0041254E" w:rsidRPr="0041254E" w:rsidRDefault="0041254E" w:rsidP="002E31D0">
      <w:pPr>
        <w:spacing w:after="0" w:line="240" w:lineRule="auto"/>
        <w:rPr>
          <w:rFonts w:cs="Arial"/>
          <w:color w:val="FF0000"/>
          <w:szCs w:val="20"/>
        </w:rPr>
      </w:pPr>
      <w:r w:rsidRPr="0041254E">
        <w:rPr>
          <w:rFonts w:cs="Arial"/>
          <w:color w:val="FF0000"/>
          <w:szCs w:val="20"/>
          <w:lang w:val="en-GB" w:bidi="en-GB"/>
        </w:rPr>
        <w:t xml:space="preserve">The fact that ... </w:t>
      </w:r>
      <w:proofErr w:type="gramStart"/>
      <w:r w:rsidRPr="0041254E">
        <w:rPr>
          <w:rFonts w:cs="Arial"/>
          <w:color w:val="FF0000"/>
          <w:szCs w:val="20"/>
          <w:lang w:val="en-GB" w:bidi="en-GB"/>
        </w:rPr>
        <w:t>is deemed</w:t>
      </w:r>
      <w:proofErr w:type="gramEnd"/>
      <w:r w:rsidRPr="0041254E">
        <w:rPr>
          <w:rFonts w:cs="Arial"/>
          <w:color w:val="FF0000"/>
          <w:szCs w:val="20"/>
          <w:lang w:val="en-GB" w:bidi="en-GB"/>
        </w:rPr>
        <w:t xml:space="preserve"> to constitute a mitigating circumstance.</w:t>
      </w:r>
    </w:p>
    <w:p w:rsidR="0041254E" w:rsidRPr="0041254E" w:rsidRDefault="0041254E" w:rsidP="002E31D0">
      <w:pPr>
        <w:spacing w:after="0" w:line="240" w:lineRule="auto"/>
        <w:rPr>
          <w:rFonts w:cs="Arial"/>
          <w:color w:val="FF0000"/>
          <w:szCs w:val="20"/>
        </w:rPr>
      </w:pPr>
      <w:r w:rsidRPr="0041254E">
        <w:rPr>
          <w:rFonts w:cs="Arial"/>
          <w:color w:val="FF0000"/>
          <w:szCs w:val="20"/>
          <w:lang w:val="en-GB" w:bidi="en-GB"/>
        </w:rPr>
        <w:t xml:space="preserve">The fact that ... </w:t>
      </w:r>
      <w:proofErr w:type="gramStart"/>
      <w:r w:rsidRPr="0041254E">
        <w:rPr>
          <w:rFonts w:cs="Arial"/>
          <w:color w:val="FF0000"/>
          <w:szCs w:val="20"/>
          <w:lang w:val="en-GB" w:bidi="en-GB"/>
        </w:rPr>
        <w:t>cannot be deemed</w:t>
      </w:r>
      <w:proofErr w:type="gramEnd"/>
      <w:r w:rsidRPr="0041254E">
        <w:rPr>
          <w:rFonts w:cs="Arial"/>
          <w:color w:val="FF0000"/>
          <w:szCs w:val="20"/>
          <w:lang w:val="en-GB" w:bidi="en-GB"/>
        </w:rPr>
        <w:t xml:space="preserve"> to constitute a mitigating circumstance.</w:t>
      </w:r>
    </w:p>
    <w:p w:rsidR="0041254E" w:rsidRPr="0041254E" w:rsidRDefault="0041254E" w:rsidP="002E31D0">
      <w:pPr>
        <w:spacing w:after="0" w:line="240" w:lineRule="auto"/>
        <w:rPr>
          <w:rFonts w:cs="Arial"/>
          <w:color w:val="FF0000"/>
          <w:szCs w:val="20"/>
        </w:rPr>
      </w:pPr>
      <w:r w:rsidRPr="0041254E">
        <w:rPr>
          <w:rFonts w:cs="Arial"/>
          <w:color w:val="FF0000"/>
          <w:szCs w:val="20"/>
          <w:lang w:val="en-GB" w:bidi="en-GB"/>
        </w:rPr>
        <w:t xml:space="preserve">The fact that ... </w:t>
      </w:r>
      <w:proofErr w:type="gramStart"/>
      <w:r w:rsidRPr="0041254E">
        <w:rPr>
          <w:rFonts w:cs="Arial"/>
          <w:color w:val="FF0000"/>
          <w:szCs w:val="20"/>
          <w:lang w:val="en-GB" w:bidi="en-GB"/>
        </w:rPr>
        <w:t>is deemed</w:t>
      </w:r>
      <w:proofErr w:type="gramEnd"/>
      <w:r w:rsidRPr="0041254E">
        <w:rPr>
          <w:rFonts w:cs="Arial"/>
          <w:color w:val="FF0000"/>
          <w:szCs w:val="20"/>
          <w:lang w:val="en-GB" w:bidi="en-GB"/>
        </w:rPr>
        <w:t xml:space="preserve"> to constitute an aggravating circumstance.</w:t>
      </w:r>
    </w:p>
    <w:p w:rsidR="002E31D0" w:rsidRPr="002E31D0" w:rsidRDefault="002E31D0" w:rsidP="002E31D0">
      <w:pPr>
        <w:spacing w:after="0" w:line="240" w:lineRule="auto"/>
        <w:rPr>
          <w:rFonts w:cs="Arial"/>
          <w:szCs w:val="20"/>
        </w:rPr>
      </w:pPr>
    </w:p>
    <w:p w:rsidR="002E31D0" w:rsidRDefault="00B41D16" w:rsidP="002E31D0">
      <w:pPr>
        <w:spacing w:after="0" w:line="240" w:lineRule="auto"/>
        <w:rPr>
          <w:rFonts w:cs="Arial"/>
          <w:color w:val="FF0000"/>
          <w:szCs w:val="20"/>
        </w:rPr>
      </w:pPr>
      <w:r>
        <w:rPr>
          <w:rFonts w:cs="Arial"/>
          <w:szCs w:val="20"/>
          <w:lang w:val="en-GB" w:bidi="en-GB"/>
        </w:rPr>
        <w:t xml:space="preserve">Based on the available documentation pertaining to the case, it </w:t>
      </w:r>
      <w:proofErr w:type="gramStart"/>
      <w:r>
        <w:rPr>
          <w:rFonts w:cs="Arial"/>
          <w:szCs w:val="20"/>
          <w:lang w:val="en-GB" w:bidi="en-GB"/>
        </w:rPr>
        <w:t>has been</w:t>
      </w:r>
      <w:r w:rsidR="00D31F1A">
        <w:rPr>
          <w:rFonts w:cs="Arial"/>
          <w:szCs w:val="20"/>
          <w:lang w:val="en-GB" w:bidi="en-GB"/>
        </w:rPr>
        <w:t xml:space="preserve"> decided</w:t>
      </w:r>
      <w:proofErr w:type="gramEnd"/>
      <w:r w:rsidR="00D31F1A">
        <w:rPr>
          <w:rFonts w:cs="Arial"/>
          <w:szCs w:val="20"/>
          <w:lang w:val="en-GB" w:bidi="en-GB"/>
        </w:rPr>
        <w:t>, pursuant to section 15</w:t>
      </w:r>
      <w:bookmarkStart w:id="0" w:name="_GoBack"/>
      <w:bookmarkEnd w:id="0"/>
      <w:r>
        <w:rPr>
          <w:rFonts w:cs="Arial"/>
          <w:szCs w:val="20"/>
          <w:lang w:val="en-GB" w:bidi="en-GB"/>
        </w:rPr>
        <w:t xml:space="preserve"> of the disciplinary rules, </w:t>
      </w:r>
      <w:r w:rsidR="002E31D0" w:rsidRPr="00FE7CEA">
        <w:rPr>
          <w:rFonts w:cs="Arial"/>
          <w:i/>
          <w:color w:val="FF0000"/>
          <w:szCs w:val="20"/>
          <w:lang w:val="en-GB" w:bidi="en-GB"/>
        </w:rPr>
        <w:t>to expel you from the examination in question and/or to warn you</w:t>
      </w:r>
      <w:r w:rsidR="002E31D0" w:rsidRPr="00FE7CEA">
        <w:rPr>
          <w:rFonts w:cs="Arial"/>
          <w:color w:val="FF0000"/>
          <w:szCs w:val="20"/>
          <w:lang w:val="en-GB" w:bidi="en-GB"/>
        </w:rPr>
        <w:t xml:space="preserve"> never again to violate the disciplinary rules</w:t>
      </w:r>
      <w:r>
        <w:rPr>
          <w:rFonts w:cs="Arial"/>
          <w:szCs w:val="20"/>
          <w:lang w:val="en-GB" w:bidi="en-GB"/>
        </w:rPr>
        <w:t>.</w:t>
      </w:r>
      <w:r w:rsidR="002E31D0" w:rsidRPr="00FE7CEA">
        <w:rPr>
          <w:rFonts w:cs="Arial"/>
          <w:color w:val="FF0000"/>
          <w:szCs w:val="20"/>
          <w:lang w:val="en-GB" w:bidi="en-GB"/>
        </w:rPr>
        <w:t xml:space="preserve"> </w:t>
      </w:r>
    </w:p>
    <w:p w:rsidR="00A602AA" w:rsidRDefault="00A602AA" w:rsidP="002E31D0">
      <w:pPr>
        <w:spacing w:after="0" w:line="240" w:lineRule="auto"/>
        <w:rPr>
          <w:rFonts w:cs="Arial"/>
          <w:color w:val="FF0000"/>
          <w:szCs w:val="20"/>
        </w:rPr>
      </w:pPr>
    </w:p>
    <w:p w:rsidR="00A602AA" w:rsidRPr="00A602AA" w:rsidRDefault="00A602AA" w:rsidP="002E31D0">
      <w:pPr>
        <w:spacing w:after="0" w:line="240" w:lineRule="auto"/>
        <w:rPr>
          <w:rFonts w:cs="Arial"/>
          <w:szCs w:val="20"/>
        </w:rPr>
      </w:pPr>
      <w:r w:rsidRPr="00A602AA">
        <w:rPr>
          <w:rFonts w:cs="Arial"/>
          <w:szCs w:val="20"/>
          <w:lang w:val="en-GB" w:bidi="en-GB"/>
        </w:rPr>
        <w:t xml:space="preserve">Please note that repeated violation of the disciplinary rules </w:t>
      </w:r>
      <w:proofErr w:type="gramStart"/>
      <w:r w:rsidRPr="00A602AA">
        <w:rPr>
          <w:rFonts w:cs="Arial"/>
          <w:szCs w:val="20"/>
          <w:lang w:val="en-GB" w:bidi="en-GB"/>
        </w:rPr>
        <w:t>will be deemed</w:t>
      </w:r>
      <w:proofErr w:type="gramEnd"/>
      <w:r w:rsidRPr="00A602AA">
        <w:rPr>
          <w:rFonts w:cs="Arial"/>
          <w:szCs w:val="20"/>
          <w:lang w:val="en-GB" w:bidi="en-GB"/>
        </w:rPr>
        <w:t xml:space="preserve"> to constitute an aggravating circumstance and may lead to expulsion from the University.</w:t>
      </w:r>
    </w:p>
    <w:p w:rsidR="008C4807" w:rsidRDefault="008C4807" w:rsidP="002E31D0">
      <w:pPr>
        <w:spacing w:after="0" w:line="240" w:lineRule="auto"/>
        <w:rPr>
          <w:rFonts w:cs="Arial"/>
          <w:szCs w:val="20"/>
        </w:rPr>
      </w:pPr>
    </w:p>
    <w:p w:rsidR="008C4807" w:rsidRDefault="008C4807" w:rsidP="002E31D0">
      <w:pPr>
        <w:spacing w:after="0" w:line="240" w:lineRule="auto"/>
        <w:rPr>
          <w:rFonts w:cs="Arial"/>
          <w:szCs w:val="20"/>
        </w:rPr>
      </w:pPr>
      <w:r>
        <w:rPr>
          <w:rFonts w:cs="Arial"/>
          <w:szCs w:val="20"/>
          <w:lang w:val="en-GB" w:bidi="en-GB"/>
        </w:rPr>
        <w:t xml:space="preserve">This decision </w:t>
      </w:r>
      <w:proofErr w:type="gramStart"/>
      <w:r>
        <w:rPr>
          <w:rFonts w:cs="Arial"/>
          <w:szCs w:val="20"/>
          <w:lang w:val="en-GB" w:bidi="en-GB"/>
        </w:rPr>
        <w:t>may be appealed</w:t>
      </w:r>
      <w:proofErr w:type="gramEnd"/>
      <w:r>
        <w:rPr>
          <w:rFonts w:cs="Arial"/>
          <w:szCs w:val="20"/>
          <w:lang w:val="en-GB" w:bidi="en-GB"/>
        </w:rPr>
        <w:t xml:space="preserve"> to the Danish Agency for Science and Higher Education if the appeal concerns legal issues. Legal issues include, among other things, disqualification, insufficient consultation, inadequate appeal guidelines or other disputes in respect of ministerial orders or administrative law. A written and reasoned appeal </w:t>
      </w:r>
      <w:proofErr w:type="gramStart"/>
      <w:r>
        <w:rPr>
          <w:rFonts w:cs="Arial"/>
          <w:szCs w:val="20"/>
          <w:lang w:val="en-GB" w:bidi="en-GB"/>
        </w:rPr>
        <w:t>must be submitted</w:t>
      </w:r>
      <w:proofErr w:type="gramEnd"/>
      <w:r>
        <w:rPr>
          <w:rFonts w:cs="Arial"/>
          <w:szCs w:val="20"/>
          <w:lang w:val="en-GB" w:bidi="en-GB"/>
        </w:rPr>
        <w:t xml:space="preserve"> via email to Study Service at </w:t>
      </w:r>
      <w:hyperlink r:id="rId9" w:history="1">
        <w:r w:rsidR="00177683" w:rsidRPr="007E6ECA">
          <w:rPr>
            <w:rStyle w:val="Hyperlink"/>
            <w:rFonts w:cs="Arial"/>
            <w:szCs w:val="20"/>
            <w:lang w:val="en-GB" w:bidi="en-GB"/>
          </w:rPr>
          <w:t>sts-post@adm.aau.dk</w:t>
        </w:r>
      </w:hyperlink>
      <w:r>
        <w:rPr>
          <w:rFonts w:cs="Arial"/>
          <w:szCs w:val="20"/>
          <w:lang w:val="en-GB" w:bidi="en-GB"/>
        </w:rPr>
        <w:t xml:space="preserve"> within two weeks of you being notified of the decision. If the decision </w:t>
      </w:r>
      <w:proofErr w:type="gramStart"/>
      <w:r>
        <w:rPr>
          <w:rFonts w:cs="Arial"/>
          <w:szCs w:val="20"/>
          <w:lang w:val="en-GB" w:bidi="en-GB"/>
        </w:rPr>
        <w:t>is upheld</w:t>
      </w:r>
      <w:proofErr w:type="gramEnd"/>
      <w:r>
        <w:rPr>
          <w:rFonts w:cs="Arial"/>
          <w:szCs w:val="20"/>
          <w:lang w:val="en-GB" w:bidi="en-GB"/>
        </w:rPr>
        <w:t xml:space="preserve">, the University will prepare a statement, and you will be given the opportunity to comment on this within a time limit of at least one week. The appeal </w:t>
      </w:r>
      <w:proofErr w:type="gramStart"/>
      <w:r>
        <w:rPr>
          <w:rFonts w:cs="Arial"/>
          <w:szCs w:val="20"/>
          <w:lang w:val="en-GB" w:bidi="en-GB"/>
        </w:rPr>
        <w:t>will subsequently be submitted</w:t>
      </w:r>
      <w:proofErr w:type="gramEnd"/>
      <w:r>
        <w:rPr>
          <w:rFonts w:cs="Arial"/>
          <w:szCs w:val="20"/>
          <w:lang w:val="en-GB" w:bidi="en-GB"/>
        </w:rPr>
        <w:t xml:space="preserve"> to the Agency along with the statement and your comments, if any.</w:t>
      </w:r>
    </w:p>
    <w:p w:rsidR="008C4807" w:rsidRDefault="008C4807" w:rsidP="002E31D0">
      <w:pPr>
        <w:spacing w:after="0" w:line="240" w:lineRule="auto"/>
        <w:rPr>
          <w:rFonts w:cs="Arial"/>
          <w:szCs w:val="20"/>
        </w:rPr>
      </w:pPr>
    </w:p>
    <w:p w:rsidR="0041254E" w:rsidRDefault="0041254E" w:rsidP="002E31D0">
      <w:pPr>
        <w:rPr>
          <w:rFonts w:cs="Arial"/>
          <w:szCs w:val="20"/>
        </w:rPr>
      </w:pPr>
    </w:p>
    <w:p w:rsidR="008A3606" w:rsidRDefault="0041254E" w:rsidP="008735E0">
      <w:pPr>
        <w:rPr>
          <w:rFonts w:cs="Arial"/>
          <w:szCs w:val="20"/>
        </w:rPr>
      </w:pPr>
      <w:r w:rsidRPr="0041254E">
        <w:rPr>
          <w:rFonts w:cs="Arial"/>
          <w:szCs w:val="20"/>
          <w:lang w:val="en-GB" w:bidi="en-GB"/>
        </w:rPr>
        <w:t>Kind regards,</w:t>
      </w:r>
    </w:p>
    <w:p w:rsidR="001E2118" w:rsidRPr="00047F27" w:rsidRDefault="001E2118" w:rsidP="00047F27">
      <w:pPr>
        <w:jc w:val="both"/>
        <w:rPr>
          <w:rFonts w:cs="Arial"/>
          <w:szCs w:val="20"/>
        </w:rPr>
      </w:pPr>
    </w:p>
    <w:sectPr w:rsidR="001E2118" w:rsidRPr="00047F27" w:rsidSect="008A3606">
      <w:headerReference w:type="default" r:id="rId10"/>
      <w:footerReference w:type="default" r:id="rId11"/>
      <w:headerReference w:type="first" r:id="rId12"/>
      <w:footerReference w:type="first" r:id="rId13"/>
      <w:pgSz w:w="11906" w:h="16838"/>
      <w:pgMar w:top="1134" w:right="1021" w:bottom="1418" w:left="102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5B1" w:rsidRDefault="002B55B1" w:rsidP="00E16C5A">
      <w:pPr>
        <w:spacing w:after="0" w:line="240" w:lineRule="auto"/>
      </w:pPr>
      <w:r>
        <w:separator/>
      </w:r>
    </w:p>
  </w:endnote>
  <w:endnote w:type="continuationSeparator" w:id="0">
    <w:p w:rsidR="002B55B1" w:rsidRDefault="002B55B1"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88C" w:rsidRDefault="00AF588C">
    <w:pPr>
      <w:pStyle w:val="Sidefod"/>
      <w:jc w:val="center"/>
    </w:pPr>
    <w:r>
      <w:rPr>
        <w:lang w:val="en-GB" w:bidi="en-GB"/>
      </w:rPr>
      <w:t xml:space="preserve">Page </w:t>
    </w:r>
    <w:r>
      <w:rPr>
        <w:b/>
        <w:sz w:val="24"/>
        <w:szCs w:val="24"/>
        <w:lang w:val="en-GB" w:bidi="en-GB"/>
      </w:rPr>
      <w:fldChar w:fldCharType="begin"/>
    </w:r>
    <w:r>
      <w:rPr>
        <w:b/>
        <w:lang w:val="en-GB" w:bidi="en-GB"/>
      </w:rPr>
      <w:instrText>PAGE</w:instrText>
    </w:r>
    <w:r>
      <w:rPr>
        <w:b/>
        <w:sz w:val="24"/>
        <w:szCs w:val="24"/>
        <w:lang w:val="en-GB" w:bidi="en-GB"/>
      </w:rPr>
      <w:fldChar w:fldCharType="separate"/>
    </w:r>
    <w:r w:rsidR="00D31F1A">
      <w:rPr>
        <w:b/>
        <w:noProof/>
        <w:lang w:val="en-GB" w:bidi="en-GB"/>
      </w:rPr>
      <w:t>2</w:t>
    </w:r>
    <w:r>
      <w:rPr>
        <w:b/>
        <w:sz w:val="24"/>
        <w:szCs w:val="24"/>
        <w:lang w:val="en-GB" w:bidi="en-GB"/>
      </w:rPr>
      <w:fldChar w:fldCharType="end"/>
    </w:r>
    <w:r>
      <w:rPr>
        <w:lang w:val="en-GB" w:bidi="en-GB"/>
      </w:rPr>
      <w:t xml:space="preserve"> of </w:t>
    </w:r>
    <w:r>
      <w:rPr>
        <w:b/>
        <w:sz w:val="24"/>
        <w:szCs w:val="24"/>
        <w:lang w:val="en-GB" w:bidi="en-GB"/>
      </w:rPr>
      <w:fldChar w:fldCharType="begin"/>
    </w:r>
    <w:r>
      <w:rPr>
        <w:b/>
        <w:lang w:val="en-GB" w:bidi="en-GB"/>
      </w:rPr>
      <w:instrText>NUMPAGES</w:instrText>
    </w:r>
    <w:r>
      <w:rPr>
        <w:b/>
        <w:sz w:val="24"/>
        <w:szCs w:val="24"/>
        <w:lang w:val="en-GB" w:bidi="en-GB"/>
      </w:rPr>
      <w:fldChar w:fldCharType="separate"/>
    </w:r>
    <w:r w:rsidR="00D31F1A">
      <w:rPr>
        <w:b/>
        <w:noProof/>
        <w:lang w:val="en-GB" w:bidi="en-GB"/>
      </w:rPr>
      <w:t>2</w:t>
    </w:r>
    <w:r>
      <w:rPr>
        <w:b/>
        <w:sz w:val="24"/>
        <w:szCs w:val="24"/>
        <w:lang w:val="en-GB" w:bidi="en-GB"/>
      </w:rPr>
      <w:fldChar w:fldCharType="end"/>
    </w:r>
  </w:p>
  <w:p w:rsidR="00AF588C" w:rsidRDefault="00AF588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1D0" w:rsidRDefault="002E31D0">
    <w:pPr>
      <w:pStyle w:val="Sidefod"/>
      <w:jc w:val="center"/>
    </w:pPr>
    <w:r>
      <w:rPr>
        <w:lang w:val="en-GB" w:bidi="en-GB"/>
      </w:rPr>
      <w:t xml:space="preserve">Page </w:t>
    </w:r>
    <w:r>
      <w:rPr>
        <w:b/>
        <w:sz w:val="24"/>
        <w:szCs w:val="24"/>
        <w:lang w:val="en-GB" w:bidi="en-GB"/>
      </w:rPr>
      <w:fldChar w:fldCharType="begin"/>
    </w:r>
    <w:r>
      <w:rPr>
        <w:b/>
        <w:lang w:val="en-GB" w:bidi="en-GB"/>
      </w:rPr>
      <w:instrText>PAGE</w:instrText>
    </w:r>
    <w:r>
      <w:rPr>
        <w:b/>
        <w:sz w:val="24"/>
        <w:szCs w:val="24"/>
        <w:lang w:val="en-GB" w:bidi="en-GB"/>
      </w:rPr>
      <w:fldChar w:fldCharType="separate"/>
    </w:r>
    <w:r w:rsidR="00D31F1A">
      <w:rPr>
        <w:b/>
        <w:noProof/>
        <w:lang w:val="en-GB" w:bidi="en-GB"/>
      </w:rPr>
      <w:t>1</w:t>
    </w:r>
    <w:r>
      <w:rPr>
        <w:b/>
        <w:sz w:val="24"/>
        <w:szCs w:val="24"/>
        <w:lang w:val="en-GB" w:bidi="en-GB"/>
      </w:rPr>
      <w:fldChar w:fldCharType="end"/>
    </w:r>
    <w:r>
      <w:rPr>
        <w:lang w:val="en-GB" w:bidi="en-GB"/>
      </w:rPr>
      <w:t xml:space="preserve"> of </w:t>
    </w:r>
    <w:r>
      <w:rPr>
        <w:b/>
        <w:sz w:val="24"/>
        <w:szCs w:val="24"/>
        <w:lang w:val="en-GB" w:bidi="en-GB"/>
      </w:rPr>
      <w:fldChar w:fldCharType="begin"/>
    </w:r>
    <w:r>
      <w:rPr>
        <w:b/>
        <w:lang w:val="en-GB" w:bidi="en-GB"/>
      </w:rPr>
      <w:instrText>NUMPAGES</w:instrText>
    </w:r>
    <w:r>
      <w:rPr>
        <w:b/>
        <w:sz w:val="24"/>
        <w:szCs w:val="24"/>
        <w:lang w:val="en-GB" w:bidi="en-GB"/>
      </w:rPr>
      <w:fldChar w:fldCharType="separate"/>
    </w:r>
    <w:r w:rsidR="00D31F1A">
      <w:rPr>
        <w:b/>
        <w:noProof/>
        <w:lang w:val="en-GB" w:bidi="en-GB"/>
      </w:rPr>
      <w:t>2</w:t>
    </w:r>
    <w:r>
      <w:rPr>
        <w:b/>
        <w:sz w:val="24"/>
        <w:szCs w:val="24"/>
        <w:lang w:val="en-GB" w:bidi="en-GB"/>
      </w:rPr>
      <w:fldChar w:fldCharType="end"/>
    </w:r>
  </w:p>
  <w:p w:rsidR="00C43710" w:rsidRDefault="00C4371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5B1" w:rsidRDefault="002B55B1" w:rsidP="00E16C5A">
      <w:pPr>
        <w:spacing w:after="0" w:line="240" w:lineRule="auto"/>
      </w:pPr>
      <w:r>
        <w:separator/>
      </w:r>
    </w:p>
  </w:footnote>
  <w:footnote w:type="continuationSeparator" w:id="0">
    <w:p w:rsidR="002B55B1" w:rsidRDefault="002B55B1"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5A" w:rsidRDefault="00E16C5A" w:rsidP="00E16C5A">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5A" w:rsidRDefault="0041254E" w:rsidP="00C43710">
    <w:pPr>
      <w:pStyle w:val="Sidehoved"/>
      <w:jc w:val="right"/>
    </w:pPr>
    <w:r>
      <w:rPr>
        <w:noProof/>
        <w:lang w:val="da-DK" w:eastAsia="da-DK"/>
      </w:rPr>
      <w:drawing>
        <wp:anchor distT="0" distB="0" distL="114300" distR="114300" simplePos="0" relativeHeight="251658240" behindDoc="1" locked="0" layoutInCell="1" allowOverlap="1">
          <wp:simplePos x="0" y="0"/>
          <wp:positionH relativeFrom="column">
            <wp:posOffset>4617085</wp:posOffset>
          </wp:positionH>
          <wp:positionV relativeFrom="paragraph">
            <wp:posOffset>5715</wp:posOffset>
          </wp:positionV>
          <wp:extent cx="1790700" cy="1059180"/>
          <wp:effectExtent l="0" t="0" r="0" b="7620"/>
          <wp:wrapTight wrapText="bothSides">
            <wp:wrapPolygon edited="0">
              <wp:start x="0" y="0"/>
              <wp:lineTo x="0" y="21367"/>
              <wp:lineTo x="21370" y="21367"/>
              <wp:lineTo x="21370" y="0"/>
              <wp:lineTo x="0" y="0"/>
            </wp:wrapPolygon>
          </wp:wrapTight>
          <wp:docPr id="1" name="Billede 1" descr="Beskrivelse: C:\Users\mje\AppData\Local\Microsoft\Windows\Temporary Internet Files\Content.Outlook\6QIEWP7B\aa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eskrivelse: C:\Users\mje\AppData\Local\Microsoft\Windows\Temporary Internet Files\Content.Outlook\6QIEWP7B\aau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606">
      <w:rPr>
        <w:lang w:val="en-GB" w:bidi="en-GB"/>
      </w:rPr>
      <w:tab/>
    </w:r>
    <w:r w:rsidR="008A3606">
      <w:rPr>
        <w:lang w:val="en-GB" w:bidi="en-G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42AEE"/>
    <w:multiLevelType w:val="hybridMultilevel"/>
    <w:tmpl w:val="A03A76C8"/>
    <w:lvl w:ilvl="0" w:tplc="3DD0A60C">
      <w:start w:val="20"/>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33"/>
    <w:rsid w:val="00027D3B"/>
    <w:rsid w:val="00047F27"/>
    <w:rsid w:val="000A3ADF"/>
    <w:rsid w:val="000F3812"/>
    <w:rsid w:val="000F4C80"/>
    <w:rsid w:val="00153E50"/>
    <w:rsid w:val="001735C7"/>
    <w:rsid w:val="00177683"/>
    <w:rsid w:val="001E2118"/>
    <w:rsid w:val="002844F0"/>
    <w:rsid w:val="002B2020"/>
    <w:rsid w:val="002B55B1"/>
    <w:rsid w:val="002E31D0"/>
    <w:rsid w:val="002F25C6"/>
    <w:rsid w:val="00300509"/>
    <w:rsid w:val="0036758A"/>
    <w:rsid w:val="003A0A25"/>
    <w:rsid w:val="003B1CB0"/>
    <w:rsid w:val="003C02C0"/>
    <w:rsid w:val="003E6FCD"/>
    <w:rsid w:val="0041254E"/>
    <w:rsid w:val="004470CB"/>
    <w:rsid w:val="00492B3D"/>
    <w:rsid w:val="004A7983"/>
    <w:rsid w:val="004F12C2"/>
    <w:rsid w:val="005130CA"/>
    <w:rsid w:val="0058663E"/>
    <w:rsid w:val="00647308"/>
    <w:rsid w:val="006B282A"/>
    <w:rsid w:val="006D1CA8"/>
    <w:rsid w:val="006D6618"/>
    <w:rsid w:val="006E61C9"/>
    <w:rsid w:val="006F21F5"/>
    <w:rsid w:val="006F4428"/>
    <w:rsid w:val="006F4EF7"/>
    <w:rsid w:val="0070223F"/>
    <w:rsid w:val="00724AFB"/>
    <w:rsid w:val="00773B3F"/>
    <w:rsid w:val="0078399B"/>
    <w:rsid w:val="007910DA"/>
    <w:rsid w:val="0079598D"/>
    <w:rsid w:val="007F097C"/>
    <w:rsid w:val="00844852"/>
    <w:rsid w:val="008735E0"/>
    <w:rsid w:val="008A3606"/>
    <w:rsid w:val="008C4807"/>
    <w:rsid w:val="009224B9"/>
    <w:rsid w:val="00981E39"/>
    <w:rsid w:val="009D02D3"/>
    <w:rsid w:val="009F0F35"/>
    <w:rsid w:val="00A602AA"/>
    <w:rsid w:val="00AF07B6"/>
    <w:rsid w:val="00AF588C"/>
    <w:rsid w:val="00B33E3C"/>
    <w:rsid w:val="00B41D16"/>
    <w:rsid w:val="00B75E2E"/>
    <w:rsid w:val="00B92662"/>
    <w:rsid w:val="00BB7BC7"/>
    <w:rsid w:val="00C43710"/>
    <w:rsid w:val="00C57B8B"/>
    <w:rsid w:val="00D31F1A"/>
    <w:rsid w:val="00D73021"/>
    <w:rsid w:val="00E16C5A"/>
    <w:rsid w:val="00E7753D"/>
    <w:rsid w:val="00E81533"/>
    <w:rsid w:val="00E95C8C"/>
    <w:rsid w:val="00EE1E30"/>
    <w:rsid w:val="00EF5BD8"/>
    <w:rsid w:val="00F11F9D"/>
    <w:rsid w:val="00F44001"/>
    <w:rsid w:val="00FD7757"/>
    <w:rsid w:val="00FE7C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E4F13"/>
  <w15:docId w15:val="{168C76AD-CAD4-4DB3-95F4-33724069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pPr>
      <w:spacing w:after="200" w:line="276" w:lineRule="auto"/>
    </w:pPr>
    <w:rPr>
      <w:rFonts w:ascii="Arial" w:hAnsi="Arial"/>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pBdr>
      <w:spacing w:before="200" w:after="280"/>
      <w:ind w:left="936" w:right="936"/>
    </w:pPr>
    <w:rPr>
      <w:rFonts w:eastAsia="Times New Roman"/>
      <w:b/>
      <w:bCs/>
      <w:i/>
      <w:iCs/>
      <w:color w:val="4F81BD"/>
      <w:lang w:eastAsia="da-DK"/>
    </w:rPr>
  </w:style>
  <w:style w:type="character" w:customStyle="1" w:styleId="StrktcitatTegn">
    <w:name w:val="Stærkt citat Tegn"/>
    <w:link w:val="Strktcitat"/>
    <w:uiPriority w:val="30"/>
    <w:rsid w:val="00E16C5A"/>
    <w:rPr>
      <w:rFonts w:eastAsia="Times New Roman"/>
      <w:b/>
      <w:bCs/>
      <w:i/>
      <w:iCs/>
      <w:color w:val="4F81BD"/>
      <w:lang w:eastAsia="da-DK"/>
    </w:rPr>
  </w:style>
  <w:style w:type="character" w:styleId="Hyperlink">
    <w:name w:val="Hyperlink"/>
    <w:uiPriority w:val="99"/>
    <w:unhideWhenUsed/>
    <w:rsid w:val="00B92662"/>
    <w:rPr>
      <w:color w:val="0000FF"/>
      <w:u w:val="single"/>
    </w:rPr>
  </w:style>
  <w:style w:type="table" w:styleId="Tabel-Gitter">
    <w:name w:val="Table Grid"/>
    <w:basedOn w:val="Tabel-Normal"/>
    <w:uiPriority w:val="59"/>
    <w:rsid w:val="003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uiPriority w:val="99"/>
    <w:semiHidden/>
    <w:rsid w:val="005130CA"/>
    <w:rPr>
      <w:color w:val="808080"/>
    </w:rPr>
  </w:style>
  <w:style w:type="paragraph" w:styleId="Ingenafstand">
    <w:name w:val="No Spacing"/>
    <w:uiPriority w:val="1"/>
    <w:qFormat/>
    <w:rsid w:val="00E81533"/>
    <w:rPr>
      <w:rFonts w:ascii="Arial" w:hAnsi="Arial"/>
      <w:szCs w:val="22"/>
      <w:lang w:eastAsia="en-US"/>
    </w:rPr>
  </w:style>
  <w:style w:type="paragraph" w:styleId="Listeafsnit">
    <w:name w:val="List Paragraph"/>
    <w:basedOn w:val="Normal"/>
    <w:uiPriority w:val="34"/>
    <w:qFormat/>
    <w:rsid w:val="002B2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andbog.aau.dk/dokument/?contentId=34957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s-post@adm.aau.d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0:Root xmlns:ns0="Captia">
  <ns0:case>
    <Content xmlns="Captia" id="file_no">
      <Value/>
    </Content>
  </ns0:case>
  <ns0:record>
    <Content xmlns="Captia" id="title">
      <Value/>
    </Content>
    <Content xmlns="Captia" id="letter_date">
      <Value/>
    </Content>
  </ns0:record>
</ns0:Root>
</file>

<file path=customXml/itemProps1.xml><?xml version="1.0" encoding="utf-8"?>
<ds:datastoreItem xmlns:ds="http://schemas.openxmlformats.org/officeDocument/2006/customXml" ds:itemID="{AD6F7F9A-B25D-4782-8753-7295AC10E306}">
  <ds:schemaRefs>
    <ds:schemaRef ds:uri="Capti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2639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Kielgast Andersen</dc:creator>
  <cp:lastModifiedBy>Ib Kasper Munk</cp:lastModifiedBy>
  <cp:revision>2</cp:revision>
  <cp:lastPrinted>2013-01-24T14:04:00Z</cp:lastPrinted>
  <dcterms:created xsi:type="dcterms:W3CDTF">2020-02-11T12:16:00Z</dcterms:created>
  <dcterms:modified xsi:type="dcterms:W3CDTF">2020-02-11T12:16:00Z</dcterms:modified>
</cp:coreProperties>
</file>