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EA3AA" w14:textId="77777777" w:rsidR="00EA4E53" w:rsidRDefault="00EA4E53" w:rsidP="00210335">
      <w:pPr>
        <w:spacing w:after="0"/>
        <w:jc w:val="right"/>
        <w:rPr>
          <w:i/>
          <w:sz w:val="24"/>
          <w:szCs w:val="24"/>
        </w:rPr>
      </w:pPr>
    </w:p>
    <w:p w14:paraId="574ACF3C" w14:textId="4700A354" w:rsidR="00EA4E53" w:rsidRDefault="00EA4E53" w:rsidP="00EA4E53">
      <w:pPr>
        <w:spacing w:after="0"/>
        <w:rPr>
          <w:i/>
          <w:sz w:val="24"/>
          <w:szCs w:val="24"/>
        </w:rPr>
      </w:pPr>
    </w:p>
    <w:p w14:paraId="6711EF6D" w14:textId="77777777" w:rsidR="00EA4E53" w:rsidRDefault="00EA4E53" w:rsidP="00210335">
      <w:pPr>
        <w:spacing w:after="0"/>
        <w:jc w:val="right"/>
        <w:rPr>
          <w:i/>
          <w:sz w:val="24"/>
          <w:szCs w:val="24"/>
        </w:rPr>
      </w:pPr>
    </w:p>
    <w:tbl>
      <w:tblPr>
        <w:tblStyle w:val="Tabel-Gitter"/>
        <w:tblW w:w="1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6"/>
        <w:gridCol w:w="3338"/>
      </w:tblGrid>
      <w:tr w:rsidR="00EA4E53" w:rsidRPr="00552CA4" w14:paraId="7FB16C50" w14:textId="77777777" w:rsidTr="00EA4E53">
        <w:trPr>
          <w:trHeight w:val="1944"/>
        </w:trPr>
        <w:tc>
          <w:tcPr>
            <w:tcW w:w="7966" w:type="dxa"/>
          </w:tcPr>
          <w:p w14:paraId="2D16DAC3" w14:textId="77777777" w:rsidR="00EA4E53" w:rsidRPr="00F44001" w:rsidRDefault="00EA4E53" w:rsidP="001D532A">
            <w:pPr>
              <w:tabs>
                <w:tab w:val="left" w:pos="7009"/>
              </w:tabs>
              <w:ind w:left="-113" w:right="-283"/>
              <w:rPr>
                <w:rFonts w:cs="Arial"/>
                <w:szCs w:val="20"/>
              </w:rPr>
            </w:pPr>
          </w:p>
        </w:tc>
        <w:tc>
          <w:tcPr>
            <w:tcW w:w="3338" w:type="dxa"/>
          </w:tcPr>
          <w:p w14:paraId="60D32CED" w14:textId="77777777" w:rsidR="00EA4E53" w:rsidRDefault="00EA4E53" w:rsidP="001D532A">
            <w:pPr>
              <w:tabs>
                <w:tab w:val="left" w:pos="7009"/>
              </w:tabs>
              <w:ind w:left="-82" w:right="-283"/>
              <w:rPr>
                <w:rFonts w:cs="Arial"/>
                <w:color w:val="211A52"/>
                <w:sz w:val="16"/>
                <w:szCs w:val="16"/>
              </w:rPr>
            </w:pPr>
            <w:r>
              <w:rPr>
                <w:rFonts w:cs="Arial"/>
                <w:b/>
                <w:color w:val="211A52"/>
                <w:sz w:val="16"/>
                <w:szCs w:val="16"/>
              </w:rPr>
              <w:t>Aalborg Universitet</w:t>
            </w:r>
            <w:r>
              <w:rPr>
                <w:rFonts w:cs="Arial"/>
                <w:color w:val="211A52"/>
                <w:sz w:val="16"/>
                <w:szCs w:val="16"/>
              </w:rPr>
              <w:br/>
              <w:t xml:space="preserve">Fællesadministrationen for </w:t>
            </w:r>
          </w:p>
          <w:p w14:paraId="206F61E2" w14:textId="77777777" w:rsidR="00EA4E53" w:rsidRDefault="00EA4E53" w:rsidP="001D532A">
            <w:pPr>
              <w:tabs>
                <w:tab w:val="left" w:pos="7009"/>
              </w:tabs>
              <w:ind w:left="-82" w:right="-283"/>
              <w:rPr>
                <w:rFonts w:cs="Arial"/>
                <w:color w:val="211A52"/>
                <w:sz w:val="16"/>
                <w:szCs w:val="16"/>
              </w:rPr>
            </w:pPr>
            <w:r>
              <w:rPr>
                <w:rFonts w:cs="Arial"/>
                <w:color w:val="211A52"/>
                <w:sz w:val="16"/>
                <w:szCs w:val="16"/>
              </w:rPr>
              <w:t>Institut for Sociologi og Socialt</w:t>
            </w:r>
          </w:p>
          <w:p w14:paraId="6C0AD026" w14:textId="77777777" w:rsidR="00EA4E53" w:rsidRDefault="00EA4E53" w:rsidP="001D532A">
            <w:pPr>
              <w:tabs>
                <w:tab w:val="left" w:pos="7009"/>
              </w:tabs>
              <w:ind w:left="-82" w:right="-283"/>
              <w:rPr>
                <w:rFonts w:cs="Arial"/>
                <w:color w:val="211A52"/>
                <w:sz w:val="16"/>
                <w:szCs w:val="16"/>
              </w:rPr>
            </w:pPr>
            <w:r>
              <w:rPr>
                <w:rFonts w:cs="Arial"/>
                <w:color w:val="211A52"/>
                <w:sz w:val="16"/>
                <w:szCs w:val="16"/>
              </w:rPr>
              <w:t xml:space="preserve">Arbejde og </w:t>
            </w:r>
          </w:p>
          <w:p w14:paraId="75E032B8" w14:textId="77777777" w:rsidR="00EA4E53" w:rsidRDefault="00EA4E53" w:rsidP="001D532A">
            <w:pPr>
              <w:tabs>
                <w:tab w:val="left" w:pos="7009"/>
              </w:tabs>
              <w:ind w:left="-82" w:right="-283"/>
              <w:rPr>
                <w:rFonts w:cs="Arial"/>
                <w:color w:val="211A52"/>
                <w:sz w:val="16"/>
                <w:szCs w:val="16"/>
              </w:rPr>
            </w:pPr>
            <w:r>
              <w:rPr>
                <w:rFonts w:cs="Arial"/>
                <w:color w:val="211A52"/>
                <w:sz w:val="16"/>
                <w:szCs w:val="16"/>
              </w:rPr>
              <w:t>Institut for Politik og Samfund</w:t>
            </w:r>
          </w:p>
          <w:p w14:paraId="3506B2DB" w14:textId="77777777" w:rsidR="00EA4E53" w:rsidRPr="000F3812" w:rsidRDefault="00EA4E53" w:rsidP="001D532A">
            <w:pPr>
              <w:tabs>
                <w:tab w:val="left" w:pos="7009"/>
              </w:tabs>
              <w:ind w:right="-283"/>
              <w:rPr>
                <w:rFonts w:cs="Arial"/>
                <w:color w:val="211A52"/>
                <w:sz w:val="16"/>
                <w:szCs w:val="16"/>
              </w:rPr>
            </w:pPr>
          </w:p>
          <w:p w14:paraId="5D0858B1" w14:textId="16A7F292" w:rsidR="00EA4E53" w:rsidRPr="00A27871" w:rsidRDefault="00EA4E53" w:rsidP="001D532A">
            <w:pPr>
              <w:tabs>
                <w:tab w:val="left" w:pos="7009"/>
              </w:tabs>
              <w:ind w:left="-82" w:right="-283"/>
              <w:rPr>
                <w:rFonts w:cs="Arial"/>
                <w:color w:val="211A52"/>
                <w:sz w:val="16"/>
                <w:szCs w:val="16"/>
                <w:lang w:val="en-US"/>
              </w:rPr>
            </w:pPr>
            <w:r w:rsidRPr="00A27871">
              <w:rPr>
                <w:rFonts w:cs="Arial"/>
                <w:color w:val="211A52"/>
                <w:sz w:val="16"/>
                <w:szCs w:val="16"/>
                <w:lang w:val="en-US"/>
              </w:rPr>
              <w:t>Team LKK</w:t>
            </w:r>
            <w:r w:rsidR="00C70440">
              <w:rPr>
                <w:rFonts w:cs="Arial"/>
                <w:color w:val="211A52"/>
                <w:sz w:val="16"/>
                <w:szCs w:val="16"/>
                <w:lang w:val="en-US"/>
              </w:rPr>
              <w:t>: MEPA/LKC</w:t>
            </w:r>
          </w:p>
          <w:p w14:paraId="243F760A" w14:textId="77777777" w:rsidR="00EA4E53" w:rsidRPr="00A27871" w:rsidRDefault="00EA4E53" w:rsidP="001D532A">
            <w:pPr>
              <w:tabs>
                <w:tab w:val="left" w:pos="7009"/>
              </w:tabs>
              <w:ind w:left="-82" w:right="-283"/>
              <w:rPr>
                <w:rFonts w:cs="Arial"/>
                <w:color w:val="211A52"/>
                <w:sz w:val="16"/>
                <w:szCs w:val="16"/>
                <w:lang w:val="en-US"/>
              </w:rPr>
            </w:pPr>
            <w:r w:rsidRPr="00A27871">
              <w:rPr>
                <w:rFonts w:cs="Arial"/>
                <w:color w:val="211A52"/>
                <w:sz w:val="16"/>
                <w:szCs w:val="16"/>
                <w:lang w:val="en-US"/>
              </w:rPr>
              <w:t xml:space="preserve">Email: </w:t>
            </w:r>
            <w:sdt>
              <w:sdtPr>
                <w:rPr>
                  <w:rFonts w:cs="Arial"/>
                  <w:color w:val="211A52"/>
                  <w:sz w:val="16"/>
                  <w:szCs w:val="16"/>
                  <w:lang w:val="en-US"/>
                </w:rPr>
                <w:alias w:val="(Dokument, Sagsbehandler) E-mail"/>
                <w:id w:val="993454102"/>
                <w:placeholder>
                  <w:docPart w:val="B08AECC650D94A99897E8A08AC69D34C"/>
                </w:placeholder>
                <w:dataBinding w:prefixMappings="xmlns:ns0='Workzone'" w:xpath="//ns0:Root[1]/ns0:data[@id='AE0F6F2C-F0A4-4BFE-96D9-96533598AA5A']/ns0:value" w:storeItemID="{17B0ED79-6397-4EC3-9AA2-F757F70F2A04}"/>
                <w:text/>
              </w:sdtPr>
              <w:sdtEndPr/>
              <w:sdtContent>
                <w:r w:rsidRPr="00A27871">
                  <w:rPr>
                    <w:rFonts w:cs="Arial"/>
                    <w:color w:val="211A52"/>
                    <w:sz w:val="16"/>
                    <w:szCs w:val="16"/>
                    <w:lang w:val="en-US"/>
                  </w:rPr>
                  <w:t>lkk@id.aau.dk</w:t>
                </w:r>
              </w:sdtContent>
            </w:sdt>
          </w:p>
          <w:p w14:paraId="31A01B26" w14:textId="77777777" w:rsidR="00EA4E53" w:rsidRPr="00A27871" w:rsidRDefault="00EA4E53" w:rsidP="001D532A">
            <w:pPr>
              <w:tabs>
                <w:tab w:val="left" w:pos="7009"/>
              </w:tabs>
              <w:ind w:right="-283"/>
              <w:rPr>
                <w:rFonts w:cs="Arial"/>
                <w:color w:val="211A52"/>
                <w:sz w:val="16"/>
                <w:szCs w:val="16"/>
                <w:lang w:val="en-US"/>
              </w:rPr>
            </w:pPr>
          </w:p>
          <w:p w14:paraId="663E5F83" w14:textId="24A9C5DC" w:rsidR="00EA4E53" w:rsidRPr="0007300F" w:rsidRDefault="00EA4E53" w:rsidP="001D532A">
            <w:pPr>
              <w:tabs>
                <w:tab w:val="left" w:pos="7009"/>
              </w:tabs>
              <w:ind w:left="-82" w:right="-283"/>
              <w:rPr>
                <w:rFonts w:cs="Arial"/>
                <w:color w:val="211A52"/>
                <w:sz w:val="16"/>
                <w:szCs w:val="16"/>
              </w:rPr>
            </w:pPr>
            <w:r>
              <w:rPr>
                <w:rFonts w:cs="Arial"/>
                <w:color w:val="211A52"/>
                <w:sz w:val="16"/>
                <w:szCs w:val="16"/>
              </w:rPr>
              <w:t xml:space="preserve">Dato: </w:t>
            </w:r>
            <w:sdt>
              <w:sdtPr>
                <w:rPr>
                  <w:rFonts w:cs="Arial"/>
                  <w:color w:val="211A52"/>
                  <w:sz w:val="16"/>
                  <w:szCs w:val="16"/>
                </w:rPr>
                <w:alias w:val="(Dokument) Brevdato"/>
                <w:id w:val="-2083670237"/>
                <w:placeholder>
                  <w:docPart w:val="3AC6ED3472D94D03A71F3CC17EA8F959"/>
                </w:placeholder>
                <w:dataBinding w:prefixMappings="xmlns:ns0='Workzone'" w:xpath="//ns0:Root[1]/ns0:data[@id='49EEA436-06AC-4EBB-BB5F-589B474AFE29']/ns0:value" w:storeItemID="{00000000-0000-0000-0000-000000000000}"/>
                <w:date w:fullDate="2021-11-10T00:00:00Z">
                  <w:dateFormat w:val="dd-MM-yyyy"/>
                  <w:lid w:val="da-DK"/>
                  <w:storeMappedDataAs w:val="dateTime"/>
                  <w:calendar w:val="gregorian"/>
                </w:date>
              </w:sdtPr>
              <w:sdtEndPr/>
              <w:sdtContent>
                <w:r w:rsidR="00777D3A">
                  <w:rPr>
                    <w:rFonts w:cs="Arial"/>
                    <w:color w:val="211A52"/>
                    <w:sz w:val="16"/>
                    <w:szCs w:val="16"/>
                  </w:rPr>
                  <w:t>10-11-2021</w:t>
                </w:r>
              </w:sdtContent>
            </w:sdt>
            <w:r>
              <w:rPr>
                <w:rFonts w:cs="Arial"/>
                <w:color w:val="211A52"/>
                <w:sz w:val="16"/>
                <w:szCs w:val="16"/>
              </w:rPr>
              <w:br/>
              <w:t xml:space="preserve">Sagsnr.: </w:t>
            </w:r>
            <w:sdt>
              <w:sdtPr>
                <w:rPr>
                  <w:rFonts w:cs="Arial"/>
                  <w:color w:val="211A52"/>
                  <w:sz w:val="16"/>
                  <w:szCs w:val="16"/>
                </w:rPr>
                <w:alias w:val="(Sag) Sagsnr."/>
                <w:id w:val="892925063"/>
                <w:placeholder>
                  <w:docPart w:val="682DDF15A4FD4BAB81FA5B3FF3B61FCD"/>
                </w:placeholder>
                <w:showingPlcHdr/>
                <w:dataBinding w:prefixMappings="xmlns:ns0='Workzone'" w:xpath="//ns0:Root[1]/ns0:data[@id='4A247CA3-F186-4472-80F1-88BC39AA9062']/ns0:value" w:storeItemID="{00000000-0000-0000-0000-000000000000}"/>
                <w:text/>
              </w:sdtPr>
              <w:sdtEndPr/>
              <w:sdtContent>
                <w:r w:rsidRPr="006F1956">
                  <w:rPr>
                    <w:rStyle w:val="Pladsholdertekst"/>
                  </w:rPr>
                  <w:t>[Sagsnr.]</w:t>
                </w:r>
              </w:sdtContent>
            </w:sdt>
          </w:p>
          <w:p w14:paraId="01E31536" w14:textId="77777777" w:rsidR="00EA4E53" w:rsidRPr="006104DD" w:rsidRDefault="00EA4E53" w:rsidP="001D532A">
            <w:pPr>
              <w:tabs>
                <w:tab w:val="left" w:pos="7009"/>
              </w:tabs>
              <w:ind w:left="-82" w:right="-283"/>
              <w:rPr>
                <w:rFonts w:cs="Arial"/>
                <w:color w:val="211A52"/>
                <w:sz w:val="16"/>
                <w:szCs w:val="16"/>
              </w:rPr>
            </w:pPr>
          </w:p>
        </w:tc>
      </w:tr>
    </w:tbl>
    <w:p w14:paraId="5EB2742F" w14:textId="116EE0C8" w:rsidR="00F92590" w:rsidRDefault="00F92590" w:rsidP="003C1C53">
      <w:pPr>
        <w:spacing w:after="0"/>
        <w:rPr>
          <w:b/>
          <w:sz w:val="24"/>
          <w:szCs w:val="24"/>
        </w:rPr>
      </w:pPr>
    </w:p>
    <w:p w14:paraId="040E2769" w14:textId="1433DBAE" w:rsidR="003520D9" w:rsidRDefault="00966739" w:rsidP="00966739">
      <w:pPr>
        <w:pStyle w:val="Titel"/>
      </w:pPr>
      <w:r>
        <w:t xml:space="preserve">Tillægsdokument til </w:t>
      </w:r>
      <w:r w:rsidR="003520D9" w:rsidRPr="00966739">
        <w:t xml:space="preserve">Plan for evaluering med studerende </w:t>
      </w:r>
    </w:p>
    <w:p w14:paraId="79564467" w14:textId="59EA0022" w:rsidR="003C1C53" w:rsidRDefault="00972CA2" w:rsidP="00966739">
      <w:pPr>
        <w:pStyle w:val="Overskrift1"/>
      </w:pPr>
      <w:r>
        <w:t>Arbejdsgang - E</w:t>
      </w:r>
      <w:r w:rsidR="00314CA7" w:rsidRPr="003520D9">
        <w:t xml:space="preserve">valuering af </w:t>
      </w:r>
      <w:r w:rsidR="00DB602F" w:rsidRPr="003520D9">
        <w:t>studieaktiviteter</w:t>
      </w:r>
      <w:r w:rsidR="00C03DB8" w:rsidRPr="003520D9">
        <w:t xml:space="preserve"> </w:t>
      </w:r>
      <w:r w:rsidR="00B9457D">
        <w:t>og uddannelsesforløb</w:t>
      </w:r>
    </w:p>
    <w:p w14:paraId="01140E71" w14:textId="220F2D9F" w:rsidR="00972CA2" w:rsidRDefault="00972CA2" w:rsidP="00972CA2"/>
    <w:p w14:paraId="7459FEBF" w14:textId="75EDC6DC" w:rsidR="00457F1F" w:rsidRDefault="00972CA2" w:rsidP="00972CA2">
      <w:r>
        <w:t xml:space="preserve">Dette tillægsdokument </w:t>
      </w:r>
      <w:r w:rsidR="00966739">
        <w:t>er en beskrivelse af arbejdsgan</w:t>
      </w:r>
      <w:r>
        <w:t>g</w:t>
      </w:r>
      <w:r w:rsidR="00966739">
        <w:t>en for evaluering af studieaktiv</w:t>
      </w:r>
      <w:r>
        <w:t xml:space="preserve">iteter og uddannelsesforløb, herunder en oversigt over snitflader mellem de forskellige aktører i arbejdsgangen. Det vedrører den mundtlige dialog med de studerende </w:t>
      </w:r>
      <w:r w:rsidR="006C5E6F">
        <w:t>i mødefora</w:t>
      </w:r>
      <w:r w:rsidR="00C70440">
        <w:t xml:space="preserve"> organiseret af studienævnene</w:t>
      </w:r>
      <w:r w:rsidR="006C5E6F">
        <w:t xml:space="preserve"> samt</w:t>
      </w:r>
      <w:r w:rsidR="00966739">
        <w:t xml:space="preserve"> den supplerende kvantitative evaluering. </w:t>
      </w:r>
    </w:p>
    <w:p w14:paraId="492E3A38" w14:textId="622E80B2" w:rsidR="00C963D1" w:rsidRDefault="00C963D1" w:rsidP="00DE5496">
      <w:pPr>
        <w:pStyle w:val="Overskrift2"/>
      </w:pPr>
      <w:r w:rsidRPr="00E2324C">
        <w:t>Intern procedure for</w:t>
      </w:r>
      <w:r>
        <w:t xml:space="preserve"> kvalitative evalueringer</w:t>
      </w:r>
      <w:r w:rsidR="00DE5496">
        <w:t xml:space="preserve"> </w:t>
      </w:r>
    </w:p>
    <w:tbl>
      <w:tblPr>
        <w:tblStyle w:val="Gittertabel4-farve5"/>
        <w:tblW w:w="0" w:type="auto"/>
        <w:tblLayout w:type="fixed"/>
        <w:tblLook w:val="04A0" w:firstRow="1" w:lastRow="0" w:firstColumn="1" w:lastColumn="0" w:noHBand="0" w:noVBand="1"/>
      </w:tblPr>
      <w:tblGrid>
        <w:gridCol w:w="1843"/>
        <w:gridCol w:w="5812"/>
        <w:gridCol w:w="2239"/>
      </w:tblGrid>
      <w:tr w:rsidR="0091596B" w14:paraId="48D8E8A6" w14:textId="77777777" w:rsidTr="00041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F1DD8A2" w14:textId="644FFE25" w:rsidR="0091596B" w:rsidRDefault="0091596B" w:rsidP="00C963D1">
            <w:r>
              <w:t>TID</w:t>
            </w:r>
          </w:p>
        </w:tc>
        <w:tc>
          <w:tcPr>
            <w:tcW w:w="5812" w:type="dxa"/>
          </w:tcPr>
          <w:p w14:paraId="070C661E" w14:textId="07754E61" w:rsidR="0091596B" w:rsidRDefault="0091596B" w:rsidP="00C963D1">
            <w:pPr>
              <w:cnfStyle w:val="100000000000" w:firstRow="1" w:lastRow="0" w:firstColumn="0" w:lastColumn="0" w:oddVBand="0" w:evenVBand="0" w:oddHBand="0" w:evenHBand="0" w:firstRowFirstColumn="0" w:firstRowLastColumn="0" w:lastRowFirstColumn="0" w:lastRowLastColumn="0"/>
            </w:pPr>
            <w:r>
              <w:t>OPGAVE</w:t>
            </w:r>
          </w:p>
        </w:tc>
        <w:tc>
          <w:tcPr>
            <w:tcW w:w="2239" w:type="dxa"/>
          </w:tcPr>
          <w:p w14:paraId="01B64746" w14:textId="5310A564" w:rsidR="0091596B" w:rsidRDefault="0091596B" w:rsidP="00C963D1">
            <w:pPr>
              <w:cnfStyle w:val="100000000000" w:firstRow="1" w:lastRow="0" w:firstColumn="0" w:lastColumn="0" w:oddVBand="0" w:evenVBand="0" w:oddHBand="0" w:evenHBand="0" w:firstRowFirstColumn="0" w:firstRowLastColumn="0" w:lastRowFirstColumn="0" w:lastRowLastColumn="0"/>
            </w:pPr>
            <w:r>
              <w:t>ANSVARLIG</w:t>
            </w:r>
          </w:p>
        </w:tc>
      </w:tr>
      <w:tr w:rsidR="0091596B" w14:paraId="3080A9BF" w14:textId="77777777" w:rsidTr="00AB6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556F746" w14:textId="77777777" w:rsidR="0091596B" w:rsidRDefault="0091596B" w:rsidP="001A49FE">
            <w:r>
              <w:t xml:space="preserve">Løbende over semestret </w:t>
            </w:r>
          </w:p>
        </w:tc>
        <w:tc>
          <w:tcPr>
            <w:tcW w:w="5812" w:type="dxa"/>
          </w:tcPr>
          <w:p w14:paraId="2459326A" w14:textId="57913D09" w:rsidR="0091596B" w:rsidRDefault="0091596B" w:rsidP="001A49FE">
            <w:pPr>
              <w:cnfStyle w:val="000000100000" w:firstRow="0" w:lastRow="0" w:firstColumn="0" w:lastColumn="0" w:oddVBand="0" w:evenVBand="0" w:oddHBand="1" w:evenHBand="0" w:firstRowFirstColumn="0" w:firstRowLastColumn="0" w:lastRowFirstColumn="0" w:lastRowLastColumn="0"/>
            </w:pPr>
            <w:r>
              <w:t xml:space="preserve">Undervisningen, studiemiljøet og uddannelsen evalueres hvert semester, i et mødeforum med de studerende – organiseret af studienævnene. </w:t>
            </w:r>
          </w:p>
          <w:p w14:paraId="0CEFDB43" w14:textId="77777777" w:rsidR="0091596B" w:rsidRDefault="0091596B" w:rsidP="001A49FE">
            <w:pPr>
              <w:cnfStyle w:val="000000100000" w:firstRow="0" w:lastRow="0" w:firstColumn="0" w:lastColumn="0" w:oddVBand="0" w:evenVBand="0" w:oddHBand="1" w:evenHBand="0" w:firstRowFirstColumn="0" w:firstRowLastColumn="0" w:lastRowFirstColumn="0" w:lastRowLastColumn="0"/>
            </w:pPr>
          </w:p>
          <w:p w14:paraId="2E975548" w14:textId="77777777" w:rsidR="0091596B" w:rsidRDefault="00C512B8" w:rsidP="001A49FE">
            <w:pPr>
              <w:cnfStyle w:val="000000100000" w:firstRow="0" w:lastRow="0" w:firstColumn="0" w:lastColumn="0" w:oddVBand="0" w:evenVBand="0" w:oddHBand="1" w:evenHBand="0" w:firstRowFirstColumn="0" w:firstRowLastColumn="0" w:lastRowFirstColumn="0" w:lastRowLastColumn="0"/>
            </w:pPr>
            <w:r>
              <w:t xml:space="preserve">Der skrives referat fra hvert møde. </w:t>
            </w:r>
          </w:p>
          <w:p w14:paraId="73F1E5EF" w14:textId="23B28EEE" w:rsidR="00105E14" w:rsidRPr="00F24F8A" w:rsidRDefault="00105E14" w:rsidP="001A49FE">
            <w:pPr>
              <w:cnfStyle w:val="000000100000" w:firstRow="0" w:lastRow="0" w:firstColumn="0" w:lastColumn="0" w:oddVBand="0" w:evenVBand="0" w:oddHBand="1" w:evenHBand="0" w:firstRowFirstColumn="0" w:firstRowLastColumn="0" w:lastRowFirstColumn="0" w:lastRowLastColumn="0"/>
            </w:pPr>
            <w:r>
              <w:t>Det er studienævnet som beslutter, hvem der skal tage referatet.</w:t>
            </w:r>
          </w:p>
        </w:tc>
        <w:tc>
          <w:tcPr>
            <w:tcW w:w="2239" w:type="dxa"/>
          </w:tcPr>
          <w:p w14:paraId="220EE555" w14:textId="77777777" w:rsidR="0091596B" w:rsidRDefault="0091596B" w:rsidP="001A49FE">
            <w:pPr>
              <w:cnfStyle w:val="000000100000" w:firstRow="0" w:lastRow="0" w:firstColumn="0" w:lastColumn="0" w:oddVBand="0" w:evenVBand="0" w:oddHBand="1" w:evenHBand="0" w:firstRowFirstColumn="0" w:firstRowLastColumn="0" w:lastRowFirstColumn="0" w:lastRowLastColumn="0"/>
            </w:pPr>
            <w:r>
              <w:t xml:space="preserve">Underviser med </w:t>
            </w:r>
            <w:r w:rsidRPr="00966739">
              <w:t>en koordinerende rolle på semesteret</w:t>
            </w:r>
          </w:p>
        </w:tc>
      </w:tr>
      <w:tr w:rsidR="0091596B" w14:paraId="30C35556" w14:textId="77777777" w:rsidTr="00AB68D9">
        <w:tc>
          <w:tcPr>
            <w:cnfStyle w:val="001000000000" w:firstRow="0" w:lastRow="0" w:firstColumn="1" w:lastColumn="0" w:oddVBand="0" w:evenVBand="0" w:oddHBand="0" w:evenHBand="0" w:firstRowFirstColumn="0" w:firstRowLastColumn="0" w:lastRowFirstColumn="0" w:lastRowLastColumn="0"/>
            <w:tcW w:w="1843" w:type="dxa"/>
          </w:tcPr>
          <w:p w14:paraId="35F61ABE" w14:textId="5877A9E3" w:rsidR="0091596B" w:rsidRDefault="00C512B8" w:rsidP="00FE6CCB">
            <w:r>
              <w:t xml:space="preserve">Løbende over </w:t>
            </w:r>
            <w:r w:rsidR="005570B2">
              <w:t xml:space="preserve">semestret </w:t>
            </w:r>
            <w:r w:rsidR="00FE6CCB">
              <w:t xml:space="preserve">og slut semester </w:t>
            </w:r>
          </w:p>
        </w:tc>
        <w:tc>
          <w:tcPr>
            <w:tcW w:w="5812" w:type="dxa"/>
          </w:tcPr>
          <w:p w14:paraId="3D6CCBC2" w14:textId="500B0F02" w:rsidR="0091596B" w:rsidRDefault="00C512B8" w:rsidP="0051321C">
            <w:pPr>
              <w:cnfStyle w:val="000000000000" w:firstRow="0" w:lastRow="0" w:firstColumn="0" w:lastColumn="0" w:oddVBand="0" w:evenVBand="0" w:oddHBand="0" w:evenHBand="0" w:firstRowFirstColumn="0" w:firstRowLastColumn="0" w:lastRowFirstColumn="0" w:lastRowLastColumn="0"/>
            </w:pPr>
            <w:r>
              <w:rPr>
                <w:lang w:eastAsia="da-DK"/>
              </w:rPr>
              <w:t>Udarbejder</w:t>
            </w:r>
            <w:r w:rsidRPr="00E2324C">
              <w:rPr>
                <w:lang w:eastAsia="da-DK"/>
              </w:rPr>
              <w:t xml:space="preserve"> e</w:t>
            </w:r>
            <w:r w:rsidR="0051321C">
              <w:rPr>
                <w:lang w:eastAsia="da-DK"/>
              </w:rPr>
              <w:t>t</w:t>
            </w:r>
            <w:r w:rsidRPr="00E2324C">
              <w:rPr>
                <w:lang w:eastAsia="da-DK"/>
              </w:rPr>
              <w:t xml:space="preserve"> </w:t>
            </w:r>
            <w:r>
              <w:rPr>
                <w:lang w:eastAsia="da-DK"/>
              </w:rPr>
              <w:t>sammenfattende notat</w:t>
            </w:r>
            <w:r w:rsidRPr="00E2324C">
              <w:rPr>
                <w:lang w:eastAsia="da-DK"/>
              </w:rPr>
              <w:t xml:space="preserve"> på baggrund af de studerendes evalueringer (kvalitative + kvantitative)</w:t>
            </w:r>
            <w:r>
              <w:rPr>
                <w:lang w:eastAsia="da-DK"/>
              </w:rPr>
              <w:t xml:space="preserve">. Der laves en indstilling/anbefaling til studienævnet. Notatet/opsamlingen samt indstillingen </w:t>
            </w:r>
            <w:r w:rsidRPr="00E2324C">
              <w:rPr>
                <w:lang w:eastAsia="da-DK"/>
              </w:rPr>
              <w:t>sendes til</w:t>
            </w:r>
            <w:r>
              <w:rPr>
                <w:lang w:eastAsia="da-DK"/>
              </w:rPr>
              <w:t xml:space="preserve"> studienævnssekretæren til</w:t>
            </w:r>
            <w:r w:rsidRPr="00E2324C">
              <w:rPr>
                <w:lang w:eastAsia="da-DK"/>
              </w:rPr>
              <w:t xml:space="preserve"> behandling i studienævnet.</w:t>
            </w:r>
          </w:p>
        </w:tc>
        <w:tc>
          <w:tcPr>
            <w:tcW w:w="2239" w:type="dxa"/>
          </w:tcPr>
          <w:p w14:paraId="11D19810" w14:textId="18F2ED29" w:rsidR="0091596B" w:rsidRPr="00041A53" w:rsidRDefault="0091596B" w:rsidP="00C963D1">
            <w:pPr>
              <w:cnfStyle w:val="000000000000" w:firstRow="0" w:lastRow="0" w:firstColumn="0" w:lastColumn="0" w:oddVBand="0" w:evenVBand="0" w:oddHBand="0" w:evenHBand="0" w:firstRowFirstColumn="0" w:firstRowLastColumn="0" w:lastRowFirstColumn="0" w:lastRowLastColumn="0"/>
            </w:pPr>
            <w:r w:rsidRPr="00966739">
              <w:t>Underviser med den koordinerende rolle på semesteret</w:t>
            </w:r>
          </w:p>
        </w:tc>
      </w:tr>
      <w:tr w:rsidR="00FE6CCB" w14:paraId="03D6BFC1" w14:textId="77777777" w:rsidTr="00AB6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493709B" w14:textId="77777777" w:rsidR="00FE6CCB" w:rsidRDefault="00FE6CCB" w:rsidP="00FE6CCB">
            <w:r>
              <w:t xml:space="preserve">Løbende </w:t>
            </w:r>
            <w:proofErr w:type="spellStart"/>
            <w:r>
              <w:t>ifm</w:t>
            </w:r>
            <w:proofErr w:type="spellEnd"/>
            <w:r>
              <w:t>. afholdte møder med studerende</w:t>
            </w:r>
          </w:p>
          <w:p w14:paraId="224C6A93" w14:textId="77777777" w:rsidR="00FE6CCB" w:rsidRDefault="00FE6CCB" w:rsidP="00FE6CCB"/>
        </w:tc>
        <w:tc>
          <w:tcPr>
            <w:tcW w:w="5812" w:type="dxa"/>
          </w:tcPr>
          <w:p w14:paraId="0753C92C" w14:textId="77777777" w:rsidR="00FE6CCB" w:rsidRDefault="00FE6CCB" w:rsidP="00FE6CCB">
            <w:pPr>
              <w:cnfStyle w:val="000000100000" w:firstRow="0" w:lastRow="0" w:firstColumn="0" w:lastColumn="0" w:oddVBand="0" w:evenVBand="0" w:oddHBand="1" w:evenHBand="0" w:firstRowFirstColumn="0" w:firstRowLastColumn="0" w:lastRowFirstColumn="0" w:lastRowLastColumn="0"/>
            </w:pPr>
            <w:r>
              <w:t xml:space="preserve">Studienævnssekretær beder underviseren med den koordinerende rolle på semestret om at sende sammenfatning af dialogerne med de studerende, og aftaler datoer for modtagelse heraf.  </w:t>
            </w:r>
          </w:p>
          <w:p w14:paraId="34594ED0" w14:textId="77777777" w:rsidR="00FE6CCB" w:rsidRDefault="00FE6CCB" w:rsidP="00FE6C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68A158D3" w14:textId="037BC90A" w:rsidR="00FE6CCB" w:rsidRDefault="00FE6CCB" w:rsidP="00FE6CCB">
            <w:pPr>
              <w:cnfStyle w:val="000000100000" w:firstRow="0" w:lastRow="0" w:firstColumn="0" w:lastColumn="0" w:oddVBand="0" w:evenVBand="0" w:oddHBand="1" w:evenHBand="0" w:firstRowFirstColumn="0" w:firstRowLastColumn="0" w:lastRowFirstColumn="0" w:lastRowLastColumn="0"/>
              <w:rPr>
                <w:lang w:eastAsia="da-DK"/>
              </w:rPr>
            </w:pPr>
            <w:r>
              <w:t xml:space="preserve">(I henhold til kvalitetssystemet skal sammenfatningen for evalueringerne være afsluttet </w:t>
            </w:r>
            <w:r w:rsidR="00F95C13">
              <w:t>s</w:t>
            </w:r>
            <w:bookmarkStart w:id="0" w:name="_GoBack"/>
            <w:bookmarkEnd w:id="0"/>
            <w:r>
              <w:t xml:space="preserve">enest 1. oktober for </w:t>
            </w:r>
            <w:r>
              <w:lastRenderedPageBreak/>
              <w:t>evalueringer fra forårssemestret/1. marts for evalueringer fra efterårssemestret)</w:t>
            </w:r>
          </w:p>
        </w:tc>
        <w:tc>
          <w:tcPr>
            <w:tcW w:w="2239" w:type="dxa"/>
          </w:tcPr>
          <w:p w14:paraId="10D9852D" w14:textId="3C58BDEE" w:rsidR="00FE6CCB" w:rsidRPr="00966739" w:rsidRDefault="00FE6CCB" w:rsidP="00FE6CCB">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lastRenderedPageBreak/>
              <w:t xml:space="preserve">Studienævnssekretær </w:t>
            </w:r>
          </w:p>
        </w:tc>
      </w:tr>
      <w:tr w:rsidR="00FE6CCB" w14:paraId="29ABE00A" w14:textId="77777777" w:rsidTr="00AB68D9">
        <w:tc>
          <w:tcPr>
            <w:cnfStyle w:val="001000000000" w:firstRow="0" w:lastRow="0" w:firstColumn="1" w:lastColumn="0" w:oddVBand="0" w:evenVBand="0" w:oddHBand="0" w:evenHBand="0" w:firstRowFirstColumn="0" w:firstRowLastColumn="0" w:lastRowFirstColumn="0" w:lastRowLastColumn="0"/>
            <w:tcW w:w="1843" w:type="dxa"/>
          </w:tcPr>
          <w:p w14:paraId="50AD8E92" w14:textId="34DEA70A" w:rsidR="00FE6CCB" w:rsidRDefault="00FE6CCB" w:rsidP="00FE6CCB">
            <w:proofErr w:type="spellStart"/>
            <w:r>
              <w:t>Okt</w:t>
            </w:r>
            <w:proofErr w:type="spellEnd"/>
            <w:r>
              <w:t xml:space="preserve">- nov. /marts-april </w:t>
            </w:r>
          </w:p>
        </w:tc>
        <w:tc>
          <w:tcPr>
            <w:tcW w:w="5812" w:type="dxa"/>
          </w:tcPr>
          <w:p w14:paraId="32E9B192" w14:textId="6403C494" w:rsidR="00FE6CCB" w:rsidRDefault="00FE6CCB" w:rsidP="00FE6CCB">
            <w:pPr>
              <w:cnfStyle w:val="000000000000" w:firstRow="0" w:lastRow="0" w:firstColumn="0" w:lastColumn="0" w:oddVBand="0" w:evenVBand="0" w:oddHBand="0" w:evenHBand="0" w:firstRowFirstColumn="0" w:firstRowLastColumn="0" w:lastRowFirstColumn="0" w:lastRowLastColumn="0"/>
            </w:pPr>
            <w:r>
              <w:t>Studienævnsmøde afholdes hvor studienævnet b</w:t>
            </w:r>
            <w:r w:rsidRPr="00E2324C">
              <w:t xml:space="preserve">ehandler </w:t>
            </w:r>
            <w:r>
              <w:t xml:space="preserve">evalueringerne. </w:t>
            </w:r>
          </w:p>
          <w:p w14:paraId="363058B1"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493B250F" w14:textId="52527F51" w:rsidR="00FE6CCB" w:rsidRDefault="00FE6CCB" w:rsidP="00FE6CCB">
            <w:pPr>
              <w:cnfStyle w:val="000000000000" w:firstRow="0" w:lastRow="0" w:firstColumn="0" w:lastColumn="0" w:oddVBand="0" w:evenVBand="0" w:oddHBand="0" w:evenHBand="0" w:firstRowFirstColumn="0" w:firstRowLastColumn="0" w:lastRowFirstColumn="0" w:lastRowLastColumn="0"/>
            </w:pPr>
            <w:r>
              <w:t>Underviseren med en koordinerende rolle på semestret har udarbejdet et sammenfattende notat med indstilling til studienævnet, som studienævnet forholder sig til sammen med evalueringerne. Det er studienævnet som beslutter om underviser med koordinerende rolle på semesteret deltager på studienævnsmødet (valgfrit).</w:t>
            </w:r>
          </w:p>
          <w:p w14:paraId="40F4D94F"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6B4F948A" w14:textId="4F4FBC3A" w:rsidR="00FE6CCB" w:rsidRDefault="00FE6CCB" w:rsidP="00FE6CCB">
            <w:pPr>
              <w:cnfStyle w:val="000000000000" w:firstRow="0" w:lastRow="0" w:firstColumn="0" w:lastColumn="0" w:oddVBand="0" w:evenVBand="0" w:oddHBand="0" w:evenHBand="0" w:firstRowFirstColumn="0" w:firstRowLastColumn="0" w:lastRowFirstColumn="0" w:lastRowLastColumn="0"/>
            </w:pPr>
            <w:r>
              <w:t xml:space="preserve">Studienævnet </w:t>
            </w:r>
            <w:r w:rsidRPr="00E2324C">
              <w:t>konkluderer for hvert semester, hvad der har været drøftet</w:t>
            </w:r>
            <w:r>
              <w:t xml:space="preserve"> og vurderet</w:t>
            </w:r>
            <w:r w:rsidRPr="00E2324C">
              <w:t xml:space="preserve"> samt eventuelle </w:t>
            </w:r>
            <w:r>
              <w:t>tilpasninger</w:t>
            </w:r>
            <w:r w:rsidRPr="00E2324C">
              <w:t xml:space="preserve">. </w:t>
            </w:r>
          </w:p>
          <w:p w14:paraId="787E39C7"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2D435813" w14:textId="4A1206F7" w:rsidR="00FE6CCB" w:rsidRDefault="00FE6CCB" w:rsidP="00FE6CCB">
            <w:pPr>
              <w:cnfStyle w:val="000000000000" w:firstRow="0" w:lastRow="0" w:firstColumn="0" w:lastColumn="0" w:oddVBand="0" w:evenVBand="0" w:oddHBand="0" w:evenHBand="0" w:firstRowFirstColumn="0" w:firstRowLastColumn="0" w:lastRowFirstColumn="0" w:lastRowLastColumn="0"/>
            </w:pPr>
            <w:r w:rsidRPr="00E2324C">
              <w:t>Dette skal fremgå tydeligt af referatet</w:t>
            </w:r>
            <w:r>
              <w:t xml:space="preserve"> fra studienævnsmødet, </w:t>
            </w:r>
            <w:r w:rsidRPr="00E2324C">
              <w:t xml:space="preserve">herunder hvis der er forhold, som skal anføres i den pågældende uddannelses handlingsplan. </w:t>
            </w:r>
            <w:r>
              <w:t xml:space="preserve">Referatet skal godkendes af studienævnsformanden. </w:t>
            </w:r>
          </w:p>
        </w:tc>
        <w:tc>
          <w:tcPr>
            <w:tcW w:w="2239" w:type="dxa"/>
          </w:tcPr>
          <w:p w14:paraId="4C3BDDAF" w14:textId="65465B68" w:rsidR="00FE6CCB" w:rsidRDefault="00FE6CCB" w:rsidP="00FE6CCB">
            <w:pPr>
              <w:cnfStyle w:val="000000000000" w:firstRow="0" w:lastRow="0" w:firstColumn="0" w:lastColumn="0" w:oddVBand="0" w:evenVBand="0" w:oddHBand="0" w:evenHBand="0" w:firstRowFirstColumn="0" w:firstRowLastColumn="0" w:lastRowFirstColumn="0" w:lastRowLastColumn="0"/>
            </w:pPr>
            <w:r>
              <w:t xml:space="preserve">Studienævnsformand og </w:t>
            </w:r>
            <w:r w:rsidRPr="00E2324C">
              <w:t>Studienævnet</w:t>
            </w:r>
          </w:p>
          <w:p w14:paraId="0CE301F5"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34BDC71C"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003BD456"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1576357B"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56C64F45"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5DF1001E"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16A2E78E"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70E35EE6"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57DE0242"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38CD13BB" w14:textId="0A4A1A42" w:rsidR="00FE6CCB" w:rsidRDefault="00FE6CCB" w:rsidP="00FE6CCB">
            <w:pPr>
              <w:cnfStyle w:val="000000000000" w:firstRow="0" w:lastRow="0" w:firstColumn="0" w:lastColumn="0" w:oddVBand="0" w:evenVBand="0" w:oddHBand="0" w:evenHBand="0" w:firstRowFirstColumn="0" w:firstRowLastColumn="0" w:lastRowFirstColumn="0" w:lastRowLastColumn="0"/>
            </w:pPr>
            <w:r>
              <w:t>Studienævnssekretær</w:t>
            </w:r>
          </w:p>
          <w:p w14:paraId="2D7041D9" w14:textId="6E12D662"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0B968D00" w14:textId="464239EC" w:rsidR="00FE6CCB" w:rsidRDefault="00FE6CCB" w:rsidP="00FE6CCB">
            <w:pPr>
              <w:cnfStyle w:val="000000000000" w:firstRow="0" w:lastRow="0" w:firstColumn="0" w:lastColumn="0" w:oddVBand="0" w:evenVBand="0" w:oddHBand="0" w:evenHBand="0" w:firstRowFirstColumn="0" w:firstRowLastColumn="0" w:lastRowFirstColumn="0" w:lastRowLastColumn="0"/>
            </w:pPr>
          </w:p>
        </w:tc>
      </w:tr>
      <w:tr w:rsidR="00FE6CCB" w14:paraId="63B60A2D" w14:textId="77777777" w:rsidTr="00AB6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780D3D6" w14:textId="2649201F" w:rsidR="00FE6CCB" w:rsidRDefault="00FE6CCB" w:rsidP="00FE6CCB">
            <w:r>
              <w:t>Løbende</w:t>
            </w:r>
          </w:p>
        </w:tc>
        <w:tc>
          <w:tcPr>
            <w:tcW w:w="5812" w:type="dxa"/>
          </w:tcPr>
          <w:p w14:paraId="444B7A61" w14:textId="0FD9D3D0" w:rsidR="00FE6CCB" w:rsidRDefault="00FE6CCB" w:rsidP="00FE6CCB">
            <w:pPr>
              <w:cnfStyle w:val="000000100000" w:firstRow="0" w:lastRow="0" w:firstColumn="0" w:lastColumn="0" w:oddVBand="0" w:evenVBand="0" w:oddHBand="1" w:evenHBand="0" w:firstRowFirstColumn="0" w:firstRowLastColumn="0" w:lastRowFirstColumn="0" w:lastRowLastColumn="0"/>
            </w:pPr>
            <w:r>
              <w:t>Studenævnsformanden kan løbende give de studerende en tilbagemelding samt opsamling på de kvalitative evalueringer.</w:t>
            </w:r>
          </w:p>
        </w:tc>
        <w:tc>
          <w:tcPr>
            <w:tcW w:w="2239" w:type="dxa"/>
          </w:tcPr>
          <w:p w14:paraId="1EA2B993" w14:textId="1DD96CA2" w:rsidR="00FE6CCB" w:rsidRPr="00E2324C" w:rsidRDefault="00FE6CCB" w:rsidP="00FE6CCB">
            <w:pPr>
              <w:cnfStyle w:val="000000100000" w:firstRow="0" w:lastRow="0" w:firstColumn="0" w:lastColumn="0" w:oddVBand="0" w:evenVBand="0" w:oddHBand="1" w:evenHBand="0" w:firstRowFirstColumn="0" w:firstRowLastColumn="0" w:lastRowFirstColumn="0" w:lastRowLastColumn="0"/>
            </w:pPr>
            <w:r>
              <w:t>Studienævnsformand</w:t>
            </w:r>
          </w:p>
        </w:tc>
      </w:tr>
      <w:tr w:rsidR="00FE6CCB" w14:paraId="41C9CD0C" w14:textId="77777777" w:rsidTr="00AB68D9">
        <w:tc>
          <w:tcPr>
            <w:cnfStyle w:val="001000000000" w:firstRow="0" w:lastRow="0" w:firstColumn="1" w:lastColumn="0" w:oddVBand="0" w:evenVBand="0" w:oddHBand="0" w:evenHBand="0" w:firstRowFirstColumn="0" w:firstRowLastColumn="0" w:lastRowFirstColumn="0" w:lastRowLastColumn="0"/>
            <w:tcW w:w="1843" w:type="dxa"/>
          </w:tcPr>
          <w:p w14:paraId="41BEAB76" w14:textId="479075DA" w:rsidR="00FE6CCB" w:rsidRDefault="00FE6CCB" w:rsidP="00FE6CCB">
            <w:proofErr w:type="spellStart"/>
            <w:r>
              <w:t>Okt</w:t>
            </w:r>
            <w:proofErr w:type="spellEnd"/>
            <w:r>
              <w:t>- nov. /marts-april</w:t>
            </w:r>
          </w:p>
        </w:tc>
        <w:tc>
          <w:tcPr>
            <w:tcW w:w="5812" w:type="dxa"/>
          </w:tcPr>
          <w:p w14:paraId="4AC4A0D0" w14:textId="51359F92" w:rsidR="00FE6CCB" w:rsidRDefault="00FE6CCB" w:rsidP="00FE6CCB">
            <w:pPr>
              <w:cnfStyle w:val="000000000000" w:firstRow="0" w:lastRow="0" w:firstColumn="0" w:lastColumn="0" w:oddVBand="0" w:evenVBand="0" w:oddHBand="0" w:evenHBand="0" w:firstRowFirstColumn="0" w:firstRowLastColumn="0" w:lastRowFirstColumn="0" w:lastRowLastColumn="0"/>
            </w:pPr>
            <w:r>
              <w:t xml:space="preserve">Sender referatet fra studienævnsmødet til relevante undervisere/koordinatorer og Kommunikationsteamet i Fællesadministrationen, hvor referatet offentliggøres på studienævnets hjemmeside. </w:t>
            </w:r>
          </w:p>
        </w:tc>
        <w:tc>
          <w:tcPr>
            <w:tcW w:w="2239" w:type="dxa"/>
          </w:tcPr>
          <w:p w14:paraId="6AB9235C"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r>
              <w:t>Studienævnssekretær</w:t>
            </w:r>
          </w:p>
          <w:p w14:paraId="5E8B03BE"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5A403337"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4ADB8897"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7DECF0B7" w14:textId="77777777" w:rsidR="00FE6CCB" w:rsidRDefault="00FE6CCB" w:rsidP="00FE6CCB">
            <w:pPr>
              <w:cnfStyle w:val="000000000000" w:firstRow="0" w:lastRow="0" w:firstColumn="0" w:lastColumn="0" w:oddVBand="0" w:evenVBand="0" w:oddHBand="0" w:evenHBand="0" w:firstRowFirstColumn="0" w:firstRowLastColumn="0" w:lastRowFirstColumn="0" w:lastRowLastColumn="0"/>
            </w:pPr>
          </w:p>
          <w:p w14:paraId="745A2852" w14:textId="22F89328" w:rsidR="00FE6CCB" w:rsidRDefault="00FE6CCB" w:rsidP="00FE6CCB">
            <w:pPr>
              <w:cnfStyle w:val="000000000000" w:firstRow="0" w:lastRow="0" w:firstColumn="0" w:lastColumn="0" w:oddVBand="0" w:evenVBand="0" w:oddHBand="0" w:evenHBand="0" w:firstRowFirstColumn="0" w:firstRowLastColumn="0" w:lastRowFirstColumn="0" w:lastRowLastColumn="0"/>
            </w:pPr>
          </w:p>
        </w:tc>
      </w:tr>
    </w:tbl>
    <w:p w14:paraId="66CDC594" w14:textId="77777777" w:rsidR="00560773" w:rsidRPr="00C54766" w:rsidRDefault="00560773" w:rsidP="00C963D1">
      <w:pPr>
        <w:autoSpaceDE w:val="0"/>
        <w:autoSpaceDN w:val="0"/>
        <w:adjustRightInd w:val="0"/>
        <w:spacing w:after="0" w:line="240" w:lineRule="auto"/>
        <w:rPr>
          <w:rFonts w:ascii="Calibri" w:hAnsi="Calibri" w:cs="Calibri"/>
          <w:color w:val="000000"/>
          <w:sz w:val="24"/>
          <w:szCs w:val="24"/>
        </w:rPr>
      </w:pPr>
    </w:p>
    <w:p w14:paraId="45546F93" w14:textId="395CD2FA" w:rsidR="00C70440" w:rsidRDefault="00C70440" w:rsidP="00C963D1"/>
    <w:p w14:paraId="3916933E" w14:textId="40CDCD0F" w:rsidR="00F95C13" w:rsidRDefault="00F95C13" w:rsidP="00C963D1"/>
    <w:p w14:paraId="32409C8E" w14:textId="1E063CAF" w:rsidR="00F95C13" w:rsidRDefault="00F95C13" w:rsidP="00C963D1"/>
    <w:p w14:paraId="7052B513" w14:textId="16504060" w:rsidR="00F95C13" w:rsidRDefault="00F95C13" w:rsidP="00C963D1"/>
    <w:p w14:paraId="1FC24F76" w14:textId="4896716A" w:rsidR="00F95C13" w:rsidRDefault="00F95C13" w:rsidP="00C963D1"/>
    <w:p w14:paraId="4E89B989" w14:textId="21F72F5A" w:rsidR="00F95C13" w:rsidRDefault="00F95C13" w:rsidP="00C963D1"/>
    <w:p w14:paraId="27A7C405" w14:textId="08797413" w:rsidR="00B406DF" w:rsidRDefault="00B406DF" w:rsidP="00C963D1"/>
    <w:p w14:paraId="21EB0C6F" w14:textId="3995B775" w:rsidR="00B3638B" w:rsidRDefault="00F8791E" w:rsidP="00C70440">
      <w:pPr>
        <w:pageBreakBefore/>
      </w:pPr>
      <w:r>
        <w:t xml:space="preserve">Nedenstående rummer arbejdsgangen for de kvantitative evalueringer, som fungerer som supplement til den dialogbaseret løbende evaluering af semestret, </w:t>
      </w:r>
      <w:r w:rsidR="00C70440">
        <w:t xml:space="preserve">studiemiljø, </w:t>
      </w:r>
      <w:r>
        <w:t xml:space="preserve">praktik, projektorienteret forløb og uddannelsesforløb. </w:t>
      </w:r>
    </w:p>
    <w:p w14:paraId="5496645D" w14:textId="758B70C8" w:rsidR="00DF7D20" w:rsidRDefault="00C204E0" w:rsidP="00BE3966">
      <w:pPr>
        <w:pStyle w:val="Overskrift2"/>
      </w:pPr>
      <w:r w:rsidRPr="00E2324C">
        <w:t>Intern p</w:t>
      </w:r>
      <w:r w:rsidR="00FD56A8" w:rsidRPr="00E2324C">
        <w:t xml:space="preserve">rocedure for kvantitative </w:t>
      </w:r>
      <w:r w:rsidRPr="00E2324C">
        <w:t>evalueringer</w:t>
      </w:r>
    </w:p>
    <w:tbl>
      <w:tblPr>
        <w:tblStyle w:val="Listetabel4-farve5"/>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5789"/>
        <w:gridCol w:w="2262"/>
      </w:tblGrid>
      <w:tr w:rsidR="006A528C" w14:paraId="6E99815A" w14:textId="77777777" w:rsidTr="006E2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tcBorders>
          </w:tcPr>
          <w:p w14:paraId="440CAFE4" w14:textId="29DF2E5B" w:rsidR="006A528C" w:rsidRPr="006E2B7A" w:rsidRDefault="006A528C" w:rsidP="007B1E61">
            <w:pPr>
              <w:jc w:val="center"/>
            </w:pPr>
          </w:p>
        </w:tc>
        <w:tc>
          <w:tcPr>
            <w:tcW w:w="1843" w:type="dxa"/>
            <w:tcBorders>
              <w:top w:val="none" w:sz="0" w:space="0" w:color="auto"/>
              <w:bottom w:val="none" w:sz="0" w:space="0" w:color="auto"/>
            </w:tcBorders>
          </w:tcPr>
          <w:p w14:paraId="732D9E5F" w14:textId="01C6D602" w:rsidR="006A528C" w:rsidRDefault="006A528C" w:rsidP="00DF7D20">
            <w:pPr>
              <w:cnfStyle w:val="100000000000" w:firstRow="1" w:lastRow="0" w:firstColumn="0" w:lastColumn="0" w:oddVBand="0" w:evenVBand="0" w:oddHBand="0" w:evenHBand="0" w:firstRowFirstColumn="0" w:firstRowLastColumn="0" w:lastRowFirstColumn="0" w:lastRowLastColumn="0"/>
            </w:pPr>
            <w:r>
              <w:t>TID</w:t>
            </w:r>
          </w:p>
        </w:tc>
        <w:tc>
          <w:tcPr>
            <w:tcW w:w="5789" w:type="dxa"/>
            <w:tcBorders>
              <w:top w:val="none" w:sz="0" w:space="0" w:color="auto"/>
              <w:bottom w:val="none" w:sz="0" w:space="0" w:color="auto"/>
            </w:tcBorders>
          </w:tcPr>
          <w:p w14:paraId="38218CD6" w14:textId="527419B0" w:rsidR="006A528C" w:rsidRDefault="006A528C" w:rsidP="00DF7D20">
            <w:pPr>
              <w:cnfStyle w:val="100000000000" w:firstRow="1" w:lastRow="0" w:firstColumn="0" w:lastColumn="0" w:oddVBand="0" w:evenVBand="0" w:oddHBand="0" w:evenHBand="0" w:firstRowFirstColumn="0" w:firstRowLastColumn="0" w:lastRowFirstColumn="0" w:lastRowLastColumn="0"/>
            </w:pPr>
            <w:r>
              <w:t>OPGAVE</w:t>
            </w:r>
          </w:p>
        </w:tc>
        <w:tc>
          <w:tcPr>
            <w:tcW w:w="2262" w:type="dxa"/>
            <w:tcBorders>
              <w:top w:val="none" w:sz="0" w:space="0" w:color="auto"/>
              <w:bottom w:val="none" w:sz="0" w:space="0" w:color="auto"/>
              <w:right w:val="none" w:sz="0" w:space="0" w:color="auto"/>
            </w:tcBorders>
          </w:tcPr>
          <w:p w14:paraId="7A24BDFD" w14:textId="3670D061" w:rsidR="006A528C" w:rsidRDefault="006A528C" w:rsidP="00DF7D20">
            <w:pPr>
              <w:cnfStyle w:val="100000000000" w:firstRow="1" w:lastRow="0" w:firstColumn="0" w:lastColumn="0" w:oddVBand="0" w:evenVBand="0" w:oddHBand="0" w:evenHBand="0" w:firstRowFirstColumn="0" w:firstRowLastColumn="0" w:lastRowFirstColumn="0" w:lastRowLastColumn="0"/>
            </w:pPr>
            <w:r>
              <w:t>ANSVARLIG</w:t>
            </w:r>
          </w:p>
        </w:tc>
      </w:tr>
      <w:tr w:rsidR="006A528C" w14:paraId="31FDBC38"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2855D96" w14:textId="1B1E799F" w:rsidR="006A528C" w:rsidRPr="006E2B7A" w:rsidRDefault="00901C61" w:rsidP="007B1E61">
            <w:pPr>
              <w:pStyle w:val="Listeafsnit"/>
              <w:numPr>
                <w:ilvl w:val="0"/>
                <w:numId w:val="32"/>
              </w:numPr>
              <w:ind w:left="0"/>
              <w:jc w:val="center"/>
            </w:pPr>
            <w:r w:rsidRPr="006E2B7A">
              <w:t>1.</w:t>
            </w:r>
          </w:p>
        </w:tc>
        <w:tc>
          <w:tcPr>
            <w:tcW w:w="1843" w:type="dxa"/>
          </w:tcPr>
          <w:p w14:paraId="12045003" w14:textId="21814068" w:rsidR="006A528C" w:rsidRPr="006A528C" w:rsidRDefault="009C2748" w:rsidP="00210E43">
            <w:pPr>
              <w:cnfStyle w:val="000000100000" w:firstRow="0" w:lastRow="0" w:firstColumn="0" w:lastColumn="0" w:oddVBand="0" w:evenVBand="0" w:oddHBand="1" w:evenHBand="0" w:firstRowFirstColumn="0" w:firstRowLastColumn="0" w:lastRowFirstColumn="0" w:lastRowLastColumn="0"/>
            </w:pPr>
            <w:r>
              <w:t>M</w:t>
            </w:r>
            <w:r w:rsidR="00210E43">
              <w:t>arts</w:t>
            </w:r>
            <w:r w:rsidR="00901C61">
              <w:t>/</w:t>
            </w:r>
            <w:r w:rsidR="00210E43">
              <w:t>sep</w:t>
            </w:r>
            <w:r w:rsidR="00901C61">
              <w:t>.</w:t>
            </w:r>
          </w:p>
        </w:tc>
        <w:tc>
          <w:tcPr>
            <w:tcW w:w="5789" w:type="dxa"/>
          </w:tcPr>
          <w:p w14:paraId="4A7E2F5F" w14:textId="43EB086D" w:rsidR="006A528C" w:rsidRDefault="006A528C" w:rsidP="00015699">
            <w:pPr>
              <w:pStyle w:val="Listeafsnit"/>
              <w:ind w:left="0"/>
              <w:cnfStyle w:val="000000100000" w:firstRow="0" w:lastRow="0" w:firstColumn="0" w:lastColumn="0" w:oddVBand="0" w:evenVBand="0" w:oddHBand="1" w:evenHBand="0" w:firstRowFirstColumn="0" w:firstRowLastColumn="0" w:lastRowFirstColumn="0" w:lastRowLastColumn="0"/>
            </w:pPr>
            <w:r>
              <w:t>S</w:t>
            </w:r>
            <w:r w:rsidRPr="00E2324C">
              <w:t>ender evaluerings</w:t>
            </w:r>
            <w:r w:rsidR="00015699">
              <w:t>oversigt</w:t>
            </w:r>
            <w:r w:rsidRPr="00E2324C">
              <w:t xml:space="preserve"> til gennemgang og godkendelse hos studiesekretærer. </w:t>
            </w:r>
          </w:p>
        </w:tc>
        <w:tc>
          <w:tcPr>
            <w:tcW w:w="2262" w:type="dxa"/>
          </w:tcPr>
          <w:p w14:paraId="65EC36C3" w14:textId="415AAF91" w:rsidR="006A528C" w:rsidRDefault="006A528C" w:rsidP="009B6AB9">
            <w:pPr>
              <w:cnfStyle w:val="000000100000" w:firstRow="0" w:lastRow="0" w:firstColumn="0" w:lastColumn="0" w:oddVBand="0" w:evenVBand="0" w:oddHBand="1" w:evenHBand="0" w:firstRowFirstColumn="0" w:firstRowLastColumn="0" w:lastRowFirstColumn="0" w:lastRowLastColumn="0"/>
            </w:pPr>
            <w:r w:rsidRPr="00E2324C">
              <w:t>Team LKK</w:t>
            </w:r>
          </w:p>
        </w:tc>
      </w:tr>
      <w:tr w:rsidR="006A528C" w14:paraId="3C0BFD86"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5C32D01B" w14:textId="248DE19F" w:rsidR="006A528C" w:rsidRPr="006E2B7A" w:rsidRDefault="00901C61" w:rsidP="007B1E61">
            <w:pPr>
              <w:pStyle w:val="Listeafsnit"/>
              <w:numPr>
                <w:ilvl w:val="0"/>
                <w:numId w:val="32"/>
              </w:numPr>
              <w:ind w:left="0"/>
              <w:jc w:val="center"/>
            </w:pPr>
            <w:r w:rsidRPr="006E2B7A">
              <w:t>2.</w:t>
            </w:r>
          </w:p>
        </w:tc>
        <w:tc>
          <w:tcPr>
            <w:tcW w:w="1843" w:type="dxa"/>
          </w:tcPr>
          <w:p w14:paraId="6E2A80F7" w14:textId="15C65414" w:rsidR="006A528C" w:rsidRPr="006A528C" w:rsidRDefault="00210E43" w:rsidP="00DF7D20">
            <w:pPr>
              <w:cnfStyle w:val="000000000000" w:firstRow="0" w:lastRow="0" w:firstColumn="0" w:lastColumn="0" w:oddVBand="0" w:evenVBand="0" w:oddHBand="0" w:evenHBand="0" w:firstRowFirstColumn="0" w:firstRowLastColumn="0" w:lastRowFirstColumn="0" w:lastRowLastColumn="0"/>
            </w:pPr>
            <w:r>
              <w:t>Marts/</w:t>
            </w:r>
            <w:proofErr w:type="spellStart"/>
            <w:r>
              <w:t>sep</w:t>
            </w:r>
            <w:proofErr w:type="spellEnd"/>
          </w:p>
        </w:tc>
        <w:tc>
          <w:tcPr>
            <w:tcW w:w="5789" w:type="dxa"/>
          </w:tcPr>
          <w:p w14:paraId="6FA26EA7" w14:textId="2CA601EB" w:rsidR="006A528C" w:rsidRDefault="006A528C" w:rsidP="00F8791E">
            <w:pPr>
              <w:cnfStyle w:val="000000000000" w:firstRow="0" w:lastRow="0" w:firstColumn="0" w:lastColumn="0" w:oddVBand="0" w:evenVBand="0" w:oddHBand="0" w:evenHBand="0" w:firstRowFirstColumn="0" w:firstRowLastColumn="0" w:lastRowFirstColumn="0" w:lastRowLastColumn="0"/>
            </w:pPr>
            <w:r>
              <w:t xml:space="preserve">Trækker STADS-lister med </w:t>
            </w:r>
            <w:proofErr w:type="spellStart"/>
            <w:r>
              <w:t>studentmail</w:t>
            </w:r>
            <w:proofErr w:type="spellEnd"/>
            <w:r>
              <w:t xml:space="preserve">-adresser over relevante studerende, som skal modtage </w:t>
            </w:r>
            <w:r w:rsidR="00F8791E">
              <w:t xml:space="preserve">evaluering af </w:t>
            </w:r>
            <w:r>
              <w:t>semest</w:t>
            </w:r>
            <w:r w:rsidR="00F8791E">
              <w:t xml:space="preserve">ret, praktik, projektorienteret forløb og/eller uddannelsesforløb, </w:t>
            </w:r>
            <w:r>
              <w:t xml:space="preserve"> og sender til Team LKK.</w:t>
            </w:r>
          </w:p>
        </w:tc>
        <w:tc>
          <w:tcPr>
            <w:tcW w:w="2262" w:type="dxa"/>
          </w:tcPr>
          <w:p w14:paraId="457BDE4D" w14:textId="1201F13C" w:rsidR="006A528C" w:rsidRDefault="006A528C" w:rsidP="00DF7D20">
            <w:pPr>
              <w:cnfStyle w:val="000000000000" w:firstRow="0" w:lastRow="0" w:firstColumn="0" w:lastColumn="0" w:oddVBand="0" w:evenVBand="0" w:oddHBand="0" w:evenHBand="0" w:firstRowFirstColumn="0" w:firstRowLastColumn="0" w:lastRowFirstColumn="0" w:lastRowLastColumn="0"/>
            </w:pPr>
            <w:r>
              <w:t>Studiesekretæren</w:t>
            </w:r>
          </w:p>
        </w:tc>
      </w:tr>
      <w:tr w:rsidR="006A528C" w14:paraId="611108FE"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B06C41C" w14:textId="3D2D027B" w:rsidR="006A528C" w:rsidRPr="006E2B7A" w:rsidRDefault="00901C61" w:rsidP="007B1E61">
            <w:pPr>
              <w:pStyle w:val="Listeafsnit"/>
              <w:numPr>
                <w:ilvl w:val="0"/>
                <w:numId w:val="32"/>
              </w:numPr>
              <w:ind w:left="0"/>
              <w:jc w:val="center"/>
            </w:pPr>
            <w:r w:rsidRPr="006E2B7A">
              <w:t>3.</w:t>
            </w:r>
          </w:p>
        </w:tc>
        <w:tc>
          <w:tcPr>
            <w:tcW w:w="1843" w:type="dxa"/>
          </w:tcPr>
          <w:p w14:paraId="3309D772" w14:textId="43BFCAA4" w:rsidR="006A528C" w:rsidRPr="006A528C" w:rsidRDefault="00901C61" w:rsidP="00DF7D20">
            <w:pPr>
              <w:cnfStyle w:val="000000100000" w:firstRow="0" w:lastRow="0" w:firstColumn="0" w:lastColumn="0" w:oddVBand="0" w:evenVBand="0" w:oddHBand="1" w:evenHBand="0" w:firstRowFirstColumn="0" w:firstRowLastColumn="0" w:lastRowFirstColumn="0" w:lastRowLastColumn="0"/>
            </w:pPr>
            <w:r>
              <w:t>April/okt.</w:t>
            </w:r>
          </w:p>
        </w:tc>
        <w:tc>
          <w:tcPr>
            <w:tcW w:w="5789" w:type="dxa"/>
          </w:tcPr>
          <w:p w14:paraId="1B9AFB1F" w14:textId="55933D9A" w:rsidR="006A528C" w:rsidRDefault="006A528C" w:rsidP="002D0FB5">
            <w:pPr>
              <w:cnfStyle w:val="000000100000" w:firstRow="0" w:lastRow="0" w:firstColumn="0" w:lastColumn="0" w:oddVBand="0" w:evenVBand="0" w:oddHBand="1" w:evenHBand="0" w:firstRowFirstColumn="0" w:firstRowLastColumn="0" w:lastRowFirstColumn="0" w:lastRowLastColumn="0"/>
            </w:pPr>
            <w:r>
              <w:t>Opretter s</w:t>
            </w:r>
            <w:r w:rsidRPr="00E2324C">
              <w:t>pørgeskemaer</w:t>
            </w:r>
            <w:r w:rsidR="00F8791E">
              <w:t>.</w:t>
            </w:r>
            <w:r w:rsidR="009C2748">
              <w:t xml:space="preserve"> </w:t>
            </w:r>
            <w:r w:rsidR="00560773">
              <w:t>Der</w:t>
            </w:r>
            <w:r w:rsidR="00436652">
              <w:t xml:space="preserve"> </w:t>
            </w:r>
            <w:r w:rsidRPr="00E2324C">
              <w:t>laves plan</w:t>
            </w:r>
            <w:r w:rsidR="00560773">
              <w:t xml:space="preserve"> for </w:t>
            </w:r>
            <w:r w:rsidRPr="00E2324C">
              <w:t>udsendelse</w:t>
            </w:r>
            <w:r w:rsidR="00560773">
              <w:t xml:space="preserve"> af </w:t>
            </w:r>
            <w:proofErr w:type="spellStart"/>
            <w:r w:rsidR="00560773">
              <w:t>surveys</w:t>
            </w:r>
            <w:proofErr w:type="spellEnd"/>
            <w:r w:rsidRPr="00E2324C">
              <w:t xml:space="preserve"> via student</w:t>
            </w:r>
            <w:r w:rsidR="008E2A3A">
              <w:t>-</w:t>
            </w:r>
            <w:r w:rsidRPr="00E2324C">
              <w:t>mail</w:t>
            </w:r>
            <w:r w:rsidR="00560773">
              <w:t>. Evalueringerne udsendes</w:t>
            </w:r>
            <w:r w:rsidRPr="00E2324C">
              <w:t xml:space="preserve"> </w:t>
            </w:r>
            <w:r w:rsidR="002D0FB5">
              <w:t>ved projektaflevering eller inden eksamen.</w:t>
            </w:r>
          </w:p>
        </w:tc>
        <w:tc>
          <w:tcPr>
            <w:tcW w:w="2262" w:type="dxa"/>
          </w:tcPr>
          <w:p w14:paraId="23A08B69" w14:textId="0723F478" w:rsidR="006A528C" w:rsidRDefault="009B6AB9" w:rsidP="00DF7D20">
            <w:pPr>
              <w:cnfStyle w:val="000000100000" w:firstRow="0" w:lastRow="0" w:firstColumn="0" w:lastColumn="0" w:oddVBand="0" w:evenVBand="0" w:oddHBand="1" w:evenHBand="0" w:firstRowFirstColumn="0" w:firstRowLastColumn="0" w:lastRowFirstColumn="0" w:lastRowLastColumn="0"/>
            </w:pPr>
            <w:r>
              <w:t xml:space="preserve">Team </w:t>
            </w:r>
            <w:r w:rsidR="006A528C" w:rsidRPr="00E2324C">
              <w:t>LKK</w:t>
            </w:r>
          </w:p>
        </w:tc>
      </w:tr>
      <w:tr w:rsidR="006A528C" w14:paraId="57B13964"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53313F29" w14:textId="5D40E777" w:rsidR="006A528C" w:rsidRPr="006E2B7A" w:rsidRDefault="00AB68D9" w:rsidP="007B1E61">
            <w:pPr>
              <w:pStyle w:val="Listeafsnit"/>
              <w:numPr>
                <w:ilvl w:val="0"/>
                <w:numId w:val="32"/>
              </w:numPr>
              <w:ind w:left="0"/>
              <w:jc w:val="center"/>
            </w:pPr>
            <w:r w:rsidRPr="006E2B7A">
              <w:t>5</w:t>
            </w:r>
            <w:r w:rsidR="00901C61" w:rsidRPr="006E2B7A">
              <w:t>.</w:t>
            </w:r>
          </w:p>
        </w:tc>
        <w:tc>
          <w:tcPr>
            <w:tcW w:w="1843" w:type="dxa"/>
          </w:tcPr>
          <w:p w14:paraId="6592EDE9" w14:textId="1DA5F562" w:rsidR="006A528C" w:rsidRPr="006A528C" w:rsidRDefault="006A528C" w:rsidP="00DF7D20">
            <w:pPr>
              <w:cnfStyle w:val="000000000000" w:firstRow="0" w:lastRow="0" w:firstColumn="0" w:lastColumn="0" w:oddVBand="0" w:evenVBand="0" w:oddHBand="0" w:evenHBand="0" w:firstRowFirstColumn="0" w:firstRowLastColumn="0" w:lastRowFirstColumn="0" w:lastRowLastColumn="0"/>
            </w:pPr>
            <w:r w:rsidRPr="006A528C">
              <w:t>Jul</w:t>
            </w:r>
            <w:r w:rsidR="00901C61">
              <w:t>i-aug.</w:t>
            </w:r>
            <w:r w:rsidRPr="006A528C">
              <w:t>/</w:t>
            </w:r>
            <w:r w:rsidR="00901C61">
              <w:t>jan</w:t>
            </w:r>
          </w:p>
        </w:tc>
        <w:tc>
          <w:tcPr>
            <w:tcW w:w="5789" w:type="dxa"/>
          </w:tcPr>
          <w:p w14:paraId="50BDE43A" w14:textId="7C11E4A4" w:rsidR="006A528C" w:rsidRDefault="006A528C" w:rsidP="00DF7D20">
            <w:pPr>
              <w:cnfStyle w:val="000000000000" w:firstRow="0" w:lastRow="0" w:firstColumn="0" w:lastColumn="0" w:oddVBand="0" w:evenVBand="0" w:oddHBand="0" w:evenHBand="0" w:firstRowFirstColumn="0" w:firstRowLastColumn="0" w:lastRowFirstColumn="0" w:lastRowLastColumn="0"/>
            </w:pPr>
            <w:r>
              <w:t>Samler r</w:t>
            </w:r>
            <w:r w:rsidRPr="00E2324C">
              <w:t>e</w:t>
            </w:r>
            <w:r>
              <w:t>sultaterne</w:t>
            </w:r>
            <w:r w:rsidRPr="00E2324C">
              <w:t xml:space="preserve"> i en rapport for hvert semester, hvori den opnåede svarprocent fremgår.</w:t>
            </w:r>
          </w:p>
        </w:tc>
        <w:tc>
          <w:tcPr>
            <w:tcW w:w="2262" w:type="dxa"/>
          </w:tcPr>
          <w:p w14:paraId="1FE96415" w14:textId="52AE1A03" w:rsidR="006A528C" w:rsidRDefault="009B6AB9" w:rsidP="00DF7D20">
            <w:pPr>
              <w:cnfStyle w:val="000000000000" w:firstRow="0" w:lastRow="0" w:firstColumn="0" w:lastColumn="0" w:oddVBand="0" w:evenVBand="0" w:oddHBand="0" w:evenHBand="0" w:firstRowFirstColumn="0" w:firstRowLastColumn="0" w:lastRowFirstColumn="0" w:lastRowLastColumn="0"/>
            </w:pPr>
            <w:r>
              <w:t xml:space="preserve">Team </w:t>
            </w:r>
            <w:r w:rsidR="006A528C">
              <w:t>LKK</w:t>
            </w:r>
          </w:p>
        </w:tc>
      </w:tr>
      <w:tr w:rsidR="006A528C" w14:paraId="7909F741"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160D5EC" w14:textId="2B081FFF" w:rsidR="006A528C" w:rsidRPr="006E2B7A" w:rsidRDefault="00AB68D9" w:rsidP="007B1E61">
            <w:pPr>
              <w:pStyle w:val="Listeafsnit"/>
              <w:numPr>
                <w:ilvl w:val="0"/>
                <w:numId w:val="32"/>
              </w:numPr>
              <w:ind w:left="0"/>
              <w:jc w:val="center"/>
            </w:pPr>
            <w:r w:rsidRPr="006E2B7A">
              <w:t>6</w:t>
            </w:r>
            <w:r w:rsidR="00901C61" w:rsidRPr="006E2B7A">
              <w:t>.</w:t>
            </w:r>
          </w:p>
        </w:tc>
        <w:tc>
          <w:tcPr>
            <w:tcW w:w="1843" w:type="dxa"/>
          </w:tcPr>
          <w:p w14:paraId="44F3A145" w14:textId="4AEB6C41" w:rsidR="006A528C" w:rsidRPr="006A528C" w:rsidRDefault="003C6A9E" w:rsidP="00DF7D20">
            <w:pPr>
              <w:cnfStyle w:val="000000100000" w:firstRow="0" w:lastRow="0" w:firstColumn="0" w:lastColumn="0" w:oddVBand="0" w:evenVBand="0" w:oddHBand="1" w:evenHBand="0" w:firstRowFirstColumn="0" w:firstRowLastColumn="0" w:lastRowFirstColumn="0" w:lastRowLastColumn="0"/>
            </w:pPr>
            <w:r>
              <w:t>juli-aug./jan</w:t>
            </w:r>
          </w:p>
        </w:tc>
        <w:tc>
          <w:tcPr>
            <w:tcW w:w="5789" w:type="dxa"/>
          </w:tcPr>
          <w:p w14:paraId="517EBC24" w14:textId="10DD9EC1" w:rsidR="006A528C" w:rsidRDefault="00E176F4" w:rsidP="00E176F4">
            <w:pPr>
              <w:cnfStyle w:val="000000100000" w:firstRow="0" w:lastRow="0" w:firstColumn="0" w:lastColumn="0" w:oddVBand="0" w:evenVBand="0" w:oddHBand="1" w:evenHBand="0" w:firstRowFirstColumn="0" w:firstRowLastColumn="0" w:lastRowFirstColumn="0" w:lastRowLastColumn="0"/>
            </w:pPr>
            <w:r>
              <w:t xml:space="preserve">Udarbejder oversigt over nævnte undervisere, som sendes til viceinstitutlederen </w:t>
            </w:r>
          </w:p>
        </w:tc>
        <w:tc>
          <w:tcPr>
            <w:tcW w:w="2262" w:type="dxa"/>
          </w:tcPr>
          <w:p w14:paraId="06049663" w14:textId="44D32B2B" w:rsidR="006A528C" w:rsidRPr="00A172D8" w:rsidRDefault="009B6AB9" w:rsidP="00DF7D20">
            <w:pPr>
              <w:cnfStyle w:val="000000100000" w:firstRow="0" w:lastRow="0" w:firstColumn="0" w:lastColumn="0" w:oddVBand="0" w:evenVBand="0" w:oddHBand="1" w:evenHBand="0" w:firstRowFirstColumn="0" w:firstRowLastColumn="0" w:lastRowFirstColumn="0" w:lastRowLastColumn="0"/>
            </w:pPr>
            <w:r w:rsidRPr="00A172D8">
              <w:t xml:space="preserve">Team </w:t>
            </w:r>
            <w:r w:rsidR="006A528C" w:rsidRPr="00A172D8">
              <w:t>LKK</w:t>
            </w:r>
          </w:p>
        </w:tc>
      </w:tr>
      <w:tr w:rsidR="00560773" w14:paraId="68C27A92"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1BE317BA" w14:textId="609BE519" w:rsidR="00560773" w:rsidRPr="006E2B7A" w:rsidRDefault="00AB68D9" w:rsidP="007B1E61">
            <w:pPr>
              <w:pStyle w:val="Listeafsnit"/>
              <w:numPr>
                <w:ilvl w:val="0"/>
                <w:numId w:val="32"/>
              </w:numPr>
              <w:ind w:left="0"/>
              <w:jc w:val="center"/>
            </w:pPr>
            <w:r w:rsidRPr="006E2B7A">
              <w:t>7.</w:t>
            </w:r>
          </w:p>
        </w:tc>
        <w:tc>
          <w:tcPr>
            <w:tcW w:w="1843" w:type="dxa"/>
          </w:tcPr>
          <w:p w14:paraId="7211F72F" w14:textId="6D4F6889" w:rsidR="00560773" w:rsidRPr="006A528C" w:rsidRDefault="00E176F4" w:rsidP="00DF7D20">
            <w:pPr>
              <w:cnfStyle w:val="000000000000" w:firstRow="0" w:lastRow="0" w:firstColumn="0" w:lastColumn="0" w:oddVBand="0" w:evenVBand="0" w:oddHBand="0" w:evenHBand="0" w:firstRowFirstColumn="0" w:firstRowLastColumn="0" w:lastRowFirstColumn="0" w:lastRowLastColumn="0"/>
            </w:pPr>
            <w:r>
              <w:t>Senest 1. sep./1. feb.</w:t>
            </w:r>
          </w:p>
        </w:tc>
        <w:tc>
          <w:tcPr>
            <w:tcW w:w="5789" w:type="dxa"/>
          </w:tcPr>
          <w:p w14:paraId="3644C441" w14:textId="3B0A96A6" w:rsidR="00560773" w:rsidRDefault="00E176F4" w:rsidP="00DB613C">
            <w:pPr>
              <w:cnfStyle w:val="000000000000" w:firstRow="0" w:lastRow="0" w:firstColumn="0" w:lastColumn="0" w:oddVBand="0" w:evenVBand="0" w:oddHBand="0" w:evenHBand="0" w:firstRowFirstColumn="0" w:firstRowLastColumn="0" w:lastRowFirstColumn="0" w:lastRowLastColumn="0"/>
            </w:pPr>
            <w:r>
              <w:t>Rapporterne</w:t>
            </w:r>
            <w:r w:rsidRPr="00E2324C">
              <w:t xml:space="preserve"> for </w:t>
            </w:r>
            <w:r>
              <w:t>hvert semester</w:t>
            </w:r>
            <w:r w:rsidRPr="00E2324C">
              <w:t xml:space="preserve"> sendes</w:t>
            </w:r>
            <w:r>
              <w:t xml:space="preserve"> i en ikke-</w:t>
            </w:r>
            <w:r w:rsidRPr="00E2324C">
              <w:t>anonymiseret udgave til relevant studienævnsformand og studienævnssekretær. Viceinstitutleder modtager</w:t>
            </w:r>
            <w:r>
              <w:t xml:space="preserve"> alle ikke-</w:t>
            </w:r>
            <w:r w:rsidRPr="00E2324C">
              <w:t xml:space="preserve">anonymiserede rapporter for instituttet. </w:t>
            </w:r>
          </w:p>
        </w:tc>
        <w:tc>
          <w:tcPr>
            <w:tcW w:w="2262" w:type="dxa"/>
          </w:tcPr>
          <w:p w14:paraId="0729C6F6" w14:textId="1B32F28F" w:rsidR="00560773" w:rsidRPr="00A172D8" w:rsidRDefault="00560773" w:rsidP="00DF7D20">
            <w:pPr>
              <w:cnfStyle w:val="000000000000" w:firstRow="0" w:lastRow="0" w:firstColumn="0" w:lastColumn="0" w:oddVBand="0" w:evenVBand="0" w:oddHBand="0" w:evenHBand="0" w:firstRowFirstColumn="0" w:firstRowLastColumn="0" w:lastRowFirstColumn="0" w:lastRowLastColumn="0"/>
            </w:pPr>
            <w:r>
              <w:t>Team LKK</w:t>
            </w:r>
          </w:p>
        </w:tc>
      </w:tr>
      <w:tr w:rsidR="003C6A9E" w14:paraId="6AF3E4D9"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DE9227" w14:textId="1E14F14D" w:rsidR="003C6A9E" w:rsidRPr="006E2B7A" w:rsidRDefault="003C6A9E" w:rsidP="007B1E61">
            <w:pPr>
              <w:pStyle w:val="Listeafsnit"/>
              <w:numPr>
                <w:ilvl w:val="0"/>
                <w:numId w:val="32"/>
              </w:numPr>
              <w:ind w:left="0"/>
              <w:jc w:val="center"/>
            </w:pPr>
            <w:r w:rsidRPr="006E2B7A">
              <w:t>8.</w:t>
            </w:r>
          </w:p>
        </w:tc>
        <w:tc>
          <w:tcPr>
            <w:tcW w:w="1843" w:type="dxa"/>
          </w:tcPr>
          <w:p w14:paraId="5278F208" w14:textId="77777777" w:rsidR="003C6A9E" w:rsidRDefault="003C6A9E" w:rsidP="003C6A9E">
            <w:pPr>
              <w:cnfStyle w:val="000000100000" w:firstRow="0" w:lastRow="0" w:firstColumn="0" w:lastColumn="0" w:oddVBand="0" w:evenVBand="0" w:oddHBand="1" w:evenHBand="0" w:firstRowFirstColumn="0" w:firstRowLastColumn="0" w:lastRowFirstColumn="0" w:lastRowLastColumn="0"/>
            </w:pPr>
            <w:r>
              <w:t>Sep.</w:t>
            </w:r>
            <w:r w:rsidRPr="006A528C">
              <w:t>/feb</w:t>
            </w:r>
            <w:r>
              <w:t xml:space="preserve">. </w:t>
            </w:r>
          </w:p>
          <w:p w14:paraId="2499D4E3" w14:textId="040AE5FE" w:rsidR="003C6A9E" w:rsidRDefault="003C6A9E" w:rsidP="003C6A9E">
            <w:pPr>
              <w:cnfStyle w:val="000000100000" w:firstRow="0" w:lastRow="0" w:firstColumn="0" w:lastColumn="0" w:oddVBand="0" w:evenVBand="0" w:oddHBand="1" w:evenHBand="0" w:firstRowFirstColumn="0" w:firstRowLastColumn="0" w:lastRowFirstColumn="0" w:lastRowLastColumn="0"/>
            </w:pPr>
          </w:p>
        </w:tc>
        <w:tc>
          <w:tcPr>
            <w:tcW w:w="5789" w:type="dxa"/>
          </w:tcPr>
          <w:p w14:paraId="14F9D903" w14:textId="146434A4" w:rsidR="003C6A9E" w:rsidRDefault="003C6A9E" w:rsidP="003C6A9E">
            <w:pPr>
              <w:cnfStyle w:val="000000100000" w:firstRow="0" w:lastRow="0" w:firstColumn="0" w:lastColumn="0" w:oddVBand="0" w:evenVBand="0" w:oddHBand="1" w:evenHBand="0" w:firstRowFirstColumn="0" w:firstRowLastColumn="0" w:lastRowFirstColumn="0" w:lastRowLastColumn="0"/>
              <w:rPr>
                <w:lang w:eastAsia="da-DK"/>
              </w:rPr>
            </w:pPr>
            <w:r>
              <w:rPr>
                <w:lang w:eastAsia="da-DK"/>
              </w:rPr>
              <w:t xml:space="preserve">Studienævnssekretæren sender ikke-anonymiserede evalueringer til underviseren med en koordinerende rolle på semestret. </w:t>
            </w:r>
          </w:p>
          <w:p w14:paraId="187A1BB1" w14:textId="77777777" w:rsidR="003C6A9E" w:rsidRDefault="003C6A9E" w:rsidP="003C6A9E">
            <w:pPr>
              <w:cnfStyle w:val="000000100000" w:firstRow="0" w:lastRow="0" w:firstColumn="0" w:lastColumn="0" w:oddVBand="0" w:evenVBand="0" w:oddHBand="1" w:evenHBand="0" w:firstRowFirstColumn="0" w:firstRowLastColumn="0" w:lastRowFirstColumn="0" w:lastRowLastColumn="0"/>
              <w:rPr>
                <w:lang w:eastAsia="da-DK"/>
              </w:rPr>
            </w:pPr>
          </w:p>
          <w:p w14:paraId="3C88BF8A" w14:textId="13FF847C" w:rsidR="003C6A9E" w:rsidRDefault="003C6A9E" w:rsidP="003C6A9E">
            <w:pPr>
              <w:cnfStyle w:val="000000100000" w:firstRow="0" w:lastRow="0" w:firstColumn="0" w:lastColumn="0" w:oddVBand="0" w:evenVBand="0" w:oddHBand="1" w:evenHBand="0" w:firstRowFirstColumn="0" w:firstRowLastColumn="0" w:lastRowFirstColumn="0" w:lastRowLastColumn="0"/>
              <w:rPr>
                <w:lang w:eastAsia="da-DK"/>
              </w:rPr>
            </w:pPr>
            <w:r w:rsidRPr="00E2324C">
              <w:rPr>
                <w:lang w:eastAsia="da-DK"/>
              </w:rPr>
              <w:t xml:space="preserve">Studienævnssekretæren sætter deadline for </w:t>
            </w:r>
            <w:r>
              <w:rPr>
                <w:lang w:eastAsia="da-DK"/>
              </w:rPr>
              <w:t>semester</w:t>
            </w:r>
            <w:r w:rsidRPr="00E2324C">
              <w:rPr>
                <w:lang w:eastAsia="da-DK"/>
              </w:rPr>
              <w:t xml:space="preserve">koordinatorernes </w:t>
            </w:r>
            <w:r>
              <w:rPr>
                <w:lang w:eastAsia="da-DK"/>
              </w:rPr>
              <w:t>sammenfattende notat og indstilling</w:t>
            </w:r>
            <w:r w:rsidRPr="00E2324C">
              <w:rPr>
                <w:lang w:eastAsia="da-DK"/>
              </w:rPr>
              <w:t xml:space="preserve"> </w:t>
            </w:r>
            <w:r w:rsidR="005371F0">
              <w:rPr>
                <w:lang w:eastAsia="da-DK"/>
              </w:rPr>
              <w:t xml:space="preserve">til studienævnet </w:t>
            </w:r>
            <w:r w:rsidR="005371F0">
              <w:t>(dog senest d 1. oktober/1. marts).</w:t>
            </w:r>
          </w:p>
        </w:tc>
        <w:tc>
          <w:tcPr>
            <w:tcW w:w="2262" w:type="dxa"/>
          </w:tcPr>
          <w:p w14:paraId="6528D803" w14:textId="7A926475" w:rsidR="003C6A9E" w:rsidRDefault="003C6A9E" w:rsidP="003C6A9E">
            <w:pPr>
              <w:cnfStyle w:val="000000100000" w:firstRow="0" w:lastRow="0" w:firstColumn="0" w:lastColumn="0" w:oddVBand="0" w:evenVBand="0" w:oddHBand="1" w:evenHBand="0" w:firstRowFirstColumn="0" w:firstRowLastColumn="0" w:lastRowFirstColumn="0" w:lastRowLastColumn="0"/>
            </w:pPr>
            <w:r>
              <w:t>Studienævnssekretær</w:t>
            </w:r>
          </w:p>
        </w:tc>
      </w:tr>
      <w:tr w:rsidR="003C6A9E" w14:paraId="74D432AC"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15B0BC2F" w14:textId="127CD88B" w:rsidR="003C6A9E" w:rsidRPr="006E2B7A" w:rsidRDefault="005371F0" w:rsidP="007B1E61">
            <w:pPr>
              <w:pStyle w:val="Listeafsnit"/>
              <w:numPr>
                <w:ilvl w:val="0"/>
                <w:numId w:val="32"/>
              </w:numPr>
              <w:ind w:left="0"/>
              <w:jc w:val="center"/>
            </w:pPr>
            <w:r w:rsidRPr="006E2B7A">
              <w:t>9</w:t>
            </w:r>
            <w:r w:rsidR="003C6A9E" w:rsidRPr="006E2B7A">
              <w:t>.</w:t>
            </w:r>
          </w:p>
        </w:tc>
        <w:tc>
          <w:tcPr>
            <w:tcW w:w="1843" w:type="dxa"/>
          </w:tcPr>
          <w:p w14:paraId="3A3DE186" w14:textId="1CDDEC91" w:rsidR="003C6A9E" w:rsidRPr="006A528C" w:rsidRDefault="005371F0" w:rsidP="005371F0">
            <w:pPr>
              <w:cnfStyle w:val="000000000000" w:firstRow="0" w:lastRow="0" w:firstColumn="0" w:lastColumn="0" w:oddVBand="0" w:evenVBand="0" w:oddHBand="0" w:evenHBand="0" w:firstRowFirstColumn="0" w:firstRowLastColumn="0" w:lastRowFirstColumn="0" w:lastRowLastColumn="0"/>
            </w:pPr>
            <w:r>
              <w:t>Oktober</w:t>
            </w:r>
            <w:r w:rsidR="003C6A9E" w:rsidRPr="006A528C">
              <w:t>/</w:t>
            </w:r>
            <w:r>
              <w:t>marts</w:t>
            </w:r>
          </w:p>
        </w:tc>
        <w:tc>
          <w:tcPr>
            <w:tcW w:w="5789" w:type="dxa"/>
          </w:tcPr>
          <w:p w14:paraId="7301AEBD" w14:textId="6C0F1D5E" w:rsidR="003C6A9E" w:rsidRPr="00E2324C" w:rsidRDefault="003C6A9E" w:rsidP="003C6A9E">
            <w:pPr>
              <w:cnfStyle w:val="000000000000" w:firstRow="0" w:lastRow="0" w:firstColumn="0" w:lastColumn="0" w:oddVBand="0" w:evenVBand="0" w:oddHBand="0" w:evenHBand="0" w:firstRowFirstColumn="0" w:firstRowLastColumn="0" w:lastRowFirstColumn="0" w:lastRowLastColumn="0"/>
            </w:pPr>
            <w:r>
              <w:t>Er</w:t>
            </w:r>
            <w:r w:rsidRPr="00E2324C">
              <w:t xml:space="preserve"> </w:t>
            </w:r>
            <w:r>
              <w:t>ansvarlig</w:t>
            </w:r>
            <w:r w:rsidRPr="00E2324C">
              <w:t xml:space="preserve"> for at reagere og handle på </w:t>
            </w:r>
            <w:r>
              <w:t xml:space="preserve">kontinuerlig og/eller væsentlig </w:t>
            </w:r>
            <w:r w:rsidRPr="00E2324C">
              <w:t>kritik af undervisere og undervisning.</w:t>
            </w:r>
          </w:p>
        </w:tc>
        <w:tc>
          <w:tcPr>
            <w:tcW w:w="2262" w:type="dxa"/>
          </w:tcPr>
          <w:p w14:paraId="2299796E" w14:textId="6BB660C9" w:rsidR="003C6A9E" w:rsidRPr="00A172D8" w:rsidRDefault="003C6A9E" w:rsidP="003C6A9E">
            <w:pPr>
              <w:cnfStyle w:val="000000000000" w:firstRow="0" w:lastRow="0" w:firstColumn="0" w:lastColumn="0" w:oddVBand="0" w:evenVBand="0" w:oddHBand="0" w:evenHBand="0" w:firstRowFirstColumn="0" w:firstRowLastColumn="0" w:lastRowFirstColumn="0" w:lastRowLastColumn="0"/>
            </w:pPr>
            <w:r>
              <w:t>Viceinstitutleder (I dialog med Studienævnsformand)</w:t>
            </w:r>
          </w:p>
        </w:tc>
      </w:tr>
      <w:tr w:rsidR="003C6A9E" w14:paraId="66BC20C7"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49CAE6" w14:textId="152E2A6F" w:rsidR="003C6A9E" w:rsidRPr="006E2B7A" w:rsidRDefault="003C6A9E" w:rsidP="007B1E61">
            <w:pPr>
              <w:pStyle w:val="Listeafsnit"/>
              <w:numPr>
                <w:ilvl w:val="0"/>
                <w:numId w:val="32"/>
              </w:numPr>
              <w:ind w:left="0"/>
              <w:jc w:val="center"/>
              <w:rPr>
                <w:lang w:eastAsia="da-DK"/>
              </w:rPr>
            </w:pPr>
            <w:r w:rsidRPr="006E2B7A">
              <w:rPr>
                <w:lang w:eastAsia="da-DK"/>
              </w:rPr>
              <w:t>10.</w:t>
            </w:r>
          </w:p>
        </w:tc>
        <w:tc>
          <w:tcPr>
            <w:tcW w:w="1843" w:type="dxa"/>
          </w:tcPr>
          <w:p w14:paraId="7F798528" w14:textId="74FD742C" w:rsidR="003C6A9E" w:rsidRDefault="005371F0" w:rsidP="003C6A9E">
            <w:pPr>
              <w:cnfStyle w:val="000000100000" w:firstRow="0" w:lastRow="0" w:firstColumn="0" w:lastColumn="0" w:oddVBand="0" w:evenVBand="0" w:oddHBand="1" w:evenHBand="0" w:firstRowFirstColumn="0" w:firstRowLastColumn="0" w:lastRowFirstColumn="0" w:lastRowLastColumn="0"/>
              <w:rPr>
                <w:lang w:eastAsia="da-DK"/>
              </w:rPr>
            </w:pPr>
            <w:r>
              <w:rPr>
                <w:lang w:eastAsia="da-DK"/>
              </w:rPr>
              <w:t>Aftales med studienævnssekretær</w:t>
            </w:r>
          </w:p>
          <w:p w14:paraId="0458C207" w14:textId="6258B08A" w:rsidR="003C6A9E" w:rsidRPr="006A528C" w:rsidRDefault="003C6A9E" w:rsidP="003C6A9E">
            <w:pPr>
              <w:cnfStyle w:val="000000100000" w:firstRow="0" w:lastRow="0" w:firstColumn="0" w:lastColumn="0" w:oddVBand="0" w:evenVBand="0" w:oddHBand="1" w:evenHBand="0" w:firstRowFirstColumn="0" w:firstRowLastColumn="0" w:lastRowFirstColumn="0" w:lastRowLastColumn="0"/>
            </w:pPr>
          </w:p>
        </w:tc>
        <w:tc>
          <w:tcPr>
            <w:tcW w:w="5789" w:type="dxa"/>
          </w:tcPr>
          <w:p w14:paraId="5C182FC1" w14:textId="7CBA46E3" w:rsidR="003C6A9E" w:rsidRDefault="003C6A9E" w:rsidP="005371F0">
            <w:pPr>
              <w:cnfStyle w:val="000000100000" w:firstRow="0" w:lastRow="0" w:firstColumn="0" w:lastColumn="0" w:oddVBand="0" w:evenVBand="0" w:oddHBand="1" w:evenHBand="0" w:firstRowFirstColumn="0" w:firstRowLastColumn="0" w:lastRowFirstColumn="0" w:lastRowLastColumn="0"/>
            </w:pPr>
            <w:r>
              <w:rPr>
                <w:lang w:eastAsia="da-DK"/>
              </w:rPr>
              <w:t>L</w:t>
            </w:r>
            <w:r w:rsidRPr="00E2324C">
              <w:rPr>
                <w:lang w:eastAsia="da-DK"/>
              </w:rPr>
              <w:t xml:space="preserve">aver </w:t>
            </w:r>
            <w:r w:rsidR="005371F0">
              <w:rPr>
                <w:lang w:eastAsia="da-DK"/>
              </w:rPr>
              <w:t>et</w:t>
            </w:r>
            <w:r w:rsidRPr="00E2324C">
              <w:rPr>
                <w:lang w:eastAsia="da-DK"/>
              </w:rPr>
              <w:t xml:space="preserve"> </w:t>
            </w:r>
            <w:r w:rsidR="005371F0">
              <w:rPr>
                <w:lang w:eastAsia="da-DK"/>
              </w:rPr>
              <w:t xml:space="preserve">sammenfattende </w:t>
            </w:r>
            <w:r>
              <w:rPr>
                <w:lang w:eastAsia="da-DK"/>
              </w:rPr>
              <w:t>notat</w:t>
            </w:r>
            <w:r w:rsidRPr="00E2324C">
              <w:rPr>
                <w:lang w:eastAsia="da-DK"/>
              </w:rPr>
              <w:t xml:space="preserve"> på baggrund af de studerendes evalueringer (kvalitative + kvantitative)</w:t>
            </w:r>
            <w:r>
              <w:rPr>
                <w:lang w:eastAsia="da-DK"/>
              </w:rPr>
              <w:t>. Der laves en indstilling/anbefaling til s</w:t>
            </w:r>
            <w:r w:rsidR="005371F0">
              <w:rPr>
                <w:lang w:eastAsia="da-DK"/>
              </w:rPr>
              <w:t>tudienævnet. Notatet</w:t>
            </w:r>
            <w:r>
              <w:rPr>
                <w:lang w:eastAsia="da-DK"/>
              </w:rPr>
              <w:t xml:space="preserve"> samt indstillingen </w:t>
            </w:r>
            <w:r w:rsidRPr="00E2324C">
              <w:rPr>
                <w:lang w:eastAsia="da-DK"/>
              </w:rPr>
              <w:t>sendes til</w:t>
            </w:r>
            <w:r>
              <w:rPr>
                <w:lang w:eastAsia="da-DK"/>
              </w:rPr>
              <w:t xml:space="preserve"> studienævnssekretæren til</w:t>
            </w:r>
            <w:r w:rsidRPr="00E2324C">
              <w:rPr>
                <w:lang w:eastAsia="da-DK"/>
              </w:rPr>
              <w:t xml:space="preserve"> behandling i studienævnet. </w:t>
            </w:r>
          </w:p>
        </w:tc>
        <w:tc>
          <w:tcPr>
            <w:tcW w:w="2262" w:type="dxa"/>
          </w:tcPr>
          <w:p w14:paraId="26ECD535" w14:textId="1D627026" w:rsidR="003C6A9E" w:rsidRPr="00000185" w:rsidRDefault="003C6A9E" w:rsidP="003C6A9E">
            <w:pPr>
              <w:cnfStyle w:val="000000100000" w:firstRow="0" w:lastRow="0" w:firstColumn="0" w:lastColumn="0" w:oddVBand="0" w:evenVBand="0" w:oddHBand="1" w:evenHBand="0" w:firstRowFirstColumn="0" w:firstRowLastColumn="0" w:lastRowFirstColumn="0" w:lastRowLastColumn="0"/>
              <w:rPr>
                <w:highlight w:val="yellow"/>
              </w:rPr>
            </w:pPr>
            <w:r>
              <w:t>Undervisere med en koordinerende rolle på semestret</w:t>
            </w:r>
          </w:p>
        </w:tc>
      </w:tr>
      <w:tr w:rsidR="003C6A9E" w14:paraId="068E40BF"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2ED4C45C" w14:textId="0BAE846B" w:rsidR="003C6A9E" w:rsidRPr="006E2B7A" w:rsidRDefault="003C6A9E" w:rsidP="0051321C">
            <w:pPr>
              <w:pStyle w:val="Listeafsnit"/>
              <w:ind w:left="0"/>
            </w:pPr>
            <w:r w:rsidRPr="006E2B7A">
              <w:t>11.</w:t>
            </w:r>
          </w:p>
        </w:tc>
        <w:tc>
          <w:tcPr>
            <w:tcW w:w="1843" w:type="dxa"/>
          </w:tcPr>
          <w:p w14:paraId="583D03EB" w14:textId="3564A1C6" w:rsidR="003C6A9E" w:rsidRPr="006A528C" w:rsidRDefault="005371F0" w:rsidP="003C6A9E">
            <w:pPr>
              <w:cnfStyle w:val="000000000000" w:firstRow="0" w:lastRow="0" w:firstColumn="0" w:lastColumn="0" w:oddVBand="0" w:evenVBand="0" w:oddHBand="0" w:evenHBand="0" w:firstRowFirstColumn="0" w:firstRowLastColumn="0" w:lastRowFirstColumn="0" w:lastRowLastColumn="0"/>
            </w:pPr>
            <w:proofErr w:type="spellStart"/>
            <w:r>
              <w:t>Okt</w:t>
            </w:r>
            <w:proofErr w:type="spellEnd"/>
            <w:r>
              <w:t>- nov. /marts-april</w:t>
            </w:r>
          </w:p>
        </w:tc>
        <w:tc>
          <w:tcPr>
            <w:tcW w:w="5789" w:type="dxa"/>
          </w:tcPr>
          <w:p w14:paraId="4AB0F8D2" w14:textId="0F07C9EA" w:rsidR="003C6A9E" w:rsidRDefault="003C6A9E" w:rsidP="003C6A9E">
            <w:pPr>
              <w:cnfStyle w:val="000000000000" w:firstRow="0" w:lastRow="0" w:firstColumn="0" w:lastColumn="0" w:oddVBand="0" w:evenVBand="0" w:oddHBand="0" w:evenHBand="0" w:firstRowFirstColumn="0" w:firstRowLastColumn="0" w:lastRowFirstColumn="0" w:lastRowLastColumn="0"/>
            </w:pPr>
            <w:r>
              <w:t>B</w:t>
            </w:r>
            <w:r w:rsidRPr="00E2324C">
              <w:t xml:space="preserve">ehandler opsamlingerne fra </w:t>
            </w:r>
            <w:r w:rsidR="005371F0">
              <w:t>underviseren med koordinerende rolle på semestret</w:t>
            </w:r>
            <w:r w:rsidRPr="00E2324C">
              <w:t xml:space="preserve">, og </w:t>
            </w:r>
            <w:r>
              <w:t xml:space="preserve">vurderer og </w:t>
            </w:r>
            <w:r w:rsidRPr="00E2324C">
              <w:t xml:space="preserve">konkluderer for hvert semester, </w:t>
            </w:r>
            <w:r>
              <w:t xml:space="preserve">om evalueringen eventuelt gav anledning til fremadrettede justeringer. </w:t>
            </w:r>
          </w:p>
          <w:p w14:paraId="0DA5B493"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37CC2E0E" w14:textId="0629D38E" w:rsidR="003C6A9E" w:rsidRDefault="003C6A9E" w:rsidP="003C6A9E">
            <w:pPr>
              <w:cnfStyle w:val="000000000000" w:firstRow="0" w:lastRow="0" w:firstColumn="0" w:lastColumn="0" w:oddVBand="0" w:evenVBand="0" w:oddHBand="0" w:evenHBand="0" w:firstRowFirstColumn="0" w:firstRowLastColumn="0" w:lastRowFirstColumn="0" w:lastRowLastColumn="0"/>
            </w:pPr>
            <w:r w:rsidRPr="00E2324C">
              <w:t xml:space="preserve">Dette skal fremgå tydeligt af referatet, herunder hvis der er forhold, som skal anføres i den pågældende uddannelses handlingsplan. </w:t>
            </w:r>
            <w:r>
              <w:t xml:space="preserve">Referatet skal godkendes af studienævnsformanden. </w:t>
            </w:r>
            <w:r w:rsidRPr="00E2324C">
              <w:t xml:space="preserve"> </w:t>
            </w:r>
            <w:r w:rsidRPr="00E2324C">
              <w:rPr>
                <w:highlight w:val="yellow"/>
              </w:rPr>
              <w:t xml:space="preserve"> </w:t>
            </w:r>
          </w:p>
        </w:tc>
        <w:tc>
          <w:tcPr>
            <w:tcW w:w="2262" w:type="dxa"/>
          </w:tcPr>
          <w:p w14:paraId="767E3A5B"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r w:rsidRPr="00E2324C">
              <w:t>Studienævnet</w:t>
            </w:r>
          </w:p>
          <w:p w14:paraId="11EA3E92"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3FC2DF21"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1A699433"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685991A3" w14:textId="77777777" w:rsidR="005371F0" w:rsidRDefault="005371F0" w:rsidP="003C6A9E">
            <w:pPr>
              <w:cnfStyle w:val="000000000000" w:firstRow="0" w:lastRow="0" w:firstColumn="0" w:lastColumn="0" w:oddVBand="0" w:evenVBand="0" w:oddHBand="0" w:evenHBand="0" w:firstRowFirstColumn="0" w:firstRowLastColumn="0" w:lastRowFirstColumn="0" w:lastRowLastColumn="0"/>
            </w:pPr>
          </w:p>
          <w:p w14:paraId="2F0FA734" w14:textId="27B86724" w:rsidR="003C6A9E" w:rsidRPr="00000185" w:rsidRDefault="003C6A9E" w:rsidP="003C6A9E">
            <w:pPr>
              <w:cnfStyle w:val="000000000000" w:firstRow="0" w:lastRow="0" w:firstColumn="0" w:lastColumn="0" w:oddVBand="0" w:evenVBand="0" w:oddHBand="0" w:evenHBand="0" w:firstRowFirstColumn="0" w:firstRowLastColumn="0" w:lastRowFirstColumn="0" w:lastRowLastColumn="0"/>
              <w:rPr>
                <w:highlight w:val="yellow"/>
              </w:rPr>
            </w:pPr>
            <w:r>
              <w:t>Studienævnssekretær</w:t>
            </w:r>
          </w:p>
        </w:tc>
      </w:tr>
      <w:tr w:rsidR="003C6A9E" w14:paraId="091CB4DA"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B27F7" w14:textId="3740FFA2" w:rsidR="003C6A9E" w:rsidRPr="006E2B7A" w:rsidRDefault="003C6A9E" w:rsidP="0051321C">
            <w:pPr>
              <w:pStyle w:val="Listeafsnit"/>
              <w:ind w:left="0"/>
            </w:pPr>
            <w:r w:rsidRPr="006E2B7A">
              <w:t>12.</w:t>
            </w:r>
          </w:p>
        </w:tc>
        <w:tc>
          <w:tcPr>
            <w:tcW w:w="1843" w:type="dxa"/>
          </w:tcPr>
          <w:p w14:paraId="10590DE5" w14:textId="3435D4B2" w:rsidR="003C6A9E" w:rsidRPr="006A528C" w:rsidRDefault="003C6A9E" w:rsidP="003C6A9E">
            <w:pPr>
              <w:cnfStyle w:val="000000100000" w:firstRow="0" w:lastRow="0" w:firstColumn="0" w:lastColumn="0" w:oddVBand="0" w:evenVBand="0" w:oddHBand="1" w:evenHBand="0" w:firstRowFirstColumn="0" w:firstRowLastColumn="0" w:lastRowFirstColumn="0" w:lastRowLastColumn="0"/>
            </w:pPr>
            <w:r>
              <w:t xml:space="preserve"> </w:t>
            </w:r>
            <w:proofErr w:type="spellStart"/>
            <w:r w:rsidR="005371F0">
              <w:t>Okt</w:t>
            </w:r>
            <w:proofErr w:type="spellEnd"/>
            <w:r w:rsidR="005371F0">
              <w:t>- nov. /marts-april</w:t>
            </w:r>
          </w:p>
        </w:tc>
        <w:tc>
          <w:tcPr>
            <w:tcW w:w="5789" w:type="dxa"/>
          </w:tcPr>
          <w:p w14:paraId="3D652858" w14:textId="77777777" w:rsidR="003C6A9E" w:rsidRDefault="003C6A9E" w:rsidP="003C6A9E">
            <w:pPr>
              <w:cnfStyle w:val="000000100000" w:firstRow="0" w:lastRow="0" w:firstColumn="0" w:lastColumn="0" w:oddVBand="0" w:evenVBand="0" w:oddHBand="1" w:evenHBand="0" w:firstRowFirstColumn="0" w:firstRowLastColumn="0" w:lastRowFirstColumn="0" w:lastRowLastColumn="0"/>
            </w:pPr>
            <w:r>
              <w:t xml:space="preserve">Sender referatet fra studienævnsmødet til relevante undervisere/koordinatorer og Kommunikationsteamet i Fællesadministrationen, hvor referatet offentliggøres på studienævnets hjemmeside. </w:t>
            </w:r>
          </w:p>
          <w:p w14:paraId="6CC97C4D" w14:textId="77777777" w:rsidR="003C6A9E" w:rsidRDefault="003C6A9E" w:rsidP="003C6A9E">
            <w:pPr>
              <w:cnfStyle w:val="000000100000" w:firstRow="0" w:lastRow="0" w:firstColumn="0" w:lastColumn="0" w:oddVBand="0" w:evenVBand="0" w:oddHBand="1" w:evenHBand="0" w:firstRowFirstColumn="0" w:firstRowLastColumn="0" w:lastRowFirstColumn="0" w:lastRowLastColumn="0"/>
            </w:pPr>
          </w:p>
          <w:p w14:paraId="4376B187" w14:textId="5E49EA80" w:rsidR="003C6A9E" w:rsidRDefault="003C6A9E" w:rsidP="005371F0">
            <w:pPr>
              <w:cnfStyle w:val="000000100000" w:firstRow="0" w:lastRow="0" w:firstColumn="0" w:lastColumn="0" w:oddVBand="0" w:evenVBand="0" w:oddHBand="1" w:evenHBand="0" w:firstRowFirstColumn="0" w:firstRowLastColumn="0" w:lastRowFirstColumn="0" w:lastRowLastColumn="0"/>
            </w:pPr>
          </w:p>
        </w:tc>
        <w:tc>
          <w:tcPr>
            <w:tcW w:w="2262" w:type="dxa"/>
          </w:tcPr>
          <w:p w14:paraId="3B856FBF" w14:textId="1800D97C" w:rsidR="003C6A9E" w:rsidRPr="00E2324C" w:rsidRDefault="003C6A9E" w:rsidP="003C6A9E">
            <w:pPr>
              <w:cnfStyle w:val="000000100000" w:firstRow="0" w:lastRow="0" w:firstColumn="0" w:lastColumn="0" w:oddVBand="0" w:evenVBand="0" w:oddHBand="1" w:evenHBand="0" w:firstRowFirstColumn="0" w:firstRowLastColumn="0" w:lastRowFirstColumn="0" w:lastRowLastColumn="0"/>
            </w:pPr>
            <w:r>
              <w:t>Studienævnssekretær</w:t>
            </w:r>
          </w:p>
        </w:tc>
      </w:tr>
      <w:tr w:rsidR="003C6A9E" w14:paraId="329EA57A"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7DF4544B" w14:textId="2566F961" w:rsidR="003C6A9E" w:rsidRPr="006E2B7A" w:rsidRDefault="003C6A9E" w:rsidP="0051321C">
            <w:pPr>
              <w:pStyle w:val="Listeafsnit"/>
              <w:ind w:left="0"/>
            </w:pPr>
            <w:r w:rsidRPr="006E2B7A">
              <w:t>13.</w:t>
            </w:r>
          </w:p>
        </w:tc>
        <w:tc>
          <w:tcPr>
            <w:tcW w:w="1843" w:type="dxa"/>
          </w:tcPr>
          <w:p w14:paraId="646CC53B" w14:textId="23A89F9E" w:rsidR="003C6A9E" w:rsidRPr="006A528C" w:rsidRDefault="00913B2E" w:rsidP="003C6A9E">
            <w:pPr>
              <w:cnfStyle w:val="000000000000" w:firstRow="0" w:lastRow="0" w:firstColumn="0" w:lastColumn="0" w:oddVBand="0" w:evenVBand="0" w:oddHBand="0" w:evenHBand="0" w:firstRowFirstColumn="0" w:firstRowLastColumn="0" w:lastRowFirstColumn="0" w:lastRowLastColumn="0"/>
            </w:pPr>
            <w:r>
              <w:t>Inden for 6. mdr.</w:t>
            </w:r>
          </w:p>
        </w:tc>
        <w:tc>
          <w:tcPr>
            <w:tcW w:w="5789" w:type="dxa"/>
          </w:tcPr>
          <w:p w14:paraId="3BD7620B" w14:textId="7E6CEB35" w:rsidR="003C6A9E" w:rsidRDefault="003C6A9E" w:rsidP="003C6A9E">
            <w:pPr>
              <w:cnfStyle w:val="000000000000" w:firstRow="0" w:lastRow="0" w:firstColumn="0" w:lastColumn="0" w:oddVBand="0" w:evenVBand="0" w:oddHBand="0" w:evenHBand="0" w:firstRowFirstColumn="0" w:firstRowLastColumn="0" w:lastRowFirstColumn="0" w:lastRowLastColumn="0"/>
            </w:pPr>
            <w:r>
              <w:t>O</w:t>
            </w:r>
            <w:r w:rsidRPr="00E2324C">
              <w:t>ffentliggør den kvantitative evalueringsrapport og henviser til studienævnet</w:t>
            </w:r>
            <w:r>
              <w:t xml:space="preserve">s referat på hjemmesiden. </w:t>
            </w:r>
            <w:r w:rsidRPr="00E2324C">
              <w:t xml:space="preserve">Evalueringsrapporten offentligøres pr. semester pr. uddannelse. LKK orienterer studienævnssekretæren, om at resultaterne er tilgængelige på hjemmesiden. </w:t>
            </w:r>
          </w:p>
        </w:tc>
        <w:tc>
          <w:tcPr>
            <w:tcW w:w="2262" w:type="dxa"/>
          </w:tcPr>
          <w:p w14:paraId="50D91244" w14:textId="6CF7C34D" w:rsidR="003C6A9E" w:rsidRPr="00000185" w:rsidRDefault="003C6A9E" w:rsidP="003C6A9E">
            <w:pPr>
              <w:cnfStyle w:val="000000000000" w:firstRow="0" w:lastRow="0" w:firstColumn="0" w:lastColumn="0" w:oddVBand="0" w:evenVBand="0" w:oddHBand="0" w:evenHBand="0" w:firstRowFirstColumn="0" w:firstRowLastColumn="0" w:lastRowFirstColumn="0" w:lastRowLastColumn="0"/>
              <w:rPr>
                <w:highlight w:val="yellow"/>
              </w:rPr>
            </w:pPr>
            <w:r>
              <w:t xml:space="preserve">Team </w:t>
            </w:r>
            <w:r w:rsidRPr="00E2324C">
              <w:t>LKK</w:t>
            </w:r>
          </w:p>
        </w:tc>
      </w:tr>
      <w:tr w:rsidR="003C6A9E" w14:paraId="5B896150" w14:textId="77777777" w:rsidTr="006E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D4A5C50" w14:textId="0CEB29DC" w:rsidR="003C6A9E" w:rsidRPr="006E2B7A" w:rsidRDefault="003C6A9E" w:rsidP="0051321C">
            <w:pPr>
              <w:pStyle w:val="Listeafsnit"/>
              <w:ind w:left="0"/>
            </w:pPr>
            <w:r w:rsidRPr="006E2B7A">
              <w:t>14.</w:t>
            </w:r>
          </w:p>
        </w:tc>
        <w:tc>
          <w:tcPr>
            <w:tcW w:w="1843" w:type="dxa"/>
          </w:tcPr>
          <w:p w14:paraId="7168F34E" w14:textId="3CECB9E0" w:rsidR="003C6A9E" w:rsidRPr="006A528C" w:rsidRDefault="00913B2E" w:rsidP="003C6A9E">
            <w:pPr>
              <w:cnfStyle w:val="000000100000" w:firstRow="0" w:lastRow="0" w:firstColumn="0" w:lastColumn="0" w:oddVBand="0" w:evenVBand="0" w:oddHBand="1" w:evenHBand="0" w:firstRowFirstColumn="0" w:firstRowLastColumn="0" w:lastRowFirstColumn="0" w:lastRowLastColumn="0"/>
            </w:pPr>
            <w:r>
              <w:t>Inden for 6. mdr.</w:t>
            </w:r>
          </w:p>
        </w:tc>
        <w:tc>
          <w:tcPr>
            <w:tcW w:w="5789" w:type="dxa"/>
          </w:tcPr>
          <w:p w14:paraId="624AE0AF" w14:textId="218E9AF1" w:rsidR="003C6A9E" w:rsidRDefault="003C6A9E" w:rsidP="003C6A9E">
            <w:pPr>
              <w:cnfStyle w:val="000000100000" w:firstRow="0" w:lastRow="0" w:firstColumn="0" w:lastColumn="0" w:oddVBand="0" w:evenVBand="0" w:oddHBand="1" w:evenHBand="0" w:firstRowFirstColumn="0" w:firstRowLastColumn="0" w:lastRowFirstColumn="0" w:lastRowLastColumn="0"/>
            </w:pPr>
            <w:r>
              <w:t>I</w:t>
            </w:r>
            <w:r w:rsidRPr="00E2324C">
              <w:t xml:space="preserve">nformerer studerende og ansatte </w:t>
            </w:r>
            <w:r>
              <w:t xml:space="preserve">eksempelvis </w:t>
            </w:r>
            <w:r w:rsidRPr="00E2324C">
              <w:t>via mail/</w:t>
            </w:r>
            <w:proofErr w:type="spellStart"/>
            <w:r w:rsidRPr="00E2324C">
              <w:t>moodle</w:t>
            </w:r>
            <w:proofErr w:type="spellEnd"/>
            <w:r w:rsidRPr="00E2324C">
              <w:t>, hvortil der linkes til den kvantitative evalueringsrapport på</w:t>
            </w:r>
            <w:r w:rsidR="00913B2E">
              <w:t xml:space="preserve"> studienævnets hjemmeside samt s</w:t>
            </w:r>
            <w:r w:rsidRPr="00E2324C">
              <w:t>tudienævnets behandling.</w:t>
            </w:r>
          </w:p>
        </w:tc>
        <w:tc>
          <w:tcPr>
            <w:tcW w:w="2262" w:type="dxa"/>
          </w:tcPr>
          <w:p w14:paraId="6D9A8265" w14:textId="6C746E21" w:rsidR="003C6A9E" w:rsidRPr="00000185" w:rsidRDefault="003C6A9E" w:rsidP="003C6A9E">
            <w:pPr>
              <w:cnfStyle w:val="000000100000" w:firstRow="0" w:lastRow="0" w:firstColumn="0" w:lastColumn="0" w:oddVBand="0" w:evenVBand="0" w:oddHBand="1" w:evenHBand="0" w:firstRowFirstColumn="0" w:firstRowLastColumn="0" w:lastRowFirstColumn="0" w:lastRowLastColumn="0"/>
              <w:rPr>
                <w:highlight w:val="yellow"/>
              </w:rPr>
            </w:pPr>
            <w:r w:rsidRPr="00E2324C">
              <w:t>S</w:t>
            </w:r>
            <w:r>
              <w:t>tudienævnssekretær</w:t>
            </w:r>
          </w:p>
        </w:tc>
      </w:tr>
      <w:tr w:rsidR="003C6A9E" w14:paraId="5DD72714" w14:textId="77777777" w:rsidTr="006E2B7A">
        <w:tc>
          <w:tcPr>
            <w:cnfStyle w:val="001000000000" w:firstRow="0" w:lastRow="0" w:firstColumn="1" w:lastColumn="0" w:oddVBand="0" w:evenVBand="0" w:oddHBand="0" w:evenHBand="0" w:firstRowFirstColumn="0" w:firstRowLastColumn="0" w:lastRowFirstColumn="0" w:lastRowLastColumn="0"/>
            <w:tcW w:w="562" w:type="dxa"/>
          </w:tcPr>
          <w:p w14:paraId="574834CE" w14:textId="7ADFFC43" w:rsidR="003C6A9E" w:rsidRPr="006E2B7A" w:rsidRDefault="003C6A9E" w:rsidP="0051321C">
            <w:pPr>
              <w:pStyle w:val="Listeafsnit"/>
              <w:ind w:left="0"/>
            </w:pPr>
            <w:r w:rsidRPr="006E2B7A">
              <w:t>15.</w:t>
            </w:r>
          </w:p>
        </w:tc>
        <w:tc>
          <w:tcPr>
            <w:tcW w:w="1843" w:type="dxa"/>
          </w:tcPr>
          <w:p w14:paraId="547F11FF" w14:textId="3E5313D3" w:rsidR="003C6A9E" w:rsidRPr="006A528C" w:rsidRDefault="00913B2E" w:rsidP="003C6A9E">
            <w:pPr>
              <w:cnfStyle w:val="000000000000" w:firstRow="0" w:lastRow="0" w:firstColumn="0" w:lastColumn="0" w:oddVBand="0" w:evenVBand="0" w:oddHBand="0" w:evenHBand="0" w:firstRowFirstColumn="0" w:firstRowLastColumn="0" w:lastRowFirstColumn="0" w:lastRowLastColumn="0"/>
            </w:pPr>
            <w:r>
              <w:t>Inden for 6. mdr.</w:t>
            </w:r>
          </w:p>
        </w:tc>
        <w:tc>
          <w:tcPr>
            <w:tcW w:w="5789" w:type="dxa"/>
          </w:tcPr>
          <w:p w14:paraId="21C3A1D5" w14:textId="0EA60C30" w:rsidR="003C6A9E" w:rsidRPr="00E2324C" w:rsidRDefault="003C6A9E" w:rsidP="003C6A9E">
            <w:pPr>
              <w:cnfStyle w:val="000000000000" w:firstRow="0" w:lastRow="0" w:firstColumn="0" w:lastColumn="0" w:oddVBand="0" w:evenVBand="0" w:oddHBand="0" w:evenHBand="0" w:firstRowFirstColumn="0" w:firstRowLastColumn="0" w:lastRowFirstColumn="0" w:lastRowLastColumn="0"/>
            </w:pPr>
            <w:r>
              <w:t xml:space="preserve">Journalisering i </w:t>
            </w:r>
            <w:r w:rsidRPr="00E2324C">
              <w:t>Workzone</w:t>
            </w:r>
          </w:p>
          <w:p w14:paraId="2C21D1A4" w14:textId="36ECEA82" w:rsidR="003C6A9E" w:rsidRPr="00E2324C" w:rsidRDefault="003C6A9E" w:rsidP="003C6A9E">
            <w:pPr>
              <w:pStyle w:val="Listeafsnit"/>
              <w:numPr>
                <w:ilvl w:val="0"/>
                <w:numId w:val="7"/>
              </w:numPr>
              <w:cnfStyle w:val="000000000000" w:firstRow="0" w:lastRow="0" w:firstColumn="0" w:lastColumn="0" w:oddVBand="0" w:evenVBand="0" w:oddHBand="0" w:evenHBand="0" w:firstRowFirstColumn="0" w:firstRowLastColumn="0" w:lastRowFirstColumn="0" w:lastRowLastColumn="0"/>
            </w:pPr>
            <w:r w:rsidRPr="00E2324C">
              <w:t>arkiverer den Kvalitative evaluering (rå rapport) i Workzone.</w:t>
            </w:r>
          </w:p>
          <w:p w14:paraId="0C755A57" w14:textId="447ED644" w:rsidR="003C6A9E" w:rsidRDefault="003C6A9E" w:rsidP="00913B2E">
            <w:pPr>
              <w:pStyle w:val="Listeafsnit"/>
              <w:numPr>
                <w:ilvl w:val="0"/>
                <w:numId w:val="7"/>
              </w:numPr>
              <w:cnfStyle w:val="000000000000" w:firstRow="0" w:lastRow="0" w:firstColumn="0" w:lastColumn="0" w:oddVBand="0" w:evenVBand="0" w:oddHBand="0" w:evenHBand="0" w:firstRowFirstColumn="0" w:firstRowLastColumn="0" w:lastRowFirstColumn="0" w:lastRowLastColumn="0"/>
            </w:pPr>
            <w:r w:rsidRPr="00E2324C">
              <w:t xml:space="preserve">arkiverer </w:t>
            </w:r>
            <w:r w:rsidR="00913B2E">
              <w:t>sammenfattende notat af kvalitativ og kvantitativ evaluering.</w:t>
            </w:r>
          </w:p>
          <w:p w14:paraId="29E253CE" w14:textId="666E43CD" w:rsidR="00913B2E" w:rsidRDefault="00913B2E" w:rsidP="00913B2E">
            <w:pPr>
              <w:pStyle w:val="Listeafsnit"/>
              <w:numPr>
                <w:ilvl w:val="0"/>
                <w:numId w:val="7"/>
              </w:numPr>
              <w:cnfStyle w:val="000000000000" w:firstRow="0" w:lastRow="0" w:firstColumn="0" w:lastColumn="0" w:oddVBand="0" w:evenVBand="0" w:oddHBand="0" w:evenHBand="0" w:firstRowFirstColumn="0" w:firstRowLastColumn="0" w:lastRowFirstColumn="0" w:lastRowLastColumn="0"/>
            </w:pPr>
            <w:r>
              <w:t>Referat af studienævnsmødet, hvor evalueringerne behandles.</w:t>
            </w:r>
          </w:p>
        </w:tc>
        <w:tc>
          <w:tcPr>
            <w:tcW w:w="2262" w:type="dxa"/>
          </w:tcPr>
          <w:p w14:paraId="57130671"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36417A6B"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r w:rsidRPr="00E2324C">
              <w:t xml:space="preserve">Team LKK </w:t>
            </w:r>
          </w:p>
          <w:p w14:paraId="623880EC"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p>
          <w:p w14:paraId="027AE9B0" w14:textId="77777777" w:rsidR="003C6A9E" w:rsidRDefault="003C6A9E" w:rsidP="003C6A9E">
            <w:pPr>
              <w:cnfStyle w:val="000000000000" w:firstRow="0" w:lastRow="0" w:firstColumn="0" w:lastColumn="0" w:oddVBand="0" w:evenVBand="0" w:oddHBand="0" w:evenHBand="0" w:firstRowFirstColumn="0" w:firstRowLastColumn="0" w:lastRowFirstColumn="0" w:lastRowLastColumn="0"/>
            </w:pPr>
            <w:r w:rsidRPr="00E2324C">
              <w:t>Studienævnssekretær</w:t>
            </w:r>
          </w:p>
          <w:p w14:paraId="5F5906BA" w14:textId="77777777" w:rsidR="00913B2E" w:rsidRDefault="00913B2E" w:rsidP="003C6A9E">
            <w:pPr>
              <w:cnfStyle w:val="000000000000" w:firstRow="0" w:lastRow="0" w:firstColumn="0" w:lastColumn="0" w:oddVBand="0" w:evenVBand="0" w:oddHBand="0" w:evenHBand="0" w:firstRowFirstColumn="0" w:firstRowLastColumn="0" w:lastRowFirstColumn="0" w:lastRowLastColumn="0"/>
            </w:pPr>
          </w:p>
          <w:p w14:paraId="6AB5DC73" w14:textId="28F206EF" w:rsidR="00913B2E" w:rsidRDefault="00913B2E" w:rsidP="003C6A9E">
            <w:pPr>
              <w:cnfStyle w:val="000000000000" w:firstRow="0" w:lastRow="0" w:firstColumn="0" w:lastColumn="0" w:oddVBand="0" w:evenVBand="0" w:oddHBand="0" w:evenHBand="0" w:firstRowFirstColumn="0" w:firstRowLastColumn="0" w:lastRowFirstColumn="0" w:lastRowLastColumn="0"/>
            </w:pPr>
            <w:r w:rsidRPr="00E2324C">
              <w:t>Studienævnssekretær</w:t>
            </w:r>
          </w:p>
        </w:tc>
      </w:tr>
    </w:tbl>
    <w:p w14:paraId="1446B929" w14:textId="58F33521" w:rsidR="00DF7D20" w:rsidRDefault="00DF7D20" w:rsidP="00DF7D20"/>
    <w:p w14:paraId="1F8F9429" w14:textId="216BF255" w:rsidR="005D60CA" w:rsidRDefault="00450B37" w:rsidP="003A361D">
      <w:pPr>
        <w:spacing w:after="0"/>
        <w:rPr>
          <w:b/>
          <w:sz w:val="24"/>
          <w:szCs w:val="24"/>
        </w:rPr>
      </w:pPr>
      <w:r w:rsidRPr="00450B37">
        <w:rPr>
          <w:b/>
          <w:sz w:val="24"/>
          <w:szCs w:val="24"/>
        </w:rPr>
        <w:t>Masterområdet</w:t>
      </w:r>
      <w:r w:rsidR="00C06B3A">
        <w:rPr>
          <w:b/>
          <w:sz w:val="24"/>
          <w:szCs w:val="24"/>
        </w:rPr>
        <w:t xml:space="preserve"> (Kun MPG)</w:t>
      </w:r>
    </w:p>
    <w:p w14:paraId="5F99BD49" w14:textId="108834D5" w:rsidR="009B5A1F" w:rsidRDefault="00450B37" w:rsidP="003A361D">
      <w:pPr>
        <w:spacing w:after="0"/>
        <w:rPr>
          <w:sz w:val="20"/>
          <w:szCs w:val="20"/>
        </w:rPr>
      </w:pPr>
      <w:r>
        <w:rPr>
          <w:sz w:val="20"/>
          <w:szCs w:val="20"/>
        </w:rPr>
        <w:t>De kvantitative evalueringer på masterområdet håndteres af mastersekretariatet i fællesadministrationen</w:t>
      </w:r>
      <w:r w:rsidR="009B5A1F">
        <w:rPr>
          <w:sz w:val="20"/>
          <w:szCs w:val="20"/>
        </w:rPr>
        <w:t>, me</w:t>
      </w:r>
      <w:r w:rsidR="00BE1150">
        <w:rPr>
          <w:sz w:val="20"/>
          <w:szCs w:val="20"/>
        </w:rPr>
        <w:t>d en</w:t>
      </w:r>
      <w:r w:rsidR="009C2748">
        <w:rPr>
          <w:sz w:val="20"/>
          <w:szCs w:val="20"/>
        </w:rPr>
        <w:t xml:space="preserve"> tilsvarende arbejdsproces, som</w:t>
      </w:r>
      <w:r w:rsidR="009B5A1F">
        <w:rPr>
          <w:sz w:val="20"/>
          <w:szCs w:val="20"/>
        </w:rPr>
        <w:t xml:space="preserve"> beskrevet ovenfor</w:t>
      </w:r>
      <w:r>
        <w:rPr>
          <w:sz w:val="20"/>
          <w:szCs w:val="20"/>
        </w:rPr>
        <w:t xml:space="preserve">. </w:t>
      </w:r>
    </w:p>
    <w:p w14:paraId="4DFFB755" w14:textId="77777777" w:rsidR="009B5A1F" w:rsidRDefault="009B5A1F" w:rsidP="003A361D">
      <w:pPr>
        <w:spacing w:after="0"/>
        <w:rPr>
          <w:sz w:val="20"/>
          <w:szCs w:val="20"/>
        </w:rPr>
      </w:pPr>
    </w:p>
    <w:p w14:paraId="40F91C85" w14:textId="341FAA36" w:rsidR="00450B37" w:rsidRDefault="00450B37" w:rsidP="003A361D">
      <w:pPr>
        <w:spacing w:after="0"/>
        <w:rPr>
          <w:sz w:val="20"/>
          <w:szCs w:val="20"/>
        </w:rPr>
      </w:pPr>
      <w:r>
        <w:rPr>
          <w:sz w:val="20"/>
          <w:szCs w:val="20"/>
        </w:rPr>
        <w:t xml:space="preserve">Team LKK </w:t>
      </w:r>
      <w:r w:rsidR="005D56D3">
        <w:rPr>
          <w:sz w:val="20"/>
          <w:szCs w:val="20"/>
        </w:rPr>
        <w:t>har adgang til</w:t>
      </w:r>
      <w:r>
        <w:rPr>
          <w:sz w:val="20"/>
          <w:szCs w:val="20"/>
        </w:rPr>
        <w:t xml:space="preserve"> indhold</w:t>
      </w:r>
      <w:r w:rsidR="005D56D3">
        <w:rPr>
          <w:sz w:val="20"/>
          <w:szCs w:val="20"/>
        </w:rPr>
        <w:t>et</w:t>
      </w:r>
      <w:r>
        <w:rPr>
          <w:sz w:val="20"/>
          <w:szCs w:val="20"/>
        </w:rPr>
        <w:t xml:space="preserve"> i skabeloner</w:t>
      </w:r>
      <w:r w:rsidR="005D56D3">
        <w:rPr>
          <w:sz w:val="20"/>
          <w:szCs w:val="20"/>
        </w:rPr>
        <w:t>ne.</w:t>
      </w:r>
    </w:p>
    <w:p w14:paraId="7C629294" w14:textId="29527819" w:rsidR="00450B37" w:rsidRDefault="00450B37" w:rsidP="003A361D">
      <w:pPr>
        <w:spacing w:after="0"/>
        <w:rPr>
          <w:sz w:val="20"/>
          <w:szCs w:val="20"/>
        </w:rPr>
      </w:pPr>
    </w:p>
    <w:p w14:paraId="5BD62B3A" w14:textId="1BE0F5B3" w:rsidR="00450B37" w:rsidRDefault="00450B37" w:rsidP="003A361D">
      <w:pPr>
        <w:spacing w:after="0"/>
        <w:rPr>
          <w:sz w:val="20"/>
          <w:szCs w:val="20"/>
        </w:rPr>
      </w:pPr>
      <w:r>
        <w:rPr>
          <w:sz w:val="20"/>
          <w:szCs w:val="20"/>
        </w:rPr>
        <w:t xml:space="preserve">Mastersekretariatet videreformidler de kvantitative evalueringsresultater til Team LKK, som </w:t>
      </w:r>
      <w:r w:rsidR="00AD1900">
        <w:rPr>
          <w:sz w:val="20"/>
          <w:szCs w:val="20"/>
        </w:rPr>
        <w:t xml:space="preserve">udarbejder oversigt over ros/kritik af navngivne personer til viceinstitutlederne. </w:t>
      </w:r>
    </w:p>
    <w:p w14:paraId="203E9BE3" w14:textId="750F94CF" w:rsidR="009B5A1F" w:rsidRDefault="009B5A1F" w:rsidP="003A361D">
      <w:pPr>
        <w:spacing w:after="0"/>
        <w:rPr>
          <w:sz w:val="20"/>
          <w:szCs w:val="20"/>
        </w:rPr>
      </w:pPr>
    </w:p>
    <w:p w14:paraId="71CCD157" w14:textId="2F79585F" w:rsidR="009B5A1F" w:rsidRDefault="009B5A1F" w:rsidP="003A361D">
      <w:pPr>
        <w:spacing w:after="0"/>
        <w:rPr>
          <w:sz w:val="20"/>
          <w:szCs w:val="20"/>
        </w:rPr>
      </w:pPr>
      <w:r>
        <w:rPr>
          <w:sz w:val="20"/>
          <w:szCs w:val="20"/>
        </w:rPr>
        <w:t>Team LKK</w:t>
      </w:r>
      <w:r w:rsidR="001308D8">
        <w:rPr>
          <w:sz w:val="20"/>
          <w:szCs w:val="20"/>
        </w:rPr>
        <w:t xml:space="preserve"> samler</w:t>
      </w:r>
      <w:r>
        <w:rPr>
          <w:sz w:val="20"/>
          <w:szCs w:val="20"/>
        </w:rPr>
        <w:t xml:space="preserve"> evalueringer i </w:t>
      </w:r>
      <w:r w:rsidR="00E062CA">
        <w:rPr>
          <w:sz w:val="20"/>
          <w:szCs w:val="20"/>
        </w:rPr>
        <w:t xml:space="preserve">en </w:t>
      </w:r>
      <w:r>
        <w:rPr>
          <w:sz w:val="20"/>
          <w:szCs w:val="20"/>
        </w:rPr>
        <w:t>rapport til offentliggørelse på hjemmesiden</w:t>
      </w:r>
      <w:r w:rsidR="00E062CA">
        <w:rPr>
          <w:sz w:val="20"/>
          <w:szCs w:val="20"/>
        </w:rPr>
        <w:t xml:space="preserve"> tilsvarende </w:t>
      </w:r>
      <w:r w:rsidR="00C841BA">
        <w:rPr>
          <w:sz w:val="20"/>
          <w:szCs w:val="20"/>
        </w:rPr>
        <w:t xml:space="preserve">for de </w:t>
      </w:r>
      <w:r w:rsidR="00E062CA">
        <w:rPr>
          <w:sz w:val="20"/>
          <w:szCs w:val="20"/>
        </w:rPr>
        <w:t>øvrige uddannelser på instituttet</w:t>
      </w:r>
      <w:r>
        <w:rPr>
          <w:sz w:val="20"/>
          <w:szCs w:val="20"/>
        </w:rPr>
        <w:t>.</w:t>
      </w:r>
    </w:p>
    <w:p w14:paraId="5D3FF7CC" w14:textId="5890FF0F" w:rsidR="00C06B3A" w:rsidRDefault="00C06B3A" w:rsidP="003A361D">
      <w:pPr>
        <w:spacing w:after="0"/>
        <w:rPr>
          <w:sz w:val="20"/>
          <w:szCs w:val="20"/>
        </w:rPr>
      </w:pPr>
    </w:p>
    <w:p w14:paraId="4D95B625" w14:textId="7492C19C" w:rsidR="00C06B3A" w:rsidRPr="00450B37" w:rsidRDefault="00C06B3A" w:rsidP="003A361D">
      <w:pPr>
        <w:spacing w:after="0"/>
        <w:rPr>
          <w:sz w:val="20"/>
          <w:szCs w:val="20"/>
        </w:rPr>
      </w:pPr>
      <w:r>
        <w:rPr>
          <w:sz w:val="20"/>
          <w:szCs w:val="20"/>
        </w:rPr>
        <w:t>MBU følger de ovenstående interne procedure.</w:t>
      </w:r>
    </w:p>
    <w:p w14:paraId="51A36BC6" w14:textId="77777777" w:rsidR="00450B37" w:rsidRDefault="00450B37" w:rsidP="003A361D">
      <w:pPr>
        <w:spacing w:after="0"/>
        <w:rPr>
          <w:b/>
          <w:sz w:val="24"/>
          <w:szCs w:val="24"/>
        </w:rPr>
      </w:pPr>
    </w:p>
    <w:p w14:paraId="3A75F0FE" w14:textId="77777777" w:rsidR="00450B37" w:rsidRPr="00450B37" w:rsidRDefault="00450B37" w:rsidP="003A361D">
      <w:pPr>
        <w:spacing w:after="0"/>
        <w:rPr>
          <w:b/>
          <w:sz w:val="24"/>
          <w:szCs w:val="24"/>
        </w:rPr>
      </w:pPr>
    </w:p>
    <w:sectPr w:rsidR="00450B37" w:rsidRPr="00450B37" w:rsidSect="00FD56A8">
      <w:headerReference w:type="default" r:id="rId11"/>
      <w:footerReference w:type="default" r:id="rId12"/>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79C3" w14:textId="77777777" w:rsidR="00E15675" w:rsidRDefault="00E15675" w:rsidP="003C1C53">
      <w:pPr>
        <w:spacing w:after="0" w:line="240" w:lineRule="auto"/>
      </w:pPr>
      <w:r>
        <w:separator/>
      </w:r>
    </w:p>
  </w:endnote>
  <w:endnote w:type="continuationSeparator" w:id="0">
    <w:p w14:paraId="5A815604" w14:textId="77777777" w:rsidR="00E15675" w:rsidRDefault="00E15675" w:rsidP="003C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49870"/>
      <w:docPartObj>
        <w:docPartGallery w:val="Page Numbers (Bottom of Page)"/>
        <w:docPartUnique/>
      </w:docPartObj>
    </w:sdtPr>
    <w:sdtEndPr/>
    <w:sdtContent>
      <w:p w14:paraId="47679A78" w14:textId="5221A998" w:rsidR="00E15675" w:rsidRDefault="00E15675">
        <w:pPr>
          <w:pStyle w:val="Sidefod"/>
          <w:jc w:val="right"/>
        </w:pPr>
        <w:r>
          <w:fldChar w:fldCharType="begin"/>
        </w:r>
        <w:r>
          <w:instrText>PAGE   \* MERGEFORMAT</w:instrText>
        </w:r>
        <w:r>
          <w:fldChar w:fldCharType="separate"/>
        </w:r>
        <w:r w:rsidR="00F95C13">
          <w:rPr>
            <w:noProof/>
          </w:rPr>
          <w:t>4</w:t>
        </w:r>
        <w:r>
          <w:fldChar w:fldCharType="end"/>
        </w:r>
      </w:p>
    </w:sdtContent>
  </w:sdt>
  <w:p w14:paraId="275911E5" w14:textId="77777777" w:rsidR="00E15675" w:rsidRDefault="00E1567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4C9D" w14:textId="77777777" w:rsidR="00E15675" w:rsidRDefault="00E15675" w:rsidP="003C1C53">
      <w:pPr>
        <w:spacing w:after="0" w:line="240" w:lineRule="auto"/>
      </w:pPr>
      <w:r>
        <w:separator/>
      </w:r>
    </w:p>
  </w:footnote>
  <w:footnote w:type="continuationSeparator" w:id="0">
    <w:p w14:paraId="0B426642" w14:textId="77777777" w:rsidR="00E15675" w:rsidRDefault="00E15675" w:rsidP="003C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4C9D" w14:textId="6541145B" w:rsidR="00E15675" w:rsidRDefault="00E15675" w:rsidP="00EA4E53">
    <w:pPr>
      <w:pStyle w:val="Sidehoved"/>
      <w:jc w:val="right"/>
    </w:pPr>
    <w:r>
      <w:rPr>
        <w:noProof/>
        <w:lang w:eastAsia="da-DK"/>
      </w:rPr>
      <w:drawing>
        <wp:anchor distT="0" distB="0" distL="114300" distR="114300" simplePos="0" relativeHeight="251659264" behindDoc="0" locked="0" layoutInCell="1" allowOverlap="1" wp14:anchorId="586B6C8B" wp14:editId="6D019382">
          <wp:simplePos x="0" y="0"/>
          <wp:positionH relativeFrom="column">
            <wp:posOffset>4932218</wp:posOffset>
          </wp:positionH>
          <wp:positionV relativeFrom="paragraph">
            <wp:posOffset>-125153</wp:posOffset>
          </wp:positionV>
          <wp:extent cx="1786132" cy="105461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355"/>
    <w:multiLevelType w:val="hybridMultilevel"/>
    <w:tmpl w:val="179AF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4E3662"/>
    <w:multiLevelType w:val="hybridMultilevel"/>
    <w:tmpl w:val="BFFEF396"/>
    <w:lvl w:ilvl="0" w:tplc="926A4EE2">
      <w:start w:val="1"/>
      <w:numFmt w:val="lowerLetter"/>
      <w:lvlText w:val="%1)"/>
      <w:lvlJc w:val="left"/>
      <w:pPr>
        <w:ind w:left="900" w:hanging="360"/>
      </w:pPr>
      <w:rPr>
        <w:rFonts w:hint="default"/>
      </w:rPr>
    </w:lvl>
    <w:lvl w:ilvl="1" w:tplc="04060019" w:tentative="1">
      <w:start w:val="1"/>
      <w:numFmt w:val="lowerLetter"/>
      <w:lvlText w:val="%2."/>
      <w:lvlJc w:val="left"/>
      <w:pPr>
        <w:ind w:left="1620" w:hanging="360"/>
      </w:pPr>
    </w:lvl>
    <w:lvl w:ilvl="2" w:tplc="0406001B" w:tentative="1">
      <w:start w:val="1"/>
      <w:numFmt w:val="lowerRoman"/>
      <w:lvlText w:val="%3."/>
      <w:lvlJc w:val="right"/>
      <w:pPr>
        <w:ind w:left="2340" w:hanging="180"/>
      </w:pPr>
    </w:lvl>
    <w:lvl w:ilvl="3" w:tplc="0406000F" w:tentative="1">
      <w:start w:val="1"/>
      <w:numFmt w:val="decimal"/>
      <w:lvlText w:val="%4."/>
      <w:lvlJc w:val="left"/>
      <w:pPr>
        <w:ind w:left="3060" w:hanging="360"/>
      </w:pPr>
    </w:lvl>
    <w:lvl w:ilvl="4" w:tplc="04060019" w:tentative="1">
      <w:start w:val="1"/>
      <w:numFmt w:val="lowerLetter"/>
      <w:lvlText w:val="%5."/>
      <w:lvlJc w:val="left"/>
      <w:pPr>
        <w:ind w:left="3780" w:hanging="360"/>
      </w:pPr>
    </w:lvl>
    <w:lvl w:ilvl="5" w:tplc="0406001B" w:tentative="1">
      <w:start w:val="1"/>
      <w:numFmt w:val="lowerRoman"/>
      <w:lvlText w:val="%6."/>
      <w:lvlJc w:val="right"/>
      <w:pPr>
        <w:ind w:left="4500" w:hanging="180"/>
      </w:pPr>
    </w:lvl>
    <w:lvl w:ilvl="6" w:tplc="0406000F" w:tentative="1">
      <w:start w:val="1"/>
      <w:numFmt w:val="decimal"/>
      <w:lvlText w:val="%7."/>
      <w:lvlJc w:val="left"/>
      <w:pPr>
        <w:ind w:left="5220" w:hanging="360"/>
      </w:pPr>
    </w:lvl>
    <w:lvl w:ilvl="7" w:tplc="04060019" w:tentative="1">
      <w:start w:val="1"/>
      <w:numFmt w:val="lowerLetter"/>
      <w:lvlText w:val="%8."/>
      <w:lvlJc w:val="left"/>
      <w:pPr>
        <w:ind w:left="5940" w:hanging="360"/>
      </w:pPr>
    </w:lvl>
    <w:lvl w:ilvl="8" w:tplc="0406001B" w:tentative="1">
      <w:start w:val="1"/>
      <w:numFmt w:val="lowerRoman"/>
      <w:lvlText w:val="%9."/>
      <w:lvlJc w:val="right"/>
      <w:pPr>
        <w:ind w:left="6660" w:hanging="180"/>
      </w:pPr>
    </w:lvl>
  </w:abstractNum>
  <w:abstractNum w:abstractNumId="2" w15:restartNumberingAfterBreak="0">
    <w:nsid w:val="08A84B20"/>
    <w:multiLevelType w:val="hybridMultilevel"/>
    <w:tmpl w:val="794249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F63093"/>
    <w:multiLevelType w:val="hybridMultilevel"/>
    <w:tmpl w:val="72DCD2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A04799"/>
    <w:multiLevelType w:val="hybridMultilevel"/>
    <w:tmpl w:val="DED63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7E1713"/>
    <w:multiLevelType w:val="hybridMultilevel"/>
    <w:tmpl w:val="AD24B67C"/>
    <w:lvl w:ilvl="0" w:tplc="31C48928">
      <w:start w:val="17"/>
      <w:numFmt w:val="decimal"/>
      <w:lvlText w:val="%1."/>
      <w:lvlJc w:val="left"/>
      <w:pPr>
        <w:ind w:left="180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E3D49E3"/>
    <w:multiLevelType w:val="hybridMultilevel"/>
    <w:tmpl w:val="5F0847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0B1933"/>
    <w:multiLevelType w:val="hybridMultilevel"/>
    <w:tmpl w:val="E3D62C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382682D"/>
    <w:multiLevelType w:val="hybridMultilevel"/>
    <w:tmpl w:val="878697F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4C42D8B"/>
    <w:multiLevelType w:val="hybridMultilevel"/>
    <w:tmpl w:val="DA0C7786"/>
    <w:lvl w:ilvl="0" w:tplc="31C48928">
      <w:start w:val="17"/>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5AD11F0"/>
    <w:multiLevelType w:val="hybridMultilevel"/>
    <w:tmpl w:val="5732A266"/>
    <w:lvl w:ilvl="0" w:tplc="A4A6111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BF4F62"/>
    <w:multiLevelType w:val="hybridMultilevel"/>
    <w:tmpl w:val="194837BE"/>
    <w:lvl w:ilvl="0" w:tplc="6C9CF79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0B4A89"/>
    <w:multiLevelType w:val="hybridMultilevel"/>
    <w:tmpl w:val="D5E2C4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293E98"/>
    <w:multiLevelType w:val="hybridMultilevel"/>
    <w:tmpl w:val="1F509D10"/>
    <w:lvl w:ilvl="0" w:tplc="DBE43F7E">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EA2885"/>
    <w:multiLevelType w:val="hybridMultilevel"/>
    <w:tmpl w:val="E5E655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D15D65"/>
    <w:multiLevelType w:val="hybridMultilevel"/>
    <w:tmpl w:val="90BE4A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403C9B"/>
    <w:multiLevelType w:val="hybridMultilevel"/>
    <w:tmpl w:val="D5F83FD0"/>
    <w:lvl w:ilvl="0" w:tplc="97007532">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6B30B20"/>
    <w:multiLevelType w:val="hybridMultilevel"/>
    <w:tmpl w:val="30A821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6F851C7"/>
    <w:multiLevelType w:val="hybridMultilevel"/>
    <w:tmpl w:val="2E8C099E"/>
    <w:lvl w:ilvl="0" w:tplc="04060001">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8BA456F"/>
    <w:multiLevelType w:val="multilevel"/>
    <w:tmpl w:val="913ACD44"/>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9010E1"/>
    <w:multiLevelType w:val="hybridMultilevel"/>
    <w:tmpl w:val="8F8088E6"/>
    <w:lvl w:ilvl="0" w:tplc="7F74ED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D044B6"/>
    <w:multiLevelType w:val="hybridMultilevel"/>
    <w:tmpl w:val="607CD71A"/>
    <w:lvl w:ilvl="0" w:tplc="04060017">
      <w:start w:val="1"/>
      <w:numFmt w:val="lowerLetter"/>
      <w:lvlText w:val="%1)"/>
      <w:lvlJc w:val="left"/>
      <w:pPr>
        <w:ind w:left="644"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A901E10"/>
    <w:multiLevelType w:val="hybridMultilevel"/>
    <w:tmpl w:val="062AE3D4"/>
    <w:lvl w:ilvl="0" w:tplc="59D0F05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DD457A9"/>
    <w:multiLevelType w:val="hybridMultilevel"/>
    <w:tmpl w:val="1AF8E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8E61097"/>
    <w:multiLevelType w:val="hybridMultilevel"/>
    <w:tmpl w:val="398E7D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92B5745"/>
    <w:multiLevelType w:val="hybridMultilevel"/>
    <w:tmpl w:val="7A66F718"/>
    <w:lvl w:ilvl="0" w:tplc="31C48928">
      <w:start w:val="17"/>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F43357D"/>
    <w:multiLevelType w:val="hybridMultilevel"/>
    <w:tmpl w:val="9692C43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701179E5"/>
    <w:multiLevelType w:val="multilevel"/>
    <w:tmpl w:val="76983A2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663FF"/>
    <w:multiLevelType w:val="hybridMultilevel"/>
    <w:tmpl w:val="68340C98"/>
    <w:lvl w:ilvl="0" w:tplc="04060001">
      <w:start w:val="1"/>
      <w:numFmt w:val="bullet"/>
      <w:lvlText w:val=""/>
      <w:lvlJc w:val="left"/>
      <w:pPr>
        <w:ind w:left="644"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27722EA"/>
    <w:multiLevelType w:val="hybridMultilevel"/>
    <w:tmpl w:val="4D785B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7E97986"/>
    <w:multiLevelType w:val="multilevel"/>
    <w:tmpl w:val="F4B41ED0"/>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887240"/>
    <w:multiLevelType w:val="hybridMultilevel"/>
    <w:tmpl w:val="B964D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2"/>
  </w:num>
  <w:num w:numId="4">
    <w:abstractNumId w:val="7"/>
  </w:num>
  <w:num w:numId="5">
    <w:abstractNumId w:val="4"/>
  </w:num>
  <w:num w:numId="6">
    <w:abstractNumId w:val="14"/>
  </w:num>
  <w:num w:numId="7">
    <w:abstractNumId w:val="21"/>
  </w:num>
  <w:num w:numId="8">
    <w:abstractNumId w:val="27"/>
  </w:num>
  <w:num w:numId="9">
    <w:abstractNumId w:val="30"/>
  </w:num>
  <w:num w:numId="10">
    <w:abstractNumId w:val="20"/>
  </w:num>
  <w:num w:numId="11">
    <w:abstractNumId w:val="31"/>
  </w:num>
  <w:num w:numId="12">
    <w:abstractNumId w:val="6"/>
  </w:num>
  <w:num w:numId="13">
    <w:abstractNumId w:val="19"/>
  </w:num>
  <w:num w:numId="14">
    <w:abstractNumId w:val="18"/>
  </w:num>
  <w:num w:numId="15">
    <w:abstractNumId w:val="0"/>
  </w:num>
  <w:num w:numId="16">
    <w:abstractNumId w:val="1"/>
  </w:num>
  <w:num w:numId="17">
    <w:abstractNumId w:val="17"/>
  </w:num>
  <w:num w:numId="18">
    <w:abstractNumId w:val="12"/>
  </w:num>
  <w:num w:numId="19">
    <w:abstractNumId w:val="23"/>
  </w:num>
  <w:num w:numId="20">
    <w:abstractNumId w:val="16"/>
  </w:num>
  <w:num w:numId="21">
    <w:abstractNumId w:val="10"/>
  </w:num>
  <w:num w:numId="22">
    <w:abstractNumId w:val="11"/>
  </w:num>
  <w:num w:numId="23">
    <w:abstractNumId w:val="13"/>
  </w:num>
  <w:num w:numId="24">
    <w:abstractNumId w:val="24"/>
  </w:num>
  <w:num w:numId="25">
    <w:abstractNumId w:val="3"/>
  </w:num>
  <w:num w:numId="26">
    <w:abstractNumId w:val="2"/>
  </w:num>
  <w:num w:numId="27">
    <w:abstractNumId w:val="26"/>
  </w:num>
  <w:num w:numId="28">
    <w:abstractNumId w:val="9"/>
  </w:num>
  <w:num w:numId="29">
    <w:abstractNumId w:val="5"/>
  </w:num>
  <w:num w:numId="30">
    <w:abstractNumId w:val="25"/>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53"/>
    <w:rsid w:val="00000185"/>
    <w:rsid w:val="00014296"/>
    <w:rsid w:val="00015699"/>
    <w:rsid w:val="00030D45"/>
    <w:rsid w:val="00032C34"/>
    <w:rsid w:val="0003382D"/>
    <w:rsid w:val="00040F8F"/>
    <w:rsid w:val="00041A53"/>
    <w:rsid w:val="00046160"/>
    <w:rsid w:val="00051D67"/>
    <w:rsid w:val="00057C96"/>
    <w:rsid w:val="0006256E"/>
    <w:rsid w:val="00072081"/>
    <w:rsid w:val="00073D6F"/>
    <w:rsid w:val="00075C01"/>
    <w:rsid w:val="0008174C"/>
    <w:rsid w:val="00091D6A"/>
    <w:rsid w:val="00093188"/>
    <w:rsid w:val="000A7814"/>
    <w:rsid w:val="000B5994"/>
    <w:rsid w:val="000E34FE"/>
    <w:rsid w:val="000E4525"/>
    <w:rsid w:val="000F0E78"/>
    <w:rsid w:val="000F3737"/>
    <w:rsid w:val="00105E14"/>
    <w:rsid w:val="00107A66"/>
    <w:rsid w:val="00122123"/>
    <w:rsid w:val="00125EF6"/>
    <w:rsid w:val="001308D8"/>
    <w:rsid w:val="0013643C"/>
    <w:rsid w:val="0014395B"/>
    <w:rsid w:val="0014714D"/>
    <w:rsid w:val="00152059"/>
    <w:rsid w:val="0018038A"/>
    <w:rsid w:val="00181E48"/>
    <w:rsid w:val="0018368E"/>
    <w:rsid w:val="001845F4"/>
    <w:rsid w:val="00184C7F"/>
    <w:rsid w:val="001954AD"/>
    <w:rsid w:val="001A1DED"/>
    <w:rsid w:val="001A3DB5"/>
    <w:rsid w:val="001A750F"/>
    <w:rsid w:val="001B0F71"/>
    <w:rsid w:val="001B1DEE"/>
    <w:rsid w:val="001B7E34"/>
    <w:rsid w:val="001C7AFE"/>
    <w:rsid w:val="001D532A"/>
    <w:rsid w:val="001D74F0"/>
    <w:rsid w:val="001E64FA"/>
    <w:rsid w:val="001E7AA4"/>
    <w:rsid w:val="001F6518"/>
    <w:rsid w:val="00207753"/>
    <w:rsid w:val="00210335"/>
    <w:rsid w:val="00210E43"/>
    <w:rsid w:val="0021382C"/>
    <w:rsid w:val="002233C0"/>
    <w:rsid w:val="00223628"/>
    <w:rsid w:val="00231E59"/>
    <w:rsid w:val="00237E56"/>
    <w:rsid w:val="00253E42"/>
    <w:rsid w:val="0026311F"/>
    <w:rsid w:val="0026312C"/>
    <w:rsid w:val="00280948"/>
    <w:rsid w:val="002A346A"/>
    <w:rsid w:val="002A686A"/>
    <w:rsid w:val="002D0FB5"/>
    <w:rsid w:val="002F18D4"/>
    <w:rsid w:val="002F4541"/>
    <w:rsid w:val="002F5A1F"/>
    <w:rsid w:val="00304CF1"/>
    <w:rsid w:val="0031239B"/>
    <w:rsid w:val="00314CA7"/>
    <w:rsid w:val="0032232A"/>
    <w:rsid w:val="0032368F"/>
    <w:rsid w:val="003345BE"/>
    <w:rsid w:val="00347FBD"/>
    <w:rsid w:val="00350536"/>
    <w:rsid w:val="003520D9"/>
    <w:rsid w:val="003542A4"/>
    <w:rsid w:val="003672E2"/>
    <w:rsid w:val="00377271"/>
    <w:rsid w:val="00393CB1"/>
    <w:rsid w:val="0039669E"/>
    <w:rsid w:val="00396EDD"/>
    <w:rsid w:val="00397BD0"/>
    <w:rsid w:val="003A361D"/>
    <w:rsid w:val="003A6F54"/>
    <w:rsid w:val="003C1C53"/>
    <w:rsid w:val="003C6A9E"/>
    <w:rsid w:val="003D3D6E"/>
    <w:rsid w:val="003D42FB"/>
    <w:rsid w:val="003D46E8"/>
    <w:rsid w:val="003F6945"/>
    <w:rsid w:val="003F7A3E"/>
    <w:rsid w:val="00401813"/>
    <w:rsid w:val="00416509"/>
    <w:rsid w:val="00417949"/>
    <w:rsid w:val="00431434"/>
    <w:rsid w:val="00436652"/>
    <w:rsid w:val="00446EF6"/>
    <w:rsid w:val="00450B37"/>
    <w:rsid w:val="00457F1F"/>
    <w:rsid w:val="00482B37"/>
    <w:rsid w:val="0048475D"/>
    <w:rsid w:val="00492CB8"/>
    <w:rsid w:val="004A15A8"/>
    <w:rsid w:val="004A46C8"/>
    <w:rsid w:val="004B5C94"/>
    <w:rsid w:val="004B6D51"/>
    <w:rsid w:val="004E6052"/>
    <w:rsid w:val="004F2E6E"/>
    <w:rsid w:val="00501B70"/>
    <w:rsid w:val="0051152E"/>
    <w:rsid w:val="0051321C"/>
    <w:rsid w:val="005371F0"/>
    <w:rsid w:val="005453BD"/>
    <w:rsid w:val="00552208"/>
    <w:rsid w:val="00552D2B"/>
    <w:rsid w:val="005570B2"/>
    <w:rsid w:val="00560773"/>
    <w:rsid w:val="005645D4"/>
    <w:rsid w:val="0056619F"/>
    <w:rsid w:val="005860DE"/>
    <w:rsid w:val="00594260"/>
    <w:rsid w:val="005A5F22"/>
    <w:rsid w:val="005B17C2"/>
    <w:rsid w:val="005B43AE"/>
    <w:rsid w:val="005B5C89"/>
    <w:rsid w:val="005B724E"/>
    <w:rsid w:val="005D56D3"/>
    <w:rsid w:val="005D60CA"/>
    <w:rsid w:val="005E2ECA"/>
    <w:rsid w:val="005E602F"/>
    <w:rsid w:val="005F4464"/>
    <w:rsid w:val="005F45DD"/>
    <w:rsid w:val="00600786"/>
    <w:rsid w:val="00620BE4"/>
    <w:rsid w:val="0063717F"/>
    <w:rsid w:val="006469B1"/>
    <w:rsid w:val="00654452"/>
    <w:rsid w:val="00660DBB"/>
    <w:rsid w:val="00666574"/>
    <w:rsid w:val="00673C65"/>
    <w:rsid w:val="006768A7"/>
    <w:rsid w:val="006929E6"/>
    <w:rsid w:val="00694780"/>
    <w:rsid w:val="006A24CA"/>
    <w:rsid w:val="006A528C"/>
    <w:rsid w:val="006A67B3"/>
    <w:rsid w:val="006A7983"/>
    <w:rsid w:val="006B46F8"/>
    <w:rsid w:val="006B51F3"/>
    <w:rsid w:val="006B7318"/>
    <w:rsid w:val="006B77B6"/>
    <w:rsid w:val="006C56E1"/>
    <w:rsid w:val="006C594B"/>
    <w:rsid w:val="006C5E6F"/>
    <w:rsid w:val="006C788A"/>
    <w:rsid w:val="006D23F6"/>
    <w:rsid w:val="006D35D8"/>
    <w:rsid w:val="006D5144"/>
    <w:rsid w:val="006E2B7A"/>
    <w:rsid w:val="006E4729"/>
    <w:rsid w:val="006F2153"/>
    <w:rsid w:val="00703D9E"/>
    <w:rsid w:val="00705B80"/>
    <w:rsid w:val="00711CF7"/>
    <w:rsid w:val="00722519"/>
    <w:rsid w:val="007236A0"/>
    <w:rsid w:val="007244F7"/>
    <w:rsid w:val="00726264"/>
    <w:rsid w:val="00727464"/>
    <w:rsid w:val="00734596"/>
    <w:rsid w:val="00740408"/>
    <w:rsid w:val="007720D7"/>
    <w:rsid w:val="00777D3A"/>
    <w:rsid w:val="00780495"/>
    <w:rsid w:val="00780CC7"/>
    <w:rsid w:val="0078167D"/>
    <w:rsid w:val="0078424F"/>
    <w:rsid w:val="00784F00"/>
    <w:rsid w:val="00794D9C"/>
    <w:rsid w:val="007A094A"/>
    <w:rsid w:val="007A3286"/>
    <w:rsid w:val="007A3F8A"/>
    <w:rsid w:val="007B1E61"/>
    <w:rsid w:val="007B3E8A"/>
    <w:rsid w:val="007B653C"/>
    <w:rsid w:val="007D3473"/>
    <w:rsid w:val="007E3809"/>
    <w:rsid w:val="007F04F1"/>
    <w:rsid w:val="007F5252"/>
    <w:rsid w:val="007F5B45"/>
    <w:rsid w:val="00801C2D"/>
    <w:rsid w:val="008214B5"/>
    <w:rsid w:val="00836DEA"/>
    <w:rsid w:val="00854BDF"/>
    <w:rsid w:val="00872E5B"/>
    <w:rsid w:val="00897520"/>
    <w:rsid w:val="008A75BB"/>
    <w:rsid w:val="008C531B"/>
    <w:rsid w:val="008D0051"/>
    <w:rsid w:val="008D5BB8"/>
    <w:rsid w:val="008E2A3A"/>
    <w:rsid w:val="00901C61"/>
    <w:rsid w:val="00907FBD"/>
    <w:rsid w:val="00910267"/>
    <w:rsid w:val="00910675"/>
    <w:rsid w:val="00911466"/>
    <w:rsid w:val="00913B2E"/>
    <w:rsid w:val="0091596B"/>
    <w:rsid w:val="00916392"/>
    <w:rsid w:val="00920BBA"/>
    <w:rsid w:val="009313CB"/>
    <w:rsid w:val="00935D5D"/>
    <w:rsid w:val="0094487A"/>
    <w:rsid w:val="00960234"/>
    <w:rsid w:val="00966739"/>
    <w:rsid w:val="0096789E"/>
    <w:rsid w:val="00972CA2"/>
    <w:rsid w:val="00981CFF"/>
    <w:rsid w:val="00994618"/>
    <w:rsid w:val="009A674E"/>
    <w:rsid w:val="009A6F3A"/>
    <w:rsid w:val="009B58BC"/>
    <w:rsid w:val="009B59A0"/>
    <w:rsid w:val="009B5A1F"/>
    <w:rsid w:val="009B6AB9"/>
    <w:rsid w:val="009C2748"/>
    <w:rsid w:val="009D4E2C"/>
    <w:rsid w:val="009D6D76"/>
    <w:rsid w:val="009E31B0"/>
    <w:rsid w:val="009E76CC"/>
    <w:rsid w:val="009F0544"/>
    <w:rsid w:val="009F7E7C"/>
    <w:rsid w:val="00A01610"/>
    <w:rsid w:val="00A05F60"/>
    <w:rsid w:val="00A118EB"/>
    <w:rsid w:val="00A120D1"/>
    <w:rsid w:val="00A14D4B"/>
    <w:rsid w:val="00A172D8"/>
    <w:rsid w:val="00A31EA5"/>
    <w:rsid w:val="00A3302A"/>
    <w:rsid w:val="00A3633C"/>
    <w:rsid w:val="00A5115E"/>
    <w:rsid w:val="00A52036"/>
    <w:rsid w:val="00A547DD"/>
    <w:rsid w:val="00A66CAF"/>
    <w:rsid w:val="00A66DD1"/>
    <w:rsid w:val="00A74C24"/>
    <w:rsid w:val="00A807DB"/>
    <w:rsid w:val="00A94DA5"/>
    <w:rsid w:val="00AA0F90"/>
    <w:rsid w:val="00AA49FB"/>
    <w:rsid w:val="00AB24B4"/>
    <w:rsid w:val="00AB68D9"/>
    <w:rsid w:val="00AC1A50"/>
    <w:rsid w:val="00AC290E"/>
    <w:rsid w:val="00AD1900"/>
    <w:rsid w:val="00AD281A"/>
    <w:rsid w:val="00AE3F81"/>
    <w:rsid w:val="00AE48E6"/>
    <w:rsid w:val="00AE5DDA"/>
    <w:rsid w:val="00AE7D6F"/>
    <w:rsid w:val="00AF685F"/>
    <w:rsid w:val="00B0095A"/>
    <w:rsid w:val="00B16C29"/>
    <w:rsid w:val="00B26DE9"/>
    <w:rsid w:val="00B3638B"/>
    <w:rsid w:val="00B3771F"/>
    <w:rsid w:val="00B40292"/>
    <w:rsid w:val="00B406DF"/>
    <w:rsid w:val="00B410E5"/>
    <w:rsid w:val="00B7064E"/>
    <w:rsid w:val="00B71DAC"/>
    <w:rsid w:val="00B74352"/>
    <w:rsid w:val="00B752EE"/>
    <w:rsid w:val="00B82A8F"/>
    <w:rsid w:val="00B9457D"/>
    <w:rsid w:val="00BB5258"/>
    <w:rsid w:val="00BC2E91"/>
    <w:rsid w:val="00BC485B"/>
    <w:rsid w:val="00BD3904"/>
    <w:rsid w:val="00BD6EA1"/>
    <w:rsid w:val="00BD72E1"/>
    <w:rsid w:val="00BE1150"/>
    <w:rsid w:val="00BE3966"/>
    <w:rsid w:val="00BE647C"/>
    <w:rsid w:val="00BF0542"/>
    <w:rsid w:val="00BF6FD2"/>
    <w:rsid w:val="00C03DB8"/>
    <w:rsid w:val="00C06B3A"/>
    <w:rsid w:val="00C14188"/>
    <w:rsid w:val="00C1684F"/>
    <w:rsid w:val="00C16A60"/>
    <w:rsid w:val="00C204E0"/>
    <w:rsid w:val="00C41466"/>
    <w:rsid w:val="00C504FE"/>
    <w:rsid w:val="00C512B8"/>
    <w:rsid w:val="00C51ED9"/>
    <w:rsid w:val="00C54766"/>
    <w:rsid w:val="00C61D0D"/>
    <w:rsid w:val="00C70440"/>
    <w:rsid w:val="00C841BA"/>
    <w:rsid w:val="00C90849"/>
    <w:rsid w:val="00C930E3"/>
    <w:rsid w:val="00C961E9"/>
    <w:rsid w:val="00C963D1"/>
    <w:rsid w:val="00CA67A2"/>
    <w:rsid w:val="00CB108F"/>
    <w:rsid w:val="00CB4CD7"/>
    <w:rsid w:val="00CB5C80"/>
    <w:rsid w:val="00CE0A87"/>
    <w:rsid w:val="00D0654E"/>
    <w:rsid w:val="00D10DDC"/>
    <w:rsid w:val="00D214BC"/>
    <w:rsid w:val="00D45027"/>
    <w:rsid w:val="00D52672"/>
    <w:rsid w:val="00D609FD"/>
    <w:rsid w:val="00D624DB"/>
    <w:rsid w:val="00D72220"/>
    <w:rsid w:val="00D72BDA"/>
    <w:rsid w:val="00D74649"/>
    <w:rsid w:val="00D975A1"/>
    <w:rsid w:val="00DA00D4"/>
    <w:rsid w:val="00DA2CAE"/>
    <w:rsid w:val="00DB25D5"/>
    <w:rsid w:val="00DB5D4C"/>
    <w:rsid w:val="00DB602F"/>
    <w:rsid w:val="00DB613C"/>
    <w:rsid w:val="00DC05E4"/>
    <w:rsid w:val="00DD1AE5"/>
    <w:rsid w:val="00DD2070"/>
    <w:rsid w:val="00DD535D"/>
    <w:rsid w:val="00DD5755"/>
    <w:rsid w:val="00DE5496"/>
    <w:rsid w:val="00DF59F7"/>
    <w:rsid w:val="00DF5A61"/>
    <w:rsid w:val="00DF724C"/>
    <w:rsid w:val="00DF79D8"/>
    <w:rsid w:val="00DF7D20"/>
    <w:rsid w:val="00E051AC"/>
    <w:rsid w:val="00E05FC2"/>
    <w:rsid w:val="00E062CA"/>
    <w:rsid w:val="00E15675"/>
    <w:rsid w:val="00E176F4"/>
    <w:rsid w:val="00E226B7"/>
    <w:rsid w:val="00E22DD3"/>
    <w:rsid w:val="00E2324C"/>
    <w:rsid w:val="00E23D2D"/>
    <w:rsid w:val="00E2745D"/>
    <w:rsid w:val="00E311D4"/>
    <w:rsid w:val="00E5427C"/>
    <w:rsid w:val="00E57754"/>
    <w:rsid w:val="00E660D6"/>
    <w:rsid w:val="00E71696"/>
    <w:rsid w:val="00E71862"/>
    <w:rsid w:val="00E85BA7"/>
    <w:rsid w:val="00E87606"/>
    <w:rsid w:val="00EA4E53"/>
    <w:rsid w:val="00EB74CA"/>
    <w:rsid w:val="00ED58E8"/>
    <w:rsid w:val="00EE67A2"/>
    <w:rsid w:val="00EF14B3"/>
    <w:rsid w:val="00EF18DD"/>
    <w:rsid w:val="00EF22CE"/>
    <w:rsid w:val="00F06CBD"/>
    <w:rsid w:val="00F14205"/>
    <w:rsid w:val="00F1426D"/>
    <w:rsid w:val="00F16641"/>
    <w:rsid w:val="00F177C9"/>
    <w:rsid w:val="00F24F8A"/>
    <w:rsid w:val="00F30F9A"/>
    <w:rsid w:val="00F34381"/>
    <w:rsid w:val="00F351D1"/>
    <w:rsid w:val="00F578D1"/>
    <w:rsid w:val="00F60708"/>
    <w:rsid w:val="00F61032"/>
    <w:rsid w:val="00F8791E"/>
    <w:rsid w:val="00F91D9E"/>
    <w:rsid w:val="00F92590"/>
    <w:rsid w:val="00F95C13"/>
    <w:rsid w:val="00FA62E7"/>
    <w:rsid w:val="00FB706B"/>
    <w:rsid w:val="00FD19B9"/>
    <w:rsid w:val="00FD56A8"/>
    <w:rsid w:val="00FE3A48"/>
    <w:rsid w:val="00FE6CCB"/>
    <w:rsid w:val="00FF25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8B40"/>
  <w15:chartTrackingRefBased/>
  <w15:docId w15:val="{BF1D5DD3-6BCC-4A84-99FE-5387E7B9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53"/>
  </w:style>
  <w:style w:type="paragraph" w:styleId="Overskrift1">
    <w:name w:val="heading 1"/>
    <w:basedOn w:val="Normal"/>
    <w:next w:val="Normal"/>
    <w:link w:val="Overskrift1Tegn"/>
    <w:uiPriority w:val="9"/>
    <w:qFormat/>
    <w:rsid w:val="003520D9"/>
    <w:pPr>
      <w:keepNext/>
      <w:keepLines/>
      <w:spacing w:before="320" w:after="80" w:line="240" w:lineRule="auto"/>
      <w:outlineLvl w:val="0"/>
    </w:pPr>
    <w:rPr>
      <w:rFonts w:eastAsiaTheme="majorEastAsia" w:cstheme="majorBidi"/>
      <w:b/>
      <w:color w:val="000000" w:themeColor="text1"/>
      <w:sz w:val="40"/>
      <w:szCs w:val="40"/>
    </w:rPr>
  </w:style>
  <w:style w:type="paragraph" w:styleId="Overskrift2">
    <w:name w:val="heading 2"/>
    <w:basedOn w:val="Normal"/>
    <w:next w:val="Normal"/>
    <w:link w:val="Overskrift2Tegn"/>
    <w:uiPriority w:val="9"/>
    <w:unhideWhenUsed/>
    <w:qFormat/>
    <w:rsid w:val="00280948"/>
    <w:pPr>
      <w:keepNext/>
      <w:keepLines/>
      <w:spacing w:before="160" w:after="40" w:line="240" w:lineRule="auto"/>
      <w:outlineLvl w:val="1"/>
    </w:pPr>
    <w:rPr>
      <w:rFonts w:eastAsiaTheme="majorEastAsia" w:cstheme="majorBidi"/>
      <w:sz w:val="32"/>
      <w:szCs w:val="32"/>
    </w:rPr>
  </w:style>
  <w:style w:type="paragraph" w:styleId="Overskrift3">
    <w:name w:val="heading 3"/>
    <w:basedOn w:val="Normal"/>
    <w:next w:val="Normal"/>
    <w:link w:val="Overskrift3Tegn"/>
    <w:uiPriority w:val="9"/>
    <w:unhideWhenUsed/>
    <w:qFormat/>
    <w:rsid w:val="00280948"/>
    <w:pPr>
      <w:keepNext/>
      <w:keepLines/>
      <w:spacing w:before="160" w:after="0" w:line="240" w:lineRule="auto"/>
      <w:outlineLvl w:val="2"/>
    </w:pPr>
    <w:rPr>
      <w:rFonts w:eastAsiaTheme="majorEastAsia" w:cstheme="majorBidi"/>
      <w:sz w:val="28"/>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80948"/>
    <w:rPr>
      <w:rFonts w:ascii="Times New Roman" w:eastAsiaTheme="majorEastAsia" w:hAnsi="Times New Roman" w:cstheme="majorBidi"/>
      <w:sz w:val="28"/>
      <w:szCs w:val="32"/>
    </w:rPr>
  </w:style>
  <w:style w:type="character" w:customStyle="1" w:styleId="Overskrift2Tegn">
    <w:name w:val="Overskrift 2 Tegn"/>
    <w:basedOn w:val="Standardskrifttypeiafsnit"/>
    <w:link w:val="Overskrift2"/>
    <w:uiPriority w:val="9"/>
    <w:rsid w:val="00280948"/>
    <w:rPr>
      <w:rFonts w:ascii="Times New Roman" w:eastAsiaTheme="majorEastAsia" w:hAnsi="Times New Roman" w:cstheme="majorBidi"/>
      <w:sz w:val="32"/>
      <w:szCs w:val="32"/>
    </w:rPr>
  </w:style>
  <w:style w:type="character" w:customStyle="1" w:styleId="Overskrift1Tegn">
    <w:name w:val="Overskrift 1 Tegn"/>
    <w:basedOn w:val="Standardskrifttypeiafsnit"/>
    <w:link w:val="Overskrift1"/>
    <w:uiPriority w:val="9"/>
    <w:rsid w:val="003520D9"/>
    <w:rPr>
      <w:rFonts w:eastAsiaTheme="majorEastAsia" w:cstheme="majorBidi"/>
      <w:b/>
      <w:color w:val="000000" w:themeColor="text1"/>
      <w:sz w:val="40"/>
      <w:szCs w:val="40"/>
    </w:rPr>
  </w:style>
  <w:style w:type="paragraph" w:styleId="Listeafsnit">
    <w:name w:val="List Paragraph"/>
    <w:basedOn w:val="Normal"/>
    <w:uiPriority w:val="34"/>
    <w:qFormat/>
    <w:rsid w:val="003C1C53"/>
    <w:pPr>
      <w:ind w:left="720"/>
      <w:contextualSpacing/>
    </w:pPr>
  </w:style>
  <w:style w:type="paragraph" w:styleId="Fodnotetekst">
    <w:name w:val="footnote text"/>
    <w:basedOn w:val="Normal"/>
    <w:link w:val="FodnotetekstTegn"/>
    <w:uiPriority w:val="99"/>
    <w:semiHidden/>
    <w:unhideWhenUsed/>
    <w:rsid w:val="003C1C5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1C53"/>
    <w:rPr>
      <w:sz w:val="20"/>
      <w:szCs w:val="20"/>
    </w:rPr>
  </w:style>
  <w:style w:type="character" w:styleId="Fodnotehenvisning">
    <w:name w:val="footnote reference"/>
    <w:basedOn w:val="Standardskrifttypeiafsnit"/>
    <w:uiPriority w:val="99"/>
    <w:semiHidden/>
    <w:unhideWhenUsed/>
    <w:rsid w:val="003C1C53"/>
    <w:rPr>
      <w:vertAlign w:val="superscript"/>
    </w:rPr>
  </w:style>
  <w:style w:type="character" w:styleId="Hyperlink">
    <w:name w:val="Hyperlink"/>
    <w:basedOn w:val="Standardskrifttypeiafsnit"/>
    <w:uiPriority w:val="99"/>
    <w:unhideWhenUsed/>
    <w:rsid w:val="003C1C53"/>
    <w:rPr>
      <w:color w:val="0563C1" w:themeColor="hyperlink"/>
      <w:u w:val="single"/>
    </w:rPr>
  </w:style>
  <w:style w:type="character" w:styleId="Kommentarhenvisning">
    <w:name w:val="annotation reference"/>
    <w:basedOn w:val="Standardskrifttypeiafsnit"/>
    <w:uiPriority w:val="99"/>
    <w:semiHidden/>
    <w:unhideWhenUsed/>
    <w:rsid w:val="003C1C53"/>
    <w:rPr>
      <w:sz w:val="16"/>
      <w:szCs w:val="16"/>
    </w:rPr>
  </w:style>
  <w:style w:type="paragraph" w:styleId="Kommentartekst">
    <w:name w:val="annotation text"/>
    <w:basedOn w:val="Normal"/>
    <w:link w:val="KommentartekstTegn"/>
    <w:uiPriority w:val="99"/>
    <w:unhideWhenUsed/>
    <w:rsid w:val="003C1C53"/>
    <w:pPr>
      <w:spacing w:line="240" w:lineRule="auto"/>
    </w:pPr>
    <w:rPr>
      <w:sz w:val="20"/>
      <w:szCs w:val="20"/>
    </w:rPr>
  </w:style>
  <w:style w:type="character" w:customStyle="1" w:styleId="KommentartekstTegn">
    <w:name w:val="Kommentartekst Tegn"/>
    <w:basedOn w:val="Standardskrifttypeiafsnit"/>
    <w:link w:val="Kommentartekst"/>
    <w:uiPriority w:val="99"/>
    <w:rsid w:val="003C1C53"/>
    <w:rPr>
      <w:sz w:val="20"/>
      <w:szCs w:val="20"/>
    </w:rPr>
  </w:style>
  <w:style w:type="paragraph" w:styleId="Kommentaremne">
    <w:name w:val="annotation subject"/>
    <w:basedOn w:val="Kommentartekst"/>
    <w:next w:val="Kommentartekst"/>
    <w:link w:val="KommentaremneTegn"/>
    <w:uiPriority w:val="99"/>
    <w:semiHidden/>
    <w:unhideWhenUsed/>
    <w:rsid w:val="003C1C53"/>
    <w:rPr>
      <w:b/>
      <w:bCs/>
    </w:rPr>
  </w:style>
  <w:style w:type="character" w:customStyle="1" w:styleId="KommentaremneTegn">
    <w:name w:val="Kommentaremne Tegn"/>
    <w:basedOn w:val="KommentartekstTegn"/>
    <w:link w:val="Kommentaremne"/>
    <w:uiPriority w:val="99"/>
    <w:semiHidden/>
    <w:rsid w:val="003C1C53"/>
    <w:rPr>
      <w:b/>
      <w:bCs/>
      <w:sz w:val="20"/>
      <w:szCs w:val="20"/>
    </w:rPr>
  </w:style>
  <w:style w:type="paragraph" w:styleId="Markeringsbobletekst">
    <w:name w:val="Balloon Text"/>
    <w:basedOn w:val="Normal"/>
    <w:link w:val="MarkeringsbobletekstTegn"/>
    <w:uiPriority w:val="99"/>
    <w:semiHidden/>
    <w:unhideWhenUsed/>
    <w:rsid w:val="003C1C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1C53"/>
    <w:rPr>
      <w:rFonts w:ascii="Segoe UI" w:hAnsi="Segoe UI" w:cs="Segoe UI"/>
      <w:sz w:val="18"/>
      <w:szCs w:val="18"/>
    </w:rPr>
  </w:style>
  <w:style w:type="paragraph" w:styleId="Sidehoved">
    <w:name w:val="header"/>
    <w:basedOn w:val="Normal"/>
    <w:link w:val="SidehovedTegn"/>
    <w:uiPriority w:val="99"/>
    <w:unhideWhenUsed/>
    <w:rsid w:val="00E22D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2DD3"/>
  </w:style>
  <w:style w:type="paragraph" w:styleId="Sidefod">
    <w:name w:val="footer"/>
    <w:basedOn w:val="Normal"/>
    <w:link w:val="SidefodTegn"/>
    <w:uiPriority w:val="99"/>
    <w:unhideWhenUsed/>
    <w:rsid w:val="00E22D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2DD3"/>
  </w:style>
  <w:style w:type="character" w:styleId="BesgtLink">
    <w:name w:val="FollowedHyperlink"/>
    <w:basedOn w:val="Standardskrifttypeiafsnit"/>
    <w:uiPriority w:val="99"/>
    <w:semiHidden/>
    <w:unhideWhenUsed/>
    <w:rsid w:val="003F6945"/>
    <w:rPr>
      <w:color w:val="954F72" w:themeColor="followedHyperlink"/>
      <w:u w:val="single"/>
    </w:rPr>
  </w:style>
  <w:style w:type="paragraph" w:styleId="NormalWeb">
    <w:name w:val="Normal (Web)"/>
    <w:basedOn w:val="Normal"/>
    <w:uiPriority w:val="99"/>
    <w:semiHidden/>
    <w:unhideWhenUsed/>
    <w:rsid w:val="00711CF7"/>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EA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A4E53"/>
    <w:rPr>
      <w:color w:val="808080"/>
    </w:rPr>
  </w:style>
  <w:style w:type="paragraph" w:customStyle="1" w:styleId="Default">
    <w:name w:val="Default"/>
    <w:rsid w:val="00314CA7"/>
    <w:pPr>
      <w:autoSpaceDE w:val="0"/>
      <w:autoSpaceDN w:val="0"/>
      <w:adjustRightInd w:val="0"/>
      <w:spacing w:after="0" w:line="240" w:lineRule="auto"/>
    </w:pPr>
    <w:rPr>
      <w:rFonts w:ascii="Arial" w:hAnsi="Arial" w:cs="Arial"/>
      <w:color w:val="000000"/>
      <w:sz w:val="24"/>
      <w:szCs w:val="24"/>
    </w:rPr>
  </w:style>
  <w:style w:type="table" w:styleId="Gittertabel1-lys-farve5">
    <w:name w:val="Grid Table 1 Light Accent 5"/>
    <w:basedOn w:val="Tabel-Normal"/>
    <w:uiPriority w:val="46"/>
    <w:rsid w:val="00DF7D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6-farverig-farve6">
    <w:name w:val="Grid Table 6 Colorful Accent 6"/>
    <w:basedOn w:val="Tabel-Normal"/>
    <w:uiPriority w:val="51"/>
    <w:rsid w:val="00DF7D2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1-lys-farve3">
    <w:name w:val="List Table 1 Light Accent 3"/>
    <w:basedOn w:val="Tabel-Normal"/>
    <w:uiPriority w:val="46"/>
    <w:rsid w:val="00DF7D2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5">
    <w:name w:val="List Table 1 Light Accent 5"/>
    <w:basedOn w:val="Tabel-Normal"/>
    <w:uiPriority w:val="46"/>
    <w:rsid w:val="00DF7D2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5">
    <w:name w:val="List Table 2 Accent 5"/>
    <w:basedOn w:val="Tabel-Normal"/>
    <w:uiPriority w:val="47"/>
    <w:rsid w:val="00DF7D2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5">
    <w:name w:val="List Table 4 Accent 5"/>
    <w:basedOn w:val="Tabel-Normal"/>
    <w:uiPriority w:val="49"/>
    <w:rsid w:val="00DF7D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5">
    <w:name w:val="Grid Table 4 Accent 5"/>
    <w:basedOn w:val="Tabel-Normal"/>
    <w:uiPriority w:val="49"/>
    <w:rsid w:val="00C963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el">
    <w:name w:val="Title"/>
    <w:basedOn w:val="Normal"/>
    <w:next w:val="Normal"/>
    <w:link w:val="TitelTegn"/>
    <w:uiPriority w:val="10"/>
    <w:qFormat/>
    <w:rsid w:val="00352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20D9"/>
    <w:rPr>
      <w:rFonts w:asciiTheme="majorHAnsi" w:eastAsiaTheme="majorEastAsia" w:hAnsiTheme="majorHAnsi" w:cstheme="majorBidi"/>
      <w:spacing w:val="-10"/>
      <w:kern w:val="28"/>
      <w:sz w:val="56"/>
      <w:szCs w:val="56"/>
    </w:rPr>
  </w:style>
  <w:style w:type="paragraph" w:styleId="Ingenafstand">
    <w:name w:val="No Spacing"/>
    <w:uiPriority w:val="1"/>
    <w:qFormat/>
    <w:rsid w:val="00041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8AECC650D94A99897E8A08AC69D34C"/>
        <w:category>
          <w:name w:val="Generelt"/>
          <w:gallery w:val="placeholder"/>
        </w:category>
        <w:types>
          <w:type w:val="bbPlcHdr"/>
        </w:types>
        <w:behaviors>
          <w:behavior w:val="content"/>
        </w:behaviors>
        <w:guid w:val="{A097A87B-5308-4B97-B057-CCE40F4DB7FD}"/>
      </w:docPartPr>
      <w:docPartBody>
        <w:p w:rsidR="00DB2386" w:rsidRDefault="001E3242" w:rsidP="001E3242">
          <w:pPr>
            <w:pStyle w:val="B08AECC650D94A99897E8A08AC69D34C"/>
          </w:pPr>
          <w:r w:rsidRPr="005006A6">
            <w:rPr>
              <w:rStyle w:val="Pladsholdertekst"/>
            </w:rPr>
            <w:t>[E-mail]</w:t>
          </w:r>
        </w:p>
      </w:docPartBody>
    </w:docPart>
    <w:docPart>
      <w:docPartPr>
        <w:name w:val="3AC6ED3472D94D03A71F3CC17EA8F959"/>
        <w:category>
          <w:name w:val="Generelt"/>
          <w:gallery w:val="placeholder"/>
        </w:category>
        <w:types>
          <w:type w:val="bbPlcHdr"/>
        </w:types>
        <w:behaviors>
          <w:behavior w:val="content"/>
        </w:behaviors>
        <w:guid w:val="{8B1F469A-D519-48EC-9B33-68650AE8F74E}"/>
      </w:docPartPr>
      <w:docPartBody>
        <w:p w:rsidR="00DB2386" w:rsidRDefault="001E3242" w:rsidP="001E3242">
          <w:pPr>
            <w:pStyle w:val="3AC6ED3472D94D03A71F3CC17EA8F959"/>
          </w:pPr>
          <w:r w:rsidRPr="005006A6">
            <w:rPr>
              <w:rStyle w:val="Pladsholdertekst"/>
            </w:rPr>
            <w:t>[Brevdato]</w:t>
          </w:r>
        </w:p>
      </w:docPartBody>
    </w:docPart>
    <w:docPart>
      <w:docPartPr>
        <w:name w:val="682DDF15A4FD4BAB81FA5B3FF3B61FCD"/>
        <w:category>
          <w:name w:val="Generelt"/>
          <w:gallery w:val="placeholder"/>
        </w:category>
        <w:types>
          <w:type w:val="bbPlcHdr"/>
        </w:types>
        <w:behaviors>
          <w:behavior w:val="content"/>
        </w:behaviors>
        <w:guid w:val="{1504E210-7C58-4201-AFB2-C1954B52E8DE}"/>
      </w:docPartPr>
      <w:docPartBody>
        <w:p w:rsidR="00DB2386" w:rsidRDefault="001E3242" w:rsidP="001E3242">
          <w:pPr>
            <w:pStyle w:val="682DDF15A4FD4BAB81FA5B3FF3B61FCD"/>
          </w:pPr>
          <w:r w:rsidRPr="005006A6">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2"/>
    <w:rsid w:val="001E3242"/>
    <w:rsid w:val="00485F37"/>
    <w:rsid w:val="006E5F7F"/>
    <w:rsid w:val="00DB2386"/>
    <w:rsid w:val="00DD62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E3242"/>
    <w:rPr>
      <w:color w:val="808080"/>
    </w:rPr>
  </w:style>
  <w:style w:type="paragraph" w:customStyle="1" w:styleId="B08AECC650D94A99897E8A08AC69D34C">
    <w:name w:val="B08AECC650D94A99897E8A08AC69D34C"/>
    <w:rsid w:val="001E3242"/>
  </w:style>
  <w:style w:type="paragraph" w:customStyle="1" w:styleId="3AC6ED3472D94D03A71F3CC17EA8F959">
    <w:name w:val="3AC6ED3472D94D03A71F3CC17EA8F959"/>
    <w:rsid w:val="001E3242"/>
  </w:style>
  <w:style w:type="paragraph" w:customStyle="1" w:styleId="682DDF15A4FD4BAB81FA5B3FF3B61FCD">
    <w:name w:val="682DDF15A4FD4BAB81FA5B3FF3B61FCD"/>
    <w:rsid w:val="001E3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36AB75604FB34C8EF0FF71AACA9678" ma:contentTypeVersion="9" ma:contentTypeDescription="Opret et nyt dokument." ma:contentTypeScope="" ma:versionID="6c9b39e215bdfd73b3699115136a6778">
  <xsd:schema xmlns:xsd="http://www.w3.org/2001/XMLSchema" xmlns:xs="http://www.w3.org/2001/XMLSchema" xmlns:p="http://schemas.microsoft.com/office/2006/metadata/properties" xmlns:ns3="819ebb11-7b7f-489a-b9f7-8791c9173ec0" targetNamespace="http://schemas.microsoft.com/office/2006/metadata/properties" ma:root="true" ma:fieldsID="21efd97fcb71b51c98809fd5a2aa354f" ns3:_="">
    <xsd:import namespace="819ebb11-7b7f-489a-b9f7-8791c9173e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ebb11-7b7f-489a-b9f7-8791c9173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8D2F-ACAA-4971-9FF8-17DE3379C8D5}">
  <ds:schemaRefs>
    <ds:schemaRef ds:uri="http://schemas.microsoft.com/sharepoint/v3/contenttype/forms"/>
  </ds:schemaRefs>
</ds:datastoreItem>
</file>

<file path=customXml/itemProps2.xml><?xml version="1.0" encoding="utf-8"?>
<ds:datastoreItem xmlns:ds="http://schemas.openxmlformats.org/officeDocument/2006/customXml" ds:itemID="{D3873879-8A73-4C0A-8375-405201639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ebb11-7b7f-489a-b9f7-8791c9173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AC17B-355C-4A58-906A-5F2D983517D2}">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819ebb11-7b7f-489a-b9f7-8791c9173ec0"/>
    <ds:schemaRef ds:uri="http://purl.org/dc/dcmitype/"/>
  </ds:schemaRefs>
</ds:datastoreItem>
</file>

<file path=customXml/itemProps4.xml><?xml version="1.0" encoding="utf-8"?>
<ds:datastoreItem xmlns:ds="http://schemas.openxmlformats.org/officeDocument/2006/customXml" ds:itemID="{5F9D86E5-1804-4233-8593-245B73BB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1020</Words>
  <Characters>6227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Gammelmark</dc:creator>
  <cp:keywords/>
  <dc:description/>
  <cp:lastModifiedBy>Mette Krogh Pacho</cp:lastModifiedBy>
  <cp:revision>20</cp:revision>
  <dcterms:created xsi:type="dcterms:W3CDTF">2021-07-09T09:06:00Z</dcterms:created>
  <dcterms:modified xsi:type="dcterms:W3CDTF">2021-11-16T20:21:00Z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0x010100E436AB75604FB34C8EF0FF71AACA9678</vt:lpwstr>
  </property>
</Properties>
</file>