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367DF9" w14:paraId="15ED1D48" w14:textId="77777777" w:rsidTr="009C2440">
        <w:trPr>
          <w:trHeight w:val="286"/>
        </w:trPr>
        <w:tc>
          <w:tcPr>
            <w:tcW w:w="1110" w:type="dxa"/>
          </w:tcPr>
          <w:p w14:paraId="15ED1D3F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15ED1D40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15ED1D41" w14:textId="76E28F03" w:rsidR="00C90A63" w:rsidRDefault="001A4C2A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The </w:t>
            </w:r>
            <w:r w:rsidR="00367DF9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Technical Doctoral School of IT and Design</w:t>
            </w:r>
            <w:r w:rsidR="0031724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15ED1D42" w14:textId="28194E3D" w:rsidR="00E11638" w:rsidRPr="00317243" w:rsidRDefault="005A35FC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proofErr w:type="spellStart"/>
            <w:r>
              <w:rPr>
                <w:rFonts w:cs="Arial"/>
                <w:color w:val="211A52"/>
                <w:sz w:val="16"/>
                <w:szCs w:val="16"/>
              </w:rPr>
              <w:t>Kroghstræde</w:t>
            </w:r>
            <w:proofErr w:type="spellEnd"/>
            <w:r>
              <w:rPr>
                <w:rFonts w:cs="Arial"/>
                <w:color w:val="211A52"/>
                <w:sz w:val="16"/>
                <w:szCs w:val="16"/>
              </w:rPr>
              <w:t xml:space="preserve"> 1</w:t>
            </w:r>
            <w:r w:rsidR="00E11638"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="00E11638"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14:paraId="15ED1D47" w14:textId="77E6CD28" w:rsidR="00E11638" w:rsidRPr="00636990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14:paraId="15ED1D49" w14:textId="77777777"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15ED1D4A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15ED1D4B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15ED1D50" w14:textId="381E8460" w:rsidR="001A4C2A" w:rsidRPr="001A4C2A" w:rsidRDefault="005A35FC" w:rsidP="001A4C2A">
      <w:pPr>
        <w:pStyle w:val="Overskrift1"/>
        <w:rPr>
          <w:lang w:val="en-US"/>
        </w:rPr>
      </w:pPr>
      <w:sdt>
        <w:sdtPr>
          <w:rPr>
            <w:lang w:val="en-US"/>
          </w:rPr>
          <w:alias w:val="(Dokumenter) Titel"/>
          <w:id w:val="-617133735"/>
          <w:dataBinding w:prefixMappings="xmlns:ns0='Captia'" w:xpath="/ns0:Root[1]/ns0:record/ns0:Content[@id='title']/ns0:Value[1]" w:storeItemID="{5D73FFFE-A163-4591-885C-3C8F7943792D}"/>
          <w:text/>
        </w:sdtPr>
        <w:sdtEndPr/>
        <w:sdtContent>
          <w:r w:rsidR="001A4C2A" w:rsidRPr="00367DF9">
            <w:rPr>
              <w:lang w:val="en-US"/>
            </w:rPr>
            <w:t>Procedure for the 11-month Status Seminar</w:t>
          </w:r>
        </w:sdtContent>
      </w:sdt>
    </w:p>
    <w:p w14:paraId="15ED1D51" w14:textId="55D30762" w:rsidR="001A4C2A" w:rsidRPr="001A4C2A" w:rsidRDefault="001A4C2A" w:rsidP="0029054C">
      <w:pPr>
        <w:tabs>
          <w:tab w:val="left" w:pos="7230"/>
        </w:tabs>
        <w:jc w:val="both"/>
        <w:rPr>
          <w:rFonts w:cs="Arial"/>
          <w:sz w:val="22"/>
          <w:lang w:val="en-US"/>
        </w:rPr>
      </w:pPr>
      <w:r w:rsidRPr="001A4C2A">
        <w:rPr>
          <w:rFonts w:cs="Arial"/>
          <w:b/>
          <w:sz w:val="22"/>
          <w:lang w:val="en-US" w:bidi="en-US"/>
        </w:rPr>
        <w:t xml:space="preserve">Background: </w:t>
      </w:r>
      <w:r w:rsidR="005E31BE">
        <w:rPr>
          <w:rFonts w:cs="Arial"/>
          <w:sz w:val="22"/>
          <w:lang w:val="en-US" w:bidi="en-US"/>
        </w:rPr>
        <w:t>The Technical</w:t>
      </w:r>
      <w:r w:rsidRPr="001A4C2A">
        <w:rPr>
          <w:rFonts w:cs="Arial"/>
          <w:sz w:val="22"/>
          <w:lang w:val="en-US" w:bidi="en-US"/>
        </w:rPr>
        <w:t xml:space="preserve"> Doctoral School </w:t>
      </w:r>
      <w:r w:rsidR="005E31BE">
        <w:rPr>
          <w:rFonts w:cs="Arial"/>
          <w:sz w:val="22"/>
          <w:lang w:val="en-US" w:bidi="en-US"/>
        </w:rPr>
        <w:t xml:space="preserve">of IT and Design requires that a </w:t>
      </w:r>
      <w:r w:rsidRPr="001A4C2A">
        <w:rPr>
          <w:rFonts w:cs="Arial"/>
          <w:sz w:val="22"/>
          <w:lang w:val="en-US" w:bidi="en-US"/>
        </w:rPr>
        <w:t xml:space="preserve">status seminar </w:t>
      </w:r>
      <w:r w:rsidR="005E31BE">
        <w:rPr>
          <w:rFonts w:cs="Arial"/>
          <w:sz w:val="22"/>
          <w:lang w:val="en-US" w:bidi="en-US"/>
        </w:rPr>
        <w:t xml:space="preserve">be held </w:t>
      </w:r>
      <w:r w:rsidRPr="001A4C2A">
        <w:rPr>
          <w:rFonts w:cs="Arial"/>
          <w:sz w:val="22"/>
          <w:lang w:val="en-US" w:bidi="en-US"/>
        </w:rPr>
        <w:t>after 11 months</w:t>
      </w:r>
      <w:r w:rsidR="005E31BE">
        <w:rPr>
          <w:rFonts w:cs="Arial"/>
          <w:sz w:val="22"/>
          <w:lang w:val="en-US" w:bidi="en-US"/>
        </w:rPr>
        <w:t xml:space="preserve"> of studies</w:t>
      </w:r>
      <w:r w:rsidRPr="001A4C2A">
        <w:rPr>
          <w:rFonts w:cs="Arial"/>
          <w:sz w:val="22"/>
          <w:lang w:val="en-US" w:bidi="en-US"/>
        </w:rPr>
        <w:t xml:space="preserve">. The purpose of the seminar </w:t>
      </w:r>
      <w:r w:rsidR="004C11CE">
        <w:rPr>
          <w:rFonts w:cs="Arial"/>
          <w:sz w:val="22"/>
          <w:lang w:val="en-US" w:bidi="en-US"/>
        </w:rPr>
        <w:t>is to per</w:t>
      </w:r>
      <w:r w:rsidR="00DD143B">
        <w:rPr>
          <w:rFonts w:cs="Arial"/>
          <w:sz w:val="22"/>
          <w:lang w:val="en-US" w:bidi="en-US"/>
        </w:rPr>
        <w:t xml:space="preserve">form an </w:t>
      </w:r>
      <w:r w:rsidRPr="001A4C2A">
        <w:rPr>
          <w:rFonts w:cs="Arial"/>
          <w:sz w:val="22"/>
          <w:lang w:val="en-US" w:bidi="en-US"/>
        </w:rPr>
        <w:t xml:space="preserve">evaluation of the </w:t>
      </w:r>
      <w:r w:rsidR="005E31BE">
        <w:rPr>
          <w:rFonts w:cs="Arial"/>
          <w:sz w:val="22"/>
          <w:lang w:val="en-US" w:bidi="en-US"/>
        </w:rPr>
        <w:t xml:space="preserve">PhD studies </w:t>
      </w:r>
      <w:r w:rsidR="004C11CE">
        <w:rPr>
          <w:rFonts w:cs="Arial"/>
          <w:sz w:val="22"/>
          <w:lang w:val="en-US" w:bidi="en-US"/>
        </w:rPr>
        <w:t xml:space="preserve">up to that point </w:t>
      </w:r>
      <w:r w:rsidRPr="001A4C2A">
        <w:rPr>
          <w:rFonts w:cs="Arial"/>
          <w:sz w:val="22"/>
          <w:lang w:val="en-US" w:bidi="en-US"/>
        </w:rPr>
        <w:t xml:space="preserve">and the </w:t>
      </w:r>
      <w:r w:rsidR="001247A7">
        <w:rPr>
          <w:rFonts w:cs="Arial"/>
          <w:sz w:val="22"/>
          <w:lang w:val="en-US" w:bidi="en-US"/>
        </w:rPr>
        <w:t>updated study plan</w:t>
      </w:r>
      <w:r w:rsidR="00DD143B">
        <w:rPr>
          <w:rFonts w:cs="Arial"/>
          <w:sz w:val="22"/>
          <w:lang w:val="en-US" w:bidi="en-US"/>
        </w:rPr>
        <w:t xml:space="preserve"> with the aim of </w:t>
      </w:r>
      <w:r w:rsidR="00FB0386">
        <w:rPr>
          <w:rFonts w:cs="Arial"/>
          <w:sz w:val="22"/>
          <w:lang w:val="en-US" w:bidi="en-US"/>
        </w:rPr>
        <w:t>supporting the PhD studies.</w:t>
      </w:r>
      <w:r w:rsidR="00DD143B">
        <w:rPr>
          <w:rFonts w:cs="Arial"/>
          <w:sz w:val="22"/>
          <w:lang w:val="en-US" w:bidi="en-US"/>
        </w:rPr>
        <w:t xml:space="preserve"> </w:t>
      </w:r>
      <w:r w:rsidR="005E1526">
        <w:rPr>
          <w:rFonts w:cs="Arial"/>
          <w:sz w:val="22"/>
          <w:lang w:val="en-US" w:bidi="en-US"/>
        </w:rPr>
        <w:t>Note that t</w:t>
      </w:r>
      <w:r w:rsidR="00DD143B">
        <w:rPr>
          <w:rFonts w:cs="Arial"/>
          <w:sz w:val="22"/>
          <w:lang w:val="en-US" w:bidi="en-US"/>
        </w:rPr>
        <w:t xml:space="preserve">he updated study plan </w:t>
      </w:r>
      <w:r w:rsidR="00685415">
        <w:rPr>
          <w:rFonts w:cs="Arial"/>
          <w:sz w:val="22"/>
          <w:lang w:val="en-US" w:bidi="en-US"/>
        </w:rPr>
        <w:t>has to be uploaded no later than 12 months after the start of the studies</w:t>
      </w:r>
      <w:r w:rsidR="00DD143B">
        <w:rPr>
          <w:rFonts w:cs="Arial"/>
          <w:sz w:val="22"/>
          <w:lang w:val="en-US" w:bidi="en-US"/>
        </w:rPr>
        <w:t xml:space="preserve"> and is referred to as the </w:t>
      </w:r>
      <w:r w:rsidR="00DD143B" w:rsidRPr="001A4C2A">
        <w:rPr>
          <w:rFonts w:cs="Arial"/>
          <w:sz w:val="22"/>
          <w:lang w:val="en-US" w:bidi="en-US"/>
        </w:rPr>
        <w:t>1</w:t>
      </w:r>
      <w:r w:rsidR="00DD143B">
        <w:rPr>
          <w:rFonts w:cs="Arial"/>
          <w:sz w:val="22"/>
          <w:lang w:val="en-US" w:bidi="en-US"/>
        </w:rPr>
        <w:t>2-</w:t>
      </w:r>
      <w:r w:rsidR="00DD143B" w:rsidRPr="001A4C2A">
        <w:rPr>
          <w:rFonts w:cs="Arial"/>
          <w:sz w:val="22"/>
          <w:lang w:val="en-US" w:bidi="en-US"/>
        </w:rPr>
        <w:t xml:space="preserve">month </w:t>
      </w:r>
      <w:r w:rsidR="00C31134">
        <w:rPr>
          <w:rFonts w:cs="Arial"/>
          <w:sz w:val="22"/>
          <w:lang w:val="en-US" w:bidi="en-US"/>
        </w:rPr>
        <w:t>PhD plan</w:t>
      </w:r>
      <w:r w:rsidR="00685415">
        <w:rPr>
          <w:rFonts w:cs="Arial"/>
          <w:sz w:val="22"/>
          <w:lang w:val="en-US" w:bidi="en-US"/>
        </w:rPr>
        <w:t>.</w:t>
      </w:r>
    </w:p>
    <w:p w14:paraId="15ED1D52" w14:textId="0D5B48E6" w:rsidR="001A4C2A" w:rsidRPr="001A4C2A" w:rsidRDefault="001A4C2A" w:rsidP="0029054C">
      <w:pPr>
        <w:tabs>
          <w:tab w:val="left" w:pos="7230"/>
        </w:tabs>
        <w:jc w:val="both"/>
        <w:rPr>
          <w:b/>
          <w:bCs/>
          <w:lang w:val="en-US"/>
        </w:rPr>
      </w:pPr>
      <w:r w:rsidRPr="001A4C2A">
        <w:rPr>
          <w:rFonts w:cs="Arial"/>
          <w:b/>
          <w:sz w:val="22"/>
          <w:lang w:val="en-US" w:bidi="en-US"/>
        </w:rPr>
        <w:t xml:space="preserve">Procedure for the status seminar: </w:t>
      </w:r>
      <w:r w:rsidRPr="001A4C2A">
        <w:rPr>
          <w:rFonts w:cs="Arial"/>
          <w:sz w:val="22"/>
          <w:szCs w:val="20"/>
          <w:lang w:val="en-US" w:bidi="en-US"/>
        </w:rPr>
        <w:t xml:space="preserve">The oral status seminar is </w:t>
      </w:r>
      <w:r w:rsidR="00720A67">
        <w:rPr>
          <w:rFonts w:cs="Arial"/>
          <w:sz w:val="22"/>
          <w:szCs w:val="20"/>
          <w:lang w:val="en-US" w:bidi="en-US"/>
        </w:rPr>
        <w:t xml:space="preserve">to be </w:t>
      </w:r>
      <w:r w:rsidRPr="001A4C2A">
        <w:rPr>
          <w:rFonts w:cs="Arial"/>
          <w:sz w:val="22"/>
          <w:szCs w:val="20"/>
          <w:lang w:val="en-US" w:bidi="en-US"/>
        </w:rPr>
        <w:t xml:space="preserve">held </w:t>
      </w:r>
      <w:r w:rsidR="00A67F3A">
        <w:rPr>
          <w:rFonts w:cs="Arial"/>
          <w:sz w:val="22"/>
          <w:szCs w:val="20"/>
          <w:lang w:val="en-US" w:bidi="en-US"/>
        </w:rPr>
        <w:t xml:space="preserve">after 11 months of studies </w:t>
      </w:r>
      <w:r w:rsidRPr="001A4C2A">
        <w:rPr>
          <w:rFonts w:cs="Arial"/>
          <w:sz w:val="22"/>
          <w:szCs w:val="20"/>
          <w:lang w:val="en-US" w:bidi="en-US"/>
        </w:rPr>
        <w:t>with the participation of the doctoral student, supervisor and co</w:t>
      </w:r>
      <w:r w:rsidR="00CC78BE">
        <w:rPr>
          <w:rFonts w:cs="Arial"/>
          <w:sz w:val="22"/>
          <w:szCs w:val="20"/>
          <w:lang w:val="en-US" w:bidi="en-US"/>
        </w:rPr>
        <w:t>-</w:t>
      </w:r>
      <w:r w:rsidRPr="001A4C2A">
        <w:rPr>
          <w:rFonts w:cs="Arial"/>
          <w:sz w:val="22"/>
          <w:szCs w:val="20"/>
          <w:lang w:val="en-US" w:bidi="en-US"/>
        </w:rPr>
        <w:t xml:space="preserve">supervisor(s), a </w:t>
      </w:r>
      <w:r w:rsidR="00D96438">
        <w:rPr>
          <w:rFonts w:cs="Arial"/>
          <w:sz w:val="22"/>
          <w:szCs w:val="20"/>
          <w:lang w:val="en-US" w:bidi="en-US"/>
        </w:rPr>
        <w:t>reviewer</w:t>
      </w:r>
      <w:r w:rsidRPr="001A4C2A">
        <w:rPr>
          <w:rFonts w:cs="Arial"/>
          <w:sz w:val="22"/>
          <w:szCs w:val="20"/>
          <w:lang w:val="en-US" w:bidi="en-US"/>
        </w:rPr>
        <w:t xml:space="preserve"> (see below) as well as possibly (optional) the head of the doctoral </w:t>
      </w:r>
      <w:proofErr w:type="spellStart"/>
      <w:r w:rsidRPr="001A4C2A">
        <w:rPr>
          <w:rFonts w:cs="Arial"/>
          <w:sz w:val="22"/>
          <w:szCs w:val="20"/>
          <w:lang w:val="en-US" w:bidi="en-US"/>
        </w:rPr>
        <w:t>programme</w:t>
      </w:r>
      <w:proofErr w:type="spellEnd"/>
      <w:r w:rsidR="006679F1">
        <w:rPr>
          <w:rFonts w:cs="Arial"/>
          <w:sz w:val="22"/>
          <w:szCs w:val="20"/>
          <w:lang w:val="en-US" w:bidi="en-US"/>
        </w:rPr>
        <w:t>.</w:t>
      </w:r>
      <w:r w:rsidRPr="001A4C2A">
        <w:rPr>
          <w:rFonts w:cs="Arial"/>
          <w:sz w:val="22"/>
          <w:szCs w:val="20"/>
          <w:lang w:val="en-US" w:bidi="en-US"/>
        </w:rPr>
        <w:t xml:space="preserve"> The seminar is public</w:t>
      </w:r>
      <w:r w:rsidR="007A4B91">
        <w:rPr>
          <w:rFonts w:cs="Arial"/>
          <w:sz w:val="22"/>
          <w:szCs w:val="20"/>
          <w:lang w:val="en-US" w:bidi="en-US"/>
        </w:rPr>
        <w:t xml:space="preserve"> </w:t>
      </w:r>
      <w:r w:rsidR="007A4B91" w:rsidRPr="00AF4635">
        <w:rPr>
          <w:sz w:val="22"/>
          <w:lang w:val="en-US"/>
        </w:rPr>
        <w:t>and should be announced accordingly</w:t>
      </w:r>
      <w:r w:rsidRPr="007A4B91">
        <w:rPr>
          <w:rFonts w:cs="Arial"/>
          <w:sz w:val="22"/>
          <w:lang w:val="en-US" w:bidi="en-US"/>
        </w:rPr>
        <w:t>.</w:t>
      </w:r>
      <w:r w:rsidR="00CC5A8F">
        <w:rPr>
          <w:rFonts w:cs="Arial"/>
          <w:sz w:val="22"/>
          <w:szCs w:val="20"/>
          <w:lang w:val="en-US" w:bidi="en-US"/>
        </w:rPr>
        <w:t xml:space="preserve"> The 12</w:t>
      </w:r>
      <w:r w:rsidRPr="001A4C2A">
        <w:rPr>
          <w:rFonts w:cs="Arial"/>
          <w:sz w:val="22"/>
          <w:szCs w:val="20"/>
          <w:lang w:val="en-US" w:bidi="en-US"/>
        </w:rPr>
        <w:t xml:space="preserve">-month plan is forwarded to the </w:t>
      </w:r>
      <w:r w:rsidR="00D96438">
        <w:rPr>
          <w:rFonts w:cs="Arial"/>
          <w:sz w:val="22"/>
          <w:szCs w:val="20"/>
          <w:lang w:val="en-US" w:bidi="en-US"/>
        </w:rPr>
        <w:t>reviewer</w:t>
      </w:r>
      <w:r w:rsidRPr="001A4C2A">
        <w:rPr>
          <w:rFonts w:cs="Arial"/>
          <w:sz w:val="22"/>
          <w:szCs w:val="20"/>
          <w:lang w:val="en-US" w:bidi="en-US"/>
        </w:rPr>
        <w:t xml:space="preserve"> </w:t>
      </w:r>
      <w:r w:rsidR="00720A67">
        <w:rPr>
          <w:rFonts w:cs="Arial"/>
          <w:sz w:val="22"/>
          <w:szCs w:val="20"/>
          <w:lang w:val="en-US" w:bidi="en-US"/>
        </w:rPr>
        <w:t xml:space="preserve">well in advance and in accordance with the wishes of the opponent (e.g., </w:t>
      </w:r>
      <w:r w:rsidRPr="001A4C2A">
        <w:rPr>
          <w:rFonts w:cs="Arial"/>
          <w:sz w:val="22"/>
          <w:szCs w:val="20"/>
          <w:lang w:val="en-US" w:bidi="en-US"/>
        </w:rPr>
        <w:t>two weeks before the status seminar</w:t>
      </w:r>
      <w:r w:rsidR="00720A67">
        <w:rPr>
          <w:rFonts w:cs="Arial"/>
          <w:sz w:val="22"/>
          <w:szCs w:val="20"/>
          <w:lang w:val="en-US" w:bidi="en-US"/>
        </w:rPr>
        <w:t>)</w:t>
      </w:r>
      <w:r w:rsidRPr="001A4C2A">
        <w:rPr>
          <w:rFonts w:cs="Arial"/>
          <w:sz w:val="22"/>
          <w:szCs w:val="20"/>
          <w:lang w:val="en-US" w:bidi="en-US"/>
        </w:rPr>
        <w:t xml:space="preserve">. The </w:t>
      </w:r>
      <w:r w:rsidR="00D96438">
        <w:rPr>
          <w:rFonts w:cs="Arial"/>
          <w:sz w:val="22"/>
          <w:szCs w:val="20"/>
          <w:lang w:val="en-US" w:bidi="en-US"/>
        </w:rPr>
        <w:t>reviewer</w:t>
      </w:r>
      <w:r w:rsidRPr="001A4C2A">
        <w:rPr>
          <w:rFonts w:cs="Arial"/>
          <w:sz w:val="22"/>
          <w:szCs w:val="20"/>
          <w:lang w:val="en-US" w:bidi="en-US"/>
        </w:rPr>
        <w:t xml:space="preserve"> must also receive any manuscripts/publications prepared during the first 11 months</w:t>
      </w:r>
      <w:r w:rsidR="00720A67">
        <w:rPr>
          <w:rFonts w:cs="Arial"/>
          <w:sz w:val="22"/>
          <w:szCs w:val="20"/>
          <w:lang w:val="en-US" w:bidi="en-US"/>
        </w:rPr>
        <w:t xml:space="preserve"> of studies</w:t>
      </w:r>
      <w:r w:rsidRPr="001A4C2A">
        <w:rPr>
          <w:rFonts w:cs="Arial"/>
          <w:sz w:val="22"/>
          <w:szCs w:val="20"/>
          <w:lang w:val="en-US" w:bidi="en-US"/>
        </w:rPr>
        <w:t xml:space="preserve">. The status seminar </w:t>
      </w:r>
      <w:r w:rsidR="00720A67">
        <w:rPr>
          <w:rFonts w:cs="Arial"/>
          <w:sz w:val="22"/>
          <w:szCs w:val="20"/>
          <w:lang w:val="en-US" w:bidi="en-US"/>
        </w:rPr>
        <w:t xml:space="preserve">has a duration of </w:t>
      </w:r>
      <w:r w:rsidRPr="001A4C2A">
        <w:rPr>
          <w:rFonts w:cs="Arial"/>
          <w:sz w:val="22"/>
          <w:szCs w:val="20"/>
          <w:lang w:val="en-US" w:bidi="en-US"/>
        </w:rPr>
        <w:t>1 to 1.5 hours (</w:t>
      </w:r>
      <w:r w:rsidR="00720A67">
        <w:rPr>
          <w:rFonts w:cs="Arial"/>
          <w:sz w:val="22"/>
          <w:szCs w:val="20"/>
          <w:lang w:val="en-US" w:bidi="en-US"/>
        </w:rPr>
        <w:t xml:space="preserve">with a </w:t>
      </w:r>
      <w:r w:rsidRPr="001A4C2A">
        <w:rPr>
          <w:rFonts w:cs="Arial"/>
          <w:sz w:val="22"/>
          <w:szCs w:val="20"/>
          <w:lang w:val="en-US" w:bidi="en-US"/>
        </w:rPr>
        <w:t xml:space="preserve">maximum </w:t>
      </w:r>
      <w:r w:rsidR="00720A67">
        <w:rPr>
          <w:rFonts w:cs="Arial"/>
          <w:sz w:val="22"/>
          <w:szCs w:val="20"/>
          <w:lang w:val="en-US" w:bidi="en-US"/>
        </w:rPr>
        <w:t xml:space="preserve">of </w:t>
      </w:r>
      <w:r w:rsidRPr="001A4C2A">
        <w:rPr>
          <w:rFonts w:cs="Arial"/>
          <w:sz w:val="22"/>
          <w:szCs w:val="20"/>
          <w:lang w:val="en-US" w:bidi="en-US"/>
        </w:rPr>
        <w:t xml:space="preserve">1.5 hours). After the status seminar, the </w:t>
      </w:r>
      <w:r w:rsidR="00D96438">
        <w:rPr>
          <w:rFonts w:cs="Arial"/>
          <w:sz w:val="22"/>
          <w:szCs w:val="20"/>
          <w:lang w:val="en-US" w:bidi="en-US"/>
        </w:rPr>
        <w:t>reviewer</w:t>
      </w:r>
      <w:r w:rsidRPr="001A4C2A">
        <w:rPr>
          <w:rFonts w:cs="Arial"/>
          <w:sz w:val="22"/>
          <w:szCs w:val="20"/>
          <w:lang w:val="en-US" w:bidi="en-US"/>
        </w:rPr>
        <w:t xml:space="preserve"> prepares a written evaluation of the PhD plan</w:t>
      </w:r>
      <w:r w:rsidR="00CC78BE">
        <w:rPr>
          <w:rFonts w:cs="Arial"/>
          <w:sz w:val="22"/>
          <w:szCs w:val="20"/>
          <w:lang w:val="en-US" w:bidi="en-US"/>
        </w:rPr>
        <w:t xml:space="preserve">, </w:t>
      </w:r>
      <w:r w:rsidRPr="001A4C2A">
        <w:rPr>
          <w:rFonts w:cs="Arial"/>
          <w:sz w:val="22"/>
          <w:szCs w:val="20"/>
          <w:lang w:val="en-US" w:bidi="en-US"/>
        </w:rPr>
        <w:t xml:space="preserve">the oral </w:t>
      </w:r>
      <w:proofErr w:type="gramStart"/>
      <w:r w:rsidRPr="001A4C2A">
        <w:rPr>
          <w:rFonts w:cs="Arial"/>
          <w:sz w:val="22"/>
          <w:szCs w:val="20"/>
          <w:lang w:val="en-US" w:bidi="en-US"/>
        </w:rPr>
        <w:t>presentation</w:t>
      </w:r>
      <w:proofErr w:type="gramEnd"/>
      <w:r w:rsidRPr="001A4C2A">
        <w:rPr>
          <w:rFonts w:cs="Arial"/>
          <w:sz w:val="22"/>
          <w:szCs w:val="20"/>
          <w:lang w:val="en-US" w:bidi="en-US"/>
        </w:rPr>
        <w:t xml:space="preserve"> and </w:t>
      </w:r>
      <w:r w:rsidR="00CC78BE">
        <w:rPr>
          <w:rFonts w:cs="Arial"/>
          <w:sz w:val="22"/>
          <w:szCs w:val="20"/>
          <w:lang w:val="en-US" w:bidi="en-US"/>
        </w:rPr>
        <w:t xml:space="preserve">the </w:t>
      </w:r>
      <w:r w:rsidRPr="001A4C2A">
        <w:rPr>
          <w:rFonts w:cs="Arial"/>
          <w:sz w:val="22"/>
          <w:szCs w:val="20"/>
          <w:lang w:val="en-US" w:bidi="en-US"/>
        </w:rPr>
        <w:t>discussion during the status seminar</w:t>
      </w:r>
      <w:r w:rsidR="00CC78BE">
        <w:rPr>
          <w:rFonts w:cs="Arial"/>
          <w:sz w:val="22"/>
          <w:szCs w:val="20"/>
          <w:lang w:val="en-US" w:bidi="en-US"/>
        </w:rPr>
        <w:t>. The evaluation</w:t>
      </w:r>
      <w:r w:rsidR="00685415">
        <w:rPr>
          <w:rFonts w:cs="Arial"/>
          <w:sz w:val="22"/>
          <w:szCs w:val="20"/>
          <w:lang w:val="en-US" w:bidi="en-US"/>
        </w:rPr>
        <w:t xml:space="preserve">, which must be prepared using the doctoral school’s template, </w:t>
      </w:r>
      <w:r w:rsidRPr="001A4C2A">
        <w:rPr>
          <w:rFonts w:cs="Arial"/>
          <w:sz w:val="22"/>
          <w:szCs w:val="20"/>
          <w:lang w:val="en-US" w:bidi="en-US"/>
        </w:rPr>
        <w:t xml:space="preserve">may include comments from the supervisor and the head of the doctoral </w:t>
      </w:r>
      <w:proofErr w:type="spellStart"/>
      <w:r w:rsidRPr="001A4C2A">
        <w:rPr>
          <w:rFonts w:cs="Arial"/>
          <w:sz w:val="22"/>
          <w:szCs w:val="20"/>
          <w:lang w:val="en-US" w:bidi="en-US"/>
        </w:rPr>
        <w:t>programme</w:t>
      </w:r>
      <w:proofErr w:type="spellEnd"/>
      <w:r w:rsidRPr="001A4C2A">
        <w:rPr>
          <w:rFonts w:cs="Arial"/>
          <w:sz w:val="22"/>
          <w:szCs w:val="20"/>
          <w:lang w:val="en-US" w:bidi="en-US"/>
        </w:rPr>
        <w:t xml:space="preserve">. The </w:t>
      </w:r>
      <w:r w:rsidR="00D96438">
        <w:rPr>
          <w:rFonts w:cs="Arial"/>
          <w:sz w:val="22"/>
          <w:szCs w:val="20"/>
          <w:lang w:val="en-US" w:bidi="en-US"/>
        </w:rPr>
        <w:t>reviewer</w:t>
      </w:r>
      <w:r w:rsidRPr="001A4C2A">
        <w:rPr>
          <w:rFonts w:cs="Arial"/>
          <w:sz w:val="22"/>
          <w:szCs w:val="20"/>
          <w:lang w:val="en-US" w:bidi="en-US"/>
        </w:rPr>
        <w:t xml:space="preserve"> sends the written evaluation to the PhD student</w:t>
      </w:r>
      <w:r w:rsidR="00770C5B">
        <w:rPr>
          <w:rFonts w:cs="Arial"/>
          <w:sz w:val="22"/>
          <w:szCs w:val="20"/>
          <w:lang w:val="en-US" w:bidi="en-US"/>
        </w:rPr>
        <w:t xml:space="preserve">, the </w:t>
      </w:r>
      <w:proofErr w:type="gramStart"/>
      <w:r w:rsidR="00770C5B">
        <w:rPr>
          <w:rFonts w:cs="Arial"/>
          <w:sz w:val="22"/>
          <w:szCs w:val="20"/>
          <w:lang w:val="en-US" w:bidi="en-US"/>
        </w:rPr>
        <w:t>supervisor</w:t>
      </w:r>
      <w:proofErr w:type="gramEnd"/>
      <w:r w:rsidR="00770C5B">
        <w:rPr>
          <w:rFonts w:cs="Arial"/>
          <w:sz w:val="22"/>
          <w:szCs w:val="20"/>
          <w:lang w:val="en-US" w:bidi="en-US"/>
        </w:rPr>
        <w:t xml:space="preserve"> and the head of the doctoral </w:t>
      </w:r>
      <w:proofErr w:type="spellStart"/>
      <w:r w:rsidR="00770C5B">
        <w:rPr>
          <w:rFonts w:cs="Arial"/>
          <w:sz w:val="22"/>
          <w:szCs w:val="20"/>
          <w:lang w:val="en-US" w:bidi="en-US"/>
        </w:rPr>
        <w:t>programme</w:t>
      </w:r>
      <w:proofErr w:type="spellEnd"/>
      <w:r w:rsidR="00770C5B">
        <w:rPr>
          <w:rFonts w:cs="Arial"/>
          <w:sz w:val="22"/>
          <w:szCs w:val="20"/>
          <w:lang w:val="en-US" w:bidi="en-US"/>
        </w:rPr>
        <w:t xml:space="preserve"> </w:t>
      </w:r>
      <w:r w:rsidRPr="001A4C2A">
        <w:rPr>
          <w:rFonts w:cs="Arial"/>
          <w:sz w:val="22"/>
          <w:szCs w:val="20"/>
          <w:lang w:val="en-US" w:bidi="en-US"/>
        </w:rPr>
        <w:t xml:space="preserve">no later than </w:t>
      </w:r>
      <w:r w:rsidR="00B10C77">
        <w:rPr>
          <w:rFonts w:cs="Arial"/>
          <w:sz w:val="22"/>
          <w:szCs w:val="20"/>
          <w:lang w:val="en-US" w:bidi="en-US"/>
        </w:rPr>
        <w:t>2 weeks after the status seminar</w:t>
      </w:r>
      <w:r w:rsidRPr="001A4C2A">
        <w:rPr>
          <w:rFonts w:cs="Arial"/>
          <w:sz w:val="22"/>
          <w:szCs w:val="20"/>
          <w:lang w:val="en-US" w:bidi="en-US"/>
        </w:rPr>
        <w:t xml:space="preserve">. Based on the written evaluation, the PhD student updates the PhD plan and uploads the evaluation </w:t>
      </w:r>
      <w:r w:rsidR="00C14444">
        <w:rPr>
          <w:rFonts w:cs="Arial"/>
          <w:sz w:val="22"/>
          <w:szCs w:val="20"/>
          <w:lang w:val="en-US" w:bidi="en-US"/>
        </w:rPr>
        <w:t xml:space="preserve">and </w:t>
      </w:r>
      <w:r w:rsidRPr="001A4C2A">
        <w:rPr>
          <w:rFonts w:cs="Arial"/>
          <w:sz w:val="22"/>
          <w:szCs w:val="20"/>
          <w:lang w:val="en-US" w:bidi="en-US"/>
        </w:rPr>
        <w:t>the updated PhD plan</w:t>
      </w:r>
      <w:r w:rsidR="00C14444">
        <w:rPr>
          <w:rFonts w:cs="Arial"/>
          <w:sz w:val="22"/>
          <w:szCs w:val="20"/>
          <w:lang w:val="en-US" w:bidi="en-US"/>
        </w:rPr>
        <w:t xml:space="preserve"> in </w:t>
      </w:r>
      <w:r w:rsidR="00C14444" w:rsidRPr="001A4C2A">
        <w:rPr>
          <w:rFonts w:cs="Arial"/>
          <w:sz w:val="22"/>
          <w:szCs w:val="20"/>
          <w:lang w:val="en-US" w:bidi="en-US"/>
        </w:rPr>
        <w:t>in PhD Manager</w:t>
      </w:r>
      <w:r w:rsidRPr="001A4C2A">
        <w:rPr>
          <w:rFonts w:cs="Arial"/>
          <w:sz w:val="22"/>
          <w:szCs w:val="20"/>
          <w:lang w:val="en-US" w:bidi="en-US"/>
        </w:rPr>
        <w:t>.</w:t>
      </w:r>
    </w:p>
    <w:p w14:paraId="15ED1D53" w14:textId="72B2BB39" w:rsidR="001A4C2A" w:rsidRPr="001A4C2A" w:rsidRDefault="00D96438" w:rsidP="0029054C">
      <w:pPr>
        <w:tabs>
          <w:tab w:val="left" w:pos="7230"/>
        </w:tabs>
        <w:jc w:val="both"/>
        <w:rPr>
          <w:b/>
          <w:bCs/>
          <w:lang w:val="en-US"/>
        </w:rPr>
      </w:pPr>
      <w:r>
        <w:rPr>
          <w:rFonts w:cs="Arial"/>
          <w:b/>
          <w:sz w:val="22"/>
          <w:szCs w:val="20"/>
          <w:lang w:val="en-US" w:bidi="en-US"/>
        </w:rPr>
        <w:t>Reviewer</w:t>
      </w:r>
      <w:r w:rsidR="001A4C2A" w:rsidRPr="001A4C2A">
        <w:rPr>
          <w:rFonts w:cs="Arial"/>
          <w:b/>
          <w:sz w:val="22"/>
          <w:szCs w:val="20"/>
          <w:lang w:val="en-US" w:bidi="en-US"/>
        </w:rPr>
        <w:t xml:space="preserve">: 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A </w:t>
      </w:r>
      <w:r>
        <w:rPr>
          <w:rFonts w:cs="Arial"/>
          <w:sz w:val="22"/>
          <w:szCs w:val="20"/>
          <w:lang w:val="en-US" w:bidi="en-US"/>
        </w:rPr>
        <w:t>reviewer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 is appointed by the head of the doctoral </w:t>
      </w:r>
      <w:proofErr w:type="spellStart"/>
      <w:r w:rsidR="001A4C2A" w:rsidRPr="001A4C2A">
        <w:rPr>
          <w:rFonts w:cs="Arial"/>
          <w:sz w:val="22"/>
          <w:szCs w:val="20"/>
          <w:lang w:val="en-US" w:bidi="en-US"/>
        </w:rPr>
        <w:t>programme</w:t>
      </w:r>
      <w:proofErr w:type="spellEnd"/>
      <w:r w:rsidR="001A4C2A" w:rsidRPr="001A4C2A">
        <w:rPr>
          <w:rFonts w:cs="Arial"/>
          <w:sz w:val="22"/>
          <w:szCs w:val="20"/>
          <w:lang w:val="en-US" w:bidi="en-US"/>
        </w:rPr>
        <w:t xml:space="preserve"> based on a recommendation from the supervisor if applicable</w:t>
      </w:r>
      <w:r w:rsidR="001A4C2A" w:rsidRPr="009775DA">
        <w:rPr>
          <w:rFonts w:cs="Arial"/>
          <w:sz w:val="22"/>
          <w:szCs w:val="20"/>
          <w:lang w:val="en-US" w:bidi="en-US"/>
        </w:rPr>
        <w:t>.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 The </w:t>
      </w:r>
      <w:r>
        <w:rPr>
          <w:rFonts w:cs="Arial"/>
          <w:sz w:val="22"/>
          <w:szCs w:val="20"/>
          <w:lang w:val="en-US" w:bidi="en-US"/>
        </w:rPr>
        <w:t>reviewer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 must </w:t>
      </w:r>
      <w:r w:rsidR="00A60491">
        <w:rPr>
          <w:rFonts w:cs="Arial"/>
          <w:sz w:val="22"/>
          <w:szCs w:val="20"/>
          <w:lang w:val="en-US" w:bidi="en-US"/>
        </w:rPr>
        <w:t xml:space="preserve">be at least at associate professor level and may 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not </w:t>
      </w:r>
      <w:r w:rsidR="00A60491">
        <w:rPr>
          <w:rFonts w:cs="Arial"/>
          <w:sz w:val="22"/>
          <w:szCs w:val="20"/>
          <w:lang w:val="en-US" w:bidi="en-US"/>
        </w:rPr>
        <w:t xml:space="preserve">have any conflicts-of-interest with the 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PhD student or </w:t>
      </w:r>
      <w:r w:rsidR="00A60491">
        <w:rPr>
          <w:rFonts w:cs="Arial"/>
          <w:sz w:val="22"/>
          <w:szCs w:val="20"/>
          <w:lang w:val="en-US" w:bidi="en-US"/>
        </w:rPr>
        <w:t xml:space="preserve">his/her </w:t>
      </w:r>
      <w:r w:rsidR="001A4C2A" w:rsidRPr="001A4C2A">
        <w:rPr>
          <w:rFonts w:cs="Arial"/>
          <w:sz w:val="22"/>
          <w:szCs w:val="20"/>
          <w:lang w:val="en-US" w:bidi="en-US"/>
        </w:rPr>
        <w:t xml:space="preserve">supervisor. </w:t>
      </w:r>
    </w:p>
    <w:p w14:paraId="15ED1D54" w14:textId="47EA04EE" w:rsidR="001A4C2A" w:rsidRPr="001A4C2A" w:rsidRDefault="001A4C2A" w:rsidP="0029054C">
      <w:pPr>
        <w:tabs>
          <w:tab w:val="left" w:pos="7230"/>
        </w:tabs>
        <w:jc w:val="both"/>
        <w:rPr>
          <w:rFonts w:cs="Arial"/>
          <w:sz w:val="22"/>
          <w:lang w:val="en-US"/>
        </w:rPr>
      </w:pPr>
      <w:r w:rsidRPr="001A4C2A">
        <w:rPr>
          <w:rFonts w:cs="Arial"/>
          <w:b/>
          <w:sz w:val="22"/>
          <w:lang w:val="en-US" w:bidi="en-US"/>
        </w:rPr>
        <w:t xml:space="preserve">Content of the status seminar: </w:t>
      </w:r>
      <w:r w:rsidRPr="001A4C2A">
        <w:rPr>
          <w:rFonts w:cs="Arial"/>
          <w:sz w:val="22"/>
          <w:lang w:val="en-US" w:bidi="en-US"/>
        </w:rPr>
        <w:t>For the seminar, the PhD student has 45 minutes to present the update</w:t>
      </w:r>
      <w:r w:rsidR="008114C9">
        <w:rPr>
          <w:rFonts w:cs="Arial"/>
          <w:sz w:val="22"/>
          <w:lang w:val="en-US" w:bidi="en-US"/>
        </w:rPr>
        <w:t>d</w:t>
      </w:r>
      <w:r w:rsidRPr="001A4C2A">
        <w:rPr>
          <w:rFonts w:cs="Arial"/>
          <w:sz w:val="22"/>
          <w:lang w:val="en-US" w:bidi="en-US"/>
        </w:rPr>
        <w:t xml:space="preserve"> PhD plan. The presentation must </w:t>
      </w:r>
      <w:r w:rsidR="00770C5B">
        <w:rPr>
          <w:rFonts w:cs="Arial"/>
          <w:sz w:val="22"/>
          <w:lang w:val="en-US" w:bidi="en-US"/>
        </w:rPr>
        <w:t xml:space="preserve">introduce current state-of-the-art in the field, </w:t>
      </w:r>
      <w:r w:rsidRPr="001A4C2A">
        <w:rPr>
          <w:rFonts w:cs="Arial"/>
          <w:sz w:val="22"/>
          <w:lang w:val="en-US" w:bidi="en-US"/>
        </w:rPr>
        <w:t xml:space="preserve">cover how the study has been carried out the first 11 months, and whether the progress has been satisfactory in terms of the objectives stated in the </w:t>
      </w:r>
      <w:r w:rsidR="00E83F2C">
        <w:rPr>
          <w:rFonts w:cs="Arial"/>
          <w:sz w:val="22"/>
          <w:lang w:val="en-US" w:bidi="en-US"/>
        </w:rPr>
        <w:t xml:space="preserve">2-month </w:t>
      </w:r>
      <w:r w:rsidRPr="001A4C2A">
        <w:rPr>
          <w:rFonts w:cs="Arial"/>
          <w:sz w:val="22"/>
          <w:lang w:val="en-US" w:bidi="en-US"/>
        </w:rPr>
        <w:t>plan. Future plans with regard to a timeline, courses, research and an external research stay must also be addressed. The presentation must put special emphasis on research plans</w:t>
      </w:r>
      <w:r w:rsidR="00770C5B">
        <w:rPr>
          <w:rFonts w:cs="Arial"/>
          <w:sz w:val="22"/>
          <w:lang w:val="en-US" w:bidi="en-US"/>
        </w:rPr>
        <w:t xml:space="preserve">, </w:t>
      </w:r>
      <w:r w:rsidR="00CC78BE">
        <w:rPr>
          <w:rFonts w:cs="Arial"/>
          <w:sz w:val="22"/>
          <w:lang w:val="en-US" w:bidi="en-US"/>
        </w:rPr>
        <w:t>how the project expands</w:t>
      </w:r>
      <w:r w:rsidR="00770C5B">
        <w:rPr>
          <w:rFonts w:cs="Arial"/>
          <w:sz w:val="22"/>
          <w:lang w:val="en-US" w:bidi="en-US"/>
        </w:rPr>
        <w:t xml:space="preserve"> state-of-the-art</w:t>
      </w:r>
      <w:r w:rsidRPr="001A4C2A">
        <w:rPr>
          <w:rFonts w:cs="Arial"/>
          <w:sz w:val="22"/>
          <w:lang w:val="en-US" w:bidi="en-US"/>
        </w:rPr>
        <w:t xml:space="preserve"> and the resulting publications. Then, the opponent takes over and leads the discussion of the PhD plan, with the participation of all persons present. </w:t>
      </w:r>
    </w:p>
    <w:p w14:paraId="15ED1D55" w14:textId="6730673B" w:rsidR="001A4C2A" w:rsidRPr="001A4C2A" w:rsidRDefault="001A4C2A" w:rsidP="0029054C">
      <w:pPr>
        <w:tabs>
          <w:tab w:val="left" w:pos="7230"/>
        </w:tabs>
        <w:jc w:val="both"/>
        <w:rPr>
          <w:lang w:val="en-US"/>
        </w:rPr>
      </w:pPr>
      <w:r w:rsidRPr="001A4C2A">
        <w:rPr>
          <w:rFonts w:cs="Arial"/>
          <w:b/>
          <w:sz w:val="22"/>
          <w:lang w:val="en-US" w:bidi="en-US"/>
        </w:rPr>
        <w:t>Follow-up:</w:t>
      </w:r>
      <w:r w:rsidRPr="001A4C2A">
        <w:rPr>
          <w:rFonts w:cs="Arial"/>
          <w:sz w:val="22"/>
          <w:lang w:val="en-US" w:bidi="en-US"/>
        </w:rPr>
        <w:t xml:space="preserve"> </w:t>
      </w:r>
      <w:r w:rsidR="00E109A1">
        <w:rPr>
          <w:rFonts w:cs="Arial"/>
          <w:sz w:val="22"/>
          <w:lang w:val="en-US" w:bidi="en-US"/>
        </w:rPr>
        <w:t xml:space="preserve"> Based on the evaluation of the status</w:t>
      </w:r>
      <w:r w:rsidR="00BA266F">
        <w:rPr>
          <w:rFonts w:cs="Arial"/>
          <w:sz w:val="22"/>
          <w:lang w:val="en-US" w:bidi="en-US"/>
        </w:rPr>
        <w:t xml:space="preserve"> </w:t>
      </w:r>
      <w:r w:rsidR="00E109A1">
        <w:rPr>
          <w:rFonts w:cs="Arial"/>
          <w:sz w:val="22"/>
          <w:lang w:val="en-US" w:bidi="en-US"/>
        </w:rPr>
        <w:t>seminar, the updated PhD plan and possibly consul</w:t>
      </w:r>
      <w:r w:rsidR="00BA266F">
        <w:rPr>
          <w:rFonts w:cs="Arial"/>
          <w:sz w:val="22"/>
          <w:lang w:val="en-US" w:bidi="en-US"/>
        </w:rPr>
        <w:t>t</w:t>
      </w:r>
      <w:r w:rsidR="00E109A1">
        <w:rPr>
          <w:rFonts w:cs="Arial"/>
          <w:sz w:val="22"/>
          <w:lang w:val="en-US" w:bidi="en-US"/>
        </w:rPr>
        <w:t xml:space="preserve">ations with the PhD student and/or the supervisor, the </w:t>
      </w:r>
      <w:proofErr w:type="spellStart"/>
      <w:r w:rsidR="00E109A1">
        <w:rPr>
          <w:rFonts w:cs="Arial"/>
          <w:sz w:val="22"/>
          <w:lang w:val="en-US" w:bidi="en-US"/>
        </w:rPr>
        <w:t>programme</w:t>
      </w:r>
      <w:proofErr w:type="spellEnd"/>
      <w:r w:rsidR="00E109A1">
        <w:rPr>
          <w:rFonts w:cs="Arial"/>
          <w:sz w:val="22"/>
          <w:lang w:val="en-US" w:bidi="en-US"/>
        </w:rPr>
        <w:t xml:space="preserve"> head decides whether or not to approve the updated</w:t>
      </w:r>
      <w:r w:rsidR="00C60E17">
        <w:rPr>
          <w:rFonts w:cs="Arial"/>
          <w:sz w:val="22"/>
          <w:lang w:val="en-US" w:bidi="en-US"/>
        </w:rPr>
        <w:t xml:space="preserve"> PhD plan.</w:t>
      </w:r>
    </w:p>
    <w:sectPr w:rsidR="001A4C2A" w:rsidRPr="001A4C2A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B027" w14:textId="77777777" w:rsidR="00C41267" w:rsidRDefault="00C41267" w:rsidP="00E16C5A">
      <w:pPr>
        <w:spacing w:after="0" w:line="240" w:lineRule="auto"/>
      </w:pPr>
      <w:r>
        <w:separator/>
      </w:r>
    </w:p>
  </w:endnote>
  <w:endnote w:type="continuationSeparator" w:id="0">
    <w:p w14:paraId="3AFFCDD0" w14:textId="77777777" w:rsidR="00C41267" w:rsidRDefault="00C4126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C02A" w14:textId="77777777" w:rsidR="00C41267" w:rsidRDefault="00C41267" w:rsidP="00E16C5A">
      <w:pPr>
        <w:spacing w:after="0" w:line="240" w:lineRule="auto"/>
      </w:pPr>
      <w:r>
        <w:separator/>
      </w:r>
    </w:p>
  </w:footnote>
  <w:footnote w:type="continuationSeparator" w:id="0">
    <w:p w14:paraId="73EE9E76" w14:textId="77777777" w:rsidR="00C41267" w:rsidRDefault="00C4126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1D61" w14:textId="77777777" w:rsidR="00435B9A" w:rsidRDefault="00435B9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5ED1D62" wp14:editId="15ED1D63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2A"/>
    <w:rsid w:val="0000371F"/>
    <w:rsid w:val="00012F39"/>
    <w:rsid w:val="00027D3B"/>
    <w:rsid w:val="0003608E"/>
    <w:rsid w:val="00036972"/>
    <w:rsid w:val="00047F27"/>
    <w:rsid w:val="0009380C"/>
    <w:rsid w:val="000A7C84"/>
    <w:rsid w:val="000D2DBC"/>
    <w:rsid w:val="000F6879"/>
    <w:rsid w:val="001247A7"/>
    <w:rsid w:val="00143406"/>
    <w:rsid w:val="001735C7"/>
    <w:rsid w:val="00174E51"/>
    <w:rsid w:val="001A4C2A"/>
    <w:rsid w:val="001F0A8F"/>
    <w:rsid w:val="002177FB"/>
    <w:rsid w:val="00234530"/>
    <w:rsid w:val="0029054C"/>
    <w:rsid w:val="002F25C6"/>
    <w:rsid w:val="00317243"/>
    <w:rsid w:val="00321602"/>
    <w:rsid w:val="00367DF9"/>
    <w:rsid w:val="00373A22"/>
    <w:rsid w:val="003A0A25"/>
    <w:rsid w:val="003B1CB0"/>
    <w:rsid w:val="00407E4E"/>
    <w:rsid w:val="00435B9A"/>
    <w:rsid w:val="00492B3D"/>
    <w:rsid w:val="004B4725"/>
    <w:rsid w:val="004C0443"/>
    <w:rsid w:val="004C11CE"/>
    <w:rsid w:val="004E18D3"/>
    <w:rsid w:val="00525C02"/>
    <w:rsid w:val="00551128"/>
    <w:rsid w:val="00561457"/>
    <w:rsid w:val="005858DE"/>
    <w:rsid w:val="005A2BE2"/>
    <w:rsid w:val="005A35FC"/>
    <w:rsid w:val="005E1526"/>
    <w:rsid w:val="005E31BE"/>
    <w:rsid w:val="006237C2"/>
    <w:rsid w:val="006240C3"/>
    <w:rsid w:val="00636990"/>
    <w:rsid w:val="00653A32"/>
    <w:rsid w:val="006679F1"/>
    <w:rsid w:val="00685415"/>
    <w:rsid w:val="006A3C5D"/>
    <w:rsid w:val="006A7773"/>
    <w:rsid w:val="006C3C76"/>
    <w:rsid w:val="006C798A"/>
    <w:rsid w:val="006D7075"/>
    <w:rsid w:val="006F21F5"/>
    <w:rsid w:val="006F4428"/>
    <w:rsid w:val="006F4EF7"/>
    <w:rsid w:val="00720A67"/>
    <w:rsid w:val="00752CD4"/>
    <w:rsid w:val="007532E3"/>
    <w:rsid w:val="00763FAC"/>
    <w:rsid w:val="00770C5B"/>
    <w:rsid w:val="00773B3F"/>
    <w:rsid w:val="00797655"/>
    <w:rsid w:val="007A4B91"/>
    <w:rsid w:val="007B02C3"/>
    <w:rsid w:val="007D475F"/>
    <w:rsid w:val="007E4A46"/>
    <w:rsid w:val="0081094F"/>
    <w:rsid w:val="008114C9"/>
    <w:rsid w:val="00885C3D"/>
    <w:rsid w:val="008B062E"/>
    <w:rsid w:val="008D5D3F"/>
    <w:rsid w:val="008F3174"/>
    <w:rsid w:val="0090720E"/>
    <w:rsid w:val="00921C8E"/>
    <w:rsid w:val="009775DA"/>
    <w:rsid w:val="00981E39"/>
    <w:rsid w:val="009C2440"/>
    <w:rsid w:val="009D02D3"/>
    <w:rsid w:val="009F665D"/>
    <w:rsid w:val="00A0206A"/>
    <w:rsid w:val="00A31C8B"/>
    <w:rsid w:val="00A60491"/>
    <w:rsid w:val="00A67F3A"/>
    <w:rsid w:val="00AE6C33"/>
    <w:rsid w:val="00AF4635"/>
    <w:rsid w:val="00B10C77"/>
    <w:rsid w:val="00B2337A"/>
    <w:rsid w:val="00B24324"/>
    <w:rsid w:val="00B33E3C"/>
    <w:rsid w:val="00B36309"/>
    <w:rsid w:val="00B75E2E"/>
    <w:rsid w:val="00B864AC"/>
    <w:rsid w:val="00B92662"/>
    <w:rsid w:val="00BA266F"/>
    <w:rsid w:val="00BD5020"/>
    <w:rsid w:val="00BF7D41"/>
    <w:rsid w:val="00C14444"/>
    <w:rsid w:val="00C223C0"/>
    <w:rsid w:val="00C31134"/>
    <w:rsid w:val="00C41267"/>
    <w:rsid w:val="00C51572"/>
    <w:rsid w:val="00C57B8B"/>
    <w:rsid w:val="00C60E17"/>
    <w:rsid w:val="00C70AEA"/>
    <w:rsid w:val="00C74204"/>
    <w:rsid w:val="00C857E7"/>
    <w:rsid w:val="00C90A63"/>
    <w:rsid w:val="00CA2912"/>
    <w:rsid w:val="00CC45D0"/>
    <w:rsid w:val="00CC5A8F"/>
    <w:rsid w:val="00CC78BE"/>
    <w:rsid w:val="00CD4DAB"/>
    <w:rsid w:val="00D51241"/>
    <w:rsid w:val="00D656F5"/>
    <w:rsid w:val="00D749F6"/>
    <w:rsid w:val="00D96438"/>
    <w:rsid w:val="00DD143B"/>
    <w:rsid w:val="00DD6A66"/>
    <w:rsid w:val="00DD7293"/>
    <w:rsid w:val="00DE7B65"/>
    <w:rsid w:val="00E0542A"/>
    <w:rsid w:val="00E109A1"/>
    <w:rsid w:val="00E11638"/>
    <w:rsid w:val="00E16C5A"/>
    <w:rsid w:val="00E1760E"/>
    <w:rsid w:val="00E22CA6"/>
    <w:rsid w:val="00E3589B"/>
    <w:rsid w:val="00E76F72"/>
    <w:rsid w:val="00E83F2C"/>
    <w:rsid w:val="00E931AE"/>
    <w:rsid w:val="00EB0EE5"/>
    <w:rsid w:val="00EF1231"/>
    <w:rsid w:val="00F11502"/>
    <w:rsid w:val="00F40CCD"/>
    <w:rsid w:val="00F44001"/>
    <w:rsid w:val="00FB0386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D1D3F"/>
  <w15:docId w15:val="{85584FF0-0B5C-4889-9564-2B51E983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770C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70C5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70C5B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0C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0C5B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A266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3</TotalTime>
  <Pages>1</Pages>
  <Words>439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Helen Kjerstein Kristensen</cp:lastModifiedBy>
  <cp:revision>4</cp:revision>
  <cp:lastPrinted>2015-11-26T09:32:00Z</cp:lastPrinted>
  <dcterms:created xsi:type="dcterms:W3CDTF">2023-11-08T09:54:00Z</dcterms:created>
  <dcterms:modified xsi:type="dcterms:W3CDTF">2023-11-08T09:56:00Z</dcterms:modified>
</cp:coreProperties>
</file>